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88" w:type="dxa"/>
        <w:tblLook w:val="04A0" w:firstRow="1" w:lastRow="0" w:firstColumn="1" w:lastColumn="0" w:noHBand="0" w:noVBand="1"/>
      </w:tblPr>
      <w:tblGrid>
        <w:gridCol w:w="9588"/>
      </w:tblGrid>
      <w:tr w:rsidR="00C57081" w:rsidRPr="00C57081" w:rsidTr="00C57081">
        <w:trPr>
          <w:trHeight w:val="1558"/>
        </w:trPr>
        <w:tc>
          <w:tcPr>
            <w:tcW w:w="9588" w:type="dxa"/>
            <w:tcBorders>
              <w:bottom w:val="single" w:sz="4" w:space="0" w:color="auto"/>
            </w:tcBorders>
            <w:shd w:val="clear" w:color="auto" w:fill="auto"/>
          </w:tcPr>
          <w:p w:rsidR="00C57081" w:rsidRPr="00C57081" w:rsidRDefault="00C57081" w:rsidP="00C57081">
            <w:pPr>
              <w:spacing w:after="0" w:line="384" w:lineRule="auto"/>
              <w:jc w:val="center"/>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ФЕДЕРАЛЬНОЕ ГОСУДАРСТВЕННОЕ БЮДЖЕТНОЕ УЧРЕЖДЕНИЕ  НАУКИ «ИНСТИТУТ СОЦИАЛЬНО-ПОЛИТИЧЕСКИХ ИССЛЕДОВАНИЙ                    РОССИЙСКОЙ АКАДЕМИИ НАУК» (ИСПИ РАН)</w:t>
            </w:r>
          </w:p>
        </w:tc>
      </w:tr>
    </w:tbl>
    <w:p w:rsidR="00C57081" w:rsidRPr="00C57081" w:rsidRDefault="00C57081" w:rsidP="00C57081">
      <w:pPr>
        <w:spacing w:after="0" w:line="384" w:lineRule="auto"/>
        <w:ind w:firstLine="709"/>
        <w:jc w:val="both"/>
        <w:rPr>
          <w:rFonts w:ascii="Times New Roman" w:eastAsia="Times New Roman" w:hAnsi="Times New Roman" w:cs="Times New Roman"/>
          <w:sz w:val="28"/>
          <w:szCs w:val="28"/>
        </w:rPr>
      </w:pPr>
    </w:p>
    <w:p w:rsidR="00C57081" w:rsidRPr="00C57081" w:rsidRDefault="00C57081" w:rsidP="00C57081">
      <w:pPr>
        <w:spacing w:after="0" w:line="384" w:lineRule="auto"/>
        <w:ind w:firstLine="709"/>
        <w:jc w:val="right"/>
        <w:rPr>
          <w:rFonts w:ascii="Times New Roman" w:eastAsia="Times New Roman" w:hAnsi="Times New Roman" w:cs="Times New Roman"/>
          <w:i/>
          <w:sz w:val="28"/>
          <w:szCs w:val="28"/>
        </w:rPr>
      </w:pPr>
      <w:r w:rsidRPr="00C57081">
        <w:rPr>
          <w:rFonts w:ascii="Times New Roman" w:eastAsia="Times New Roman" w:hAnsi="Times New Roman" w:cs="Times New Roman"/>
          <w:i/>
          <w:sz w:val="28"/>
          <w:szCs w:val="28"/>
        </w:rPr>
        <w:t>На правах рукописи</w:t>
      </w:r>
    </w:p>
    <w:p w:rsidR="00C57081" w:rsidRPr="00C57081" w:rsidRDefault="00C57081" w:rsidP="00C57081">
      <w:pPr>
        <w:spacing w:after="0" w:line="384" w:lineRule="auto"/>
        <w:ind w:firstLine="709"/>
        <w:jc w:val="both"/>
        <w:rPr>
          <w:rFonts w:ascii="Times New Roman" w:eastAsia="Times New Roman" w:hAnsi="Times New Roman" w:cs="Times New Roman"/>
          <w:sz w:val="28"/>
          <w:szCs w:val="28"/>
        </w:rPr>
      </w:pPr>
    </w:p>
    <w:p w:rsidR="00C57081" w:rsidRPr="00C57081" w:rsidRDefault="00C57081" w:rsidP="00C57081">
      <w:pPr>
        <w:spacing w:after="0" w:line="384" w:lineRule="auto"/>
        <w:ind w:firstLine="709"/>
        <w:jc w:val="center"/>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 xml:space="preserve">Бернацких Игорь Владимирович </w:t>
      </w:r>
    </w:p>
    <w:p w:rsidR="00C57081" w:rsidRPr="00C57081" w:rsidRDefault="00C57081" w:rsidP="00C57081">
      <w:pPr>
        <w:spacing w:after="0" w:line="360" w:lineRule="auto"/>
        <w:ind w:firstLine="709"/>
        <w:jc w:val="both"/>
        <w:rPr>
          <w:rFonts w:ascii="Times New Roman" w:eastAsia="Times New Roman" w:hAnsi="Times New Roman" w:cs="Times New Roman"/>
          <w:b/>
          <w:bCs/>
          <w:sz w:val="28"/>
          <w:szCs w:val="28"/>
        </w:rPr>
      </w:pPr>
    </w:p>
    <w:p w:rsidR="00C57081" w:rsidRPr="00C57081" w:rsidRDefault="00C57081" w:rsidP="00C57081">
      <w:pPr>
        <w:spacing w:after="0" w:line="360" w:lineRule="auto"/>
        <w:ind w:firstLine="709"/>
        <w:jc w:val="both"/>
        <w:rPr>
          <w:rFonts w:ascii="Times New Roman" w:eastAsia="Times New Roman" w:hAnsi="Times New Roman" w:cs="Times New Roman"/>
          <w:b/>
          <w:bCs/>
          <w:sz w:val="28"/>
          <w:szCs w:val="28"/>
        </w:rPr>
      </w:pPr>
    </w:p>
    <w:p w:rsidR="00C57081" w:rsidRPr="00C57081" w:rsidRDefault="00C57081" w:rsidP="00C57081">
      <w:pPr>
        <w:spacing w:after="0" w:line="360" w:lineRule="auto"/>
        <w:jc w:val="center"/>
        <w:rPr>
          <w:rFonts w:ascii="Times New Roman" w:eastAsia="Times New Roman" w:hAnsi="Times New Roman" w:cs="Times New Roman"/>
          <w:b/>
          <w:sz w:val="28"/>
          <w:szCs w:val="28"/>
        </w:rPr>
      </w:pPr>
      <w:r w:rsidRPr="00C57081">
        <w:rPr>
          <w:rFonts w:ascii="Times New Roman" w:eastAsia="Times New Roman" w:hAnsi="Times New Roman" w:cs="Times New Roman"/>
          <w:b/>
          <w:bCs/>
          <w:sz w:val="28"/>
          <w:szCs w:val="28"/>
        </w:rPr>
        <w:t>МОДЕРНИЗАЦИЯ ВОЕННОЙ СФЕРЫ РОССИЙСКОГО ОБЩЕСТВА В УСЛОВИЯХ ИЗМЕНЯЮЩЕЙСЯ СОЦИАЛЬНО-ПОЛИТИЧЕСКОЙ РЕАЛЬНОСТИ: ВОЕННО-ПОЛИТИЧЕСКИЙ АНАЛИЗ</w:t>
      </w:r>
    </w:p>
    <w:p w:rsidR="00C57081" w:rsidRPr="00C57081" w:rsidRDefault="00C57081" w:rsidP="00C57081">
      <w:pPr>
        <w:spacing w:after="0" w:line="384" w:lineRule="auto"/>
        <w:ind w:firstLine="709"/>
        <w:jc w:val="center"/>
        <w:rPr>
          <w:rFonts w:ascii="Times New Roman" w:eastAsia="Times New Roman" w:hAnsi="Times New Roman" w:cs="Times New Roman"/>
          <w:sz w:val="28"/>
          <w:szCs w:val="28"/>
        </w:rPr>
      </w:pPr>
    </w:p>
    <w:p w:rsidR="00C57081" w:rsidRPr="00C57081" w:rsidRDefault="00C57081" w:rsidP="00C57081">
      <w:pPr>
        <w:spacing w:after="0" w:line="384" w:lineRule="auto"/>
        <w:ind w:hanging="142"/>
        <w:jc w:val="center"/>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 xml:space="preserve"> Специальность: 23.00.02 – Политические институты, процессы и технологии</w:t>
      </w:r>
    </w:p>
    <w:p w:rsidR="00C57081" w:rsidRPr="00C57081" w:rsidRDefault="00C57081" w:rsidP="00C57081">
      <w:pPr>
        <w:spacing w:after="0" w:line="384" w:lineRule="auto"/>
        <w:ind w:firstLine="709"/>
        <w:jc w:val="center"/>
        <w:rPr>
          <w:rFonts w:ascii="Times New Roman" w:eastAsia="Times New Roman" w:hAnsi="Times New Roman" w:cs="Times New Roman"/>
          <w:sz w:val="28"/>
          <w:szCs w:val="28"/>
        </w:rPr>
      </w:pPr>
    </w:p>
    <w:p w:rsidR="00C57081" w:rsidRPr="00C57081" w:rsidRDefault="00C57081" w:rsidP="00C57081">
      <w:pPr>
        <w:spacing w:after="0" w:line="384" w:lineRule="auto"/>
        <w:ind w:firstLine="709"/>
        <w:jc w:val="center"/>
        <w:rPr>
          <w:rFonts w:ascii="Times New Roman" w:eastAsia="Times New Roman" w:hAnsi="Times New Roman" w:cs="Times New Roman"/>
          <w:sz w:val="28"/>
          <w:szCs w:val="28"/>
        </w:rPr>
      </w:pPr>
    </w:p>
    <w:p w:rsidR="00C57081" w:rsidRPr="00C57081" w:rsidRDefault="00C57081" w:rsidP="00C57081">
      <w:pPr>
        <w:spacing w:after="0" w:line="384" w:lineRule="auto"/>
        <w:ind w:firstLine="709"/>
        <w:jc w:val="center"/>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Диссертация на соискание ученой степени</w:t>
      </w:r>
    </w:p>
    <w:p w:rsidR="00C57081" w:rsidRPr="00C57081" w:rsidRDefault="00C57081" w:rsidP="00C57081">
      <w:pPr>
        <w:spacing w:after="0" w:line="384" w:lineRule="auto"/>
        <w:ind w:firstLine="709"/>
        <w:jc w:val="center"/>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кандидата политических наук</w:t>
      </w:r>
    </w:p>
    <w:p w:rsidR="00C57081" w:rsidRPr="00C57081" w:rsidRDefault="00C57081" w:rsidP="00C57081">
      <w:pPr>
        <w:spacing w:after="0" w:line="384" w:lineRule="auto"/>
        <w:ind w:firstLine="709"/>
        <w:jc w:val="both"/>
        <w:rPr>
          <w:rFonts w:ascii="Times New Roman" w:eastAsia="Times New Roman" w:hAnsi="Times New Roman" w:cs="Times New Roman"/>
          <w:sz w:val="28"/>
          <w:szCs w:val="28"/>
        </w:rPr>
      </w:pPr>
    </w:p>
    <w:p w:rsidR="00C57081" w:rsidRPr="00C57081" w:rsidRDefault="00C57081" w:rsidP="00C57081">
      <w:pPr>
        <w:spacing w:after="0" w:line="384" w:lineRule="auto"/>
        <w:ind w:firstLine="709"/>
        <w:jc w:val="both"/>
        <w:rPr>
          <w:rFonts w:ascii="Times New Roman" w:eastAsia="Times New Roman" w:hAnsi="Times New Roman" w:cs="Times New Roman"/>
          <w:sz w:val="28"/>
          <w:szCs w:val="28"/>
        </w:rPr>
      </w:pPr>
    </w:p>
    <w:p w:rsidR="00C57081" w:rsidRPr="00C57081" w:rsidRDefault="00C57081" w:rsidP="00C57081">
      <w:pPr>
        <w:spacing w:after="0" w:line="384" w:lineRule="auto"/>
        <w:jc w:val="center"/>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 xml:space="preserve">                                                        Научный руководитель </w:t>
      </w:r>
    </w:p>
    <w:p w:rsidR="00C57081" w:rsidRPr="00C57081" w:rsidRDefault="00C57081" w:rsidP="00C57081">
      <w:pPr>
        <w:spacing w:after="0" w:line="384" w:lineRule="auto"/>
        <w:ind w:left="1416" w:firstLine="709"/>
        <w:jc w:val="right"/>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 xml:space="preserve">кандидат философских наук, доцент С.И. Косов </w:t>
      </w:r>
    </w:p>
    <w:p w:rsidR="00C57081" w:rsidRPr="00C57081" w:rsidRDefault="00C57081" w:rsidP="00C57081">
      <w:pPr>
        <w:spacing w:after="0" w:line="384" w:lineRule="auto"/>
        <w:ind w:firstLine="709"/>
        <w:jc w:val="center"/>
        <w:rPr>
          <w:rFonts w:ascii="Times New Roman" w:eastAsia="Times New Roman" w:hAnsi="Times New Roman" w:cs="Times New Roman"/>
          <w:sz w:val="28"/>
          <w:szCs w:val="28"/>
        </w:rPr>
      </w:pPr>
    </w:p>
    <w:p w:rsidR="00C57081" w:rsidRPr="00C57081" w:rsidRDefault="00C57081" w:rsidP="00C57081">
      <w:pPr>
        <w:spacing w:after="0" w:line="384" w:lineRule="auto"/>
        <w:ind w:firstLine="709"/>
        <w:jc w:val="both"/>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 xml:space="preserve">                                                     </w:t>
      </w:r>
    </w:p>
    <w:p w:rsidR="00C57081" w:rsidRPr="00C57081" w:rsidRDefault="00C57081" w:rsidP="00C57081">
      <w:pPr>
        <w:spacing w:after="0" w:line="384" w:lineRule="auto"/>
        <w:ind w:firstLine="709"/>
        <w:jc w:val="both"/>
        <w:rPr>
          <w:rFonts w:ascii="Times New Roman" w:eastAsia="Times New Roman" w:hAnsi="Times New Roman" w:cs="Times New Roman"/>
          <w:sz w:val="28"/>
          <w:szCs w:val="28"/>
        </w:rPr>
      </w:pPr>
    </w:p>
    <w:p w:rsidR="00C57081" w:rsidRDefault="00C57081" w:rsidP="00C57081">
      <w:pPr>
        <w:spacing w:after="0" w:line="384" w:lineRule="auto"/>
        <w:ind w:firstLine="709"/>
        <w:jc w:val="both"/>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 xml:space="preserve">                                          Москва – 2018</w:t>
      </w:r>
    </w:p>
    <w:p w:rsidR="00C57081" w:rsidRDefault="00C57081" w:rsidP="00C57081">
      <w:pPr>
        <w:spacing w:after="0" w:line="384" w:lineRule="auto"/>
        <w:ind w:firstLine="709"/>
        <w:jc w:val="both"/>
        <w:rPr>
          <w:rFonts w:ascii="Times New Roman" w:eastAsia="Times New Roman" w:hAnsi="Times New Roman" w:cs="Times New Roman"/>
          <w:sz w:val="28"/>
          <w:szCs w:val="28"/>
        </w:rPr>
        <w:sectPr w:rsidR="00C57081" w:rsidSect="00C57081">
          <w:headerReference w:type="default" r:id="rId9"/>
          <w:pgSz w:w="11906" w:h="16838"/>
          <w:pgMar w:top="1134" w:right="850" w:bottom="1134" w:left="1701" w:header="708" w:footer="708" w:gutter="0"/>
          <w:pgNumType w:start="3" w:chapStyle="1"/>
          <w:cols w:space="708"/>
          <w:titlePg/>
          <w:docGrid w:linePitch="360"/>
        </w:sectPr>
      </w:pPr>
    </w:p>
    <w:p w:rsidR="00982F68" w:rsidRPr="00C57081" w:rsidRDefault="00982F68" w:rsidP="00982F68">
      <w:pPr>
        <w:keepNext/>
        <w:spacing w:after="0" w:line="384" w:lineRule="auto"/>
        <w:ind w:left="2832" w:firstLine="708"/>
        <w:outlineLvl w:val="2"/>
        <w:rPr>
          <w:rFonts w:ascii="Times New Roman" w:eastAsia="Times New Roman" w:hAnsi="Times New Roman" w:cs="Times New Roman"/>
          <w:bCs/>
          <w:sz w:val="28"/>
          <w:szCs w:val="28"/>
          <w:lang w:eastAsia="ru-RU"/>
        </w:rPr>
      </w:pPr>
      <w:bookmarkStart w:id="0" w:name="содержание"/>
      <w:bookmarkEnd w:id="0"/>
      <w:r w:rsidRPr="00C57081">
        <w:rPr>
          <w:rFonts w:ascii="Times New Roman" w:eastAsia="Times New Roman" w:hAnsi="Times New Roman" w:cs="Times New Roman"/>
          <w:bCs/>
          <w:sz w:val="28"/>
          <w:szCs w:val="28"/>
          <w:lang w:eastAsia="ru-RU"/>
        </w:rPr>
        <w:lastRenderedPageBreak/>
        <w:t xml:space="preserve">СОДЕРЖАНИЕ </w:t>
      </w:r>
    </w:p>
    <w:p w:rsidR="00982F68" w:rsidRPr="00C57081" w:rsidRDefault="00982F68" w:rsidP="00982F68">
      <w:pPr>
        <w:keepNext/>
        <w:spacing w:after="0" w:line="384" w:lineRule="auto"/>
        <w:jc w:val="both"/>
        <w:outlineLvl w:val="2"/>
        <w:rPr>
          <w:rFonts w:ascii="Times New Roman" w:eastAsia="Times New Roman" w:hAnsi="Times New Roman" w:cs="Times New Roman"/>
          <w:bCs/>
          <w:sz w:val="28"/>
          <w:szCs w:val="28"/>
          <w:lang w:eastAsia="ru-RU"/>
        </w:rPr>
      </w:pPr>
      <w:r w:rsidRPr="00C57081">
        <w:rPr>
          <w:rFonts w:ascii="Times New Roman" w:eastAsia="Times New Roman" w:hAnsi="Times New Roman" w:cs="Arial"/>
          <w:bCs/>
          <w:sz w:val="28"/>
          <w:szCs w:val="28"/>
          <w:lang w:eastAsia="ru-RU"/>
        </w:rPr>
        <w:t>Введение…………………………………………………………………</w:t>
      </w:r>
      <w:r w:rsidR="00793BE9">
        <w:rPr>
          <w:rFonts w:ascii="Times New Roman" w:eastAsia="Times New Roman" w:hAnsi="Times New Roman" w:cs="Arial"/>
          <w:bCs/>
          <w:sz w:val="28"/>
          <w:szCs w:val="28"/>
          <w:lang w:eastAsia="ru-RU"/>
        </w:rPr>
        <w:t>.</w:t>
      </w:r>
      <w:r w:rsidRPr="00C57081">
        <w:rPr>
          <w:rFonts w:ascii="Times New Roman" w:eastAsia="Times New Roman" w:hAnsi="Times New Roman" w:cs="Arial"/>
          <w:bCs/>
          <w:sz w:val="28"/>
          <w:szCs w:val="28"/>
          <w:lang w:eastAsia="ru-RU"/>
        </w:rPr>
        <w:t>3 - 15</w:t>
      </w:r>
    </w:p>
    <w:p w:rsidR="00982F68" w:rsidRPr="00C57081" w:rsidRDefault="00982F68" w:rsidP="00982F68">
      <w:pPr>
        <w:widowControl w:val="0"/>
        <w:spacing w:after="0" w:line="360" w:lineRule="auto"/>
        <w:jc w:val="both"/>
        <w:rPr>
          <w:rFonts w:ascii="Times New Roman" w:eastAsia="Times New Roman" w:hAnsi="Times New Roman" w:cs="Times New Roman"/>
          <w:color w:val="00CCFF"/>
          <w:sz w:val="28"/>
          <w:szCs w:val="28"/>
        </w:rPr>
      </w:pPr>
      <w:bookmarkStart w:id="1" w:name="_Глава_I._Теоретико-методологические"/>
      <w:bookmarkEnd w:id="1"/>
      <w:r>
        <w:rPr>
          <w:rFonts w:ascii="Times New Roman" w:eastAsia="Times New Roman" w:hAnsi="Times New Roman" w:cs="Times New Roman"/>
          <w:sz w:val="28"/>
          <w:szCs w:val="28"/>
        </w:rPr>
        <w:t>Глава</w:t>
      </w:r>
      <w:r w:rsidRPr="00C57081">
        <w:rPr>
          <w:rFonts w:ascii="Times New Roman" w:eastAsia="Times New Roman" w:hAnsi="Times New Roman" w:cs="Times New Roman"/>
          <w:sz w:val="28"/>
          <w:szCs w:val="28"/>
        </w:rPr>
        <w:t xml:space="preserve"> </w:t>
      </w:r>
      <w:r w:rsidRPr="00C57081">
        <w:rPr>
          <w:rFonts w:ascii="Times New Roman" w:eastAsia="Times New Roman" w:hAnsi="Times New Roman" w:cs="Times New Roman"/>
          <w:sz w:val="28"/>
          <w:szCs w:val="28"/>
          <w:lang w:val="en-US"/>
        </w:rPr>
        <w:t>I</w:t>
      </w:r>
      <w:r w:rsidRPr="00C57081">
        <w:rPr>
          <w:rFonts w:ascii="Times New Roman" w:eastAsia="Times New Roman" w:hAnsi="Times New Roman" w:cs="Times New Roman"/>
          <w:sz w:val="28"/>
          <w:szCs w:val="28"/>
        </w:rPr>
        <w:t xml:space="preserve">.Теоретико-методологические основы политического исследования модернизации военной </w:t>
      </w:r>
      <w:r w:rsidR="00793BE9">
        <w:rPr>
          <w:rFonts w:ascii="Times New Roman" w:eastAsia="Times New Roman" w:hAnsi="Times New Roman" w:cs="Times New Roman"/>
          <w:sz w:val="28"/>
          <w:szCs w:val="28"/>
        </w:rPr>
        <w:t>сферы общества ……………………………...</w:t>
      </w:r>
      <w:r w:rsidRPr="00C57081">
        <w:rPr>
          <w:rFonts w:ascii="Times New Roman" w:eastAsia="Times New Roman" w:hAnsi="Times New Roman" w:cs="Times New Roman"/>
          <w:sz w:val="28"/>
          <w:szCs w:val="28"/>
        </w:rPr>
        <w:t>16 - 68</w:t>
      </w:r>
    </w:p>
    <w:p w:rsidR="00982F68" w:rsidRPr="00C57081" w:rsidRDefault="00982F68" w:rsidP="00982F68">
      <w:pPr>
        <w:numPr>
          <w:ilvl w:val="1"/>
          <w:numId w:val="7"/>
        </w:numPr>
        <w:spacing w:after="0" w:line="384" w:lineRule="auto"/>
        <w:ind w:left="0" w:firstLine="709"/>
        <w:jc w:val="both"/>
        <w:rPr>
          <w:rFonts w:ascii="Times New Roman" w:eastAsia="Times New Roman" w:hAnsi="Times New Roman" w:cs="Times New Roman"/>
          <w:bCs/>
          <w:sz w:val="28"/>
          <w:szCs w:val="28"/>
        </w:rPr>
      </w:pPr>
      <w:r w:rsidRPr="00C57081">
        <w:rPr>
          <w:rFonts w:ascii="Times New Roman" w:eastAsia="Times New Roman" w:hAnsi="Times New Roman" w:cs="Times New Roman"/>
          <w:bCs/>
          <w:sz w:val="28"/>
          <w:szCs w:val="28"/>
        </w:rPr>
        <w:t xml:space="preserve">Военно-политический анализ как метод исследования военной сферы общества и ее </w:t>
      </w:r>
      <w:r w:rsidR="00793BE9">
        <w:rPr>
          <w:rFonts w:ascii="Times New Roman" w:eastAsia="Times New Roman" w:hAnsi="Times New Roman" w:cs="Times New Roman"/>
          <w:bCs/>
          <w:sz w:val="28"/>
          <w:szCs w:val="28"/>
        </w:rPr>
        <w:t>модернизации…………………………………....</w:t>
      </w:r>
      <w:r w:rsidRPr="00C57081">
        <w:rPr>
          <w:rFonts w:ascii="Times New Roman" w:eastAsia="Times New Roman" w:hAnsi="Times New Roman" w:cs="Times New Roman"/>
          <w:bCs/>
          <w:sz w:val="28"/>
          <w:szCs w:val="28"/>
        </w:rPr>
        <w:t>17</w:t>
      </w:r>
      <w:r w:rsidR="00CE6532">
        <w:rPr>
          <w:rFonts w:ascii="Times New Roman" w:eastAsia="Times New Roman" w:hAnsi="Times New Roman" w:cs="Times New Roman"/>
          <w:bCs/>
          <w:sz w:val="28"/>
          <w:szCs w:val="28"/>
        </w:rPr>
        <w:t xml:space="preserve"> </w:t>
      </w:r>
      <w:r w:rsidRPr="00C57081">
        <w:rPr>
          <w:rFonts w:ascii="Times New Roman" w:eastAsia="Times New Roman" w:hAnsi="Times New Roman" w:cs="Times New Roman"/>
          <w:bCs/>
          <w:sz w:val="28"/>
          <w:szCs w:val="28"/>
        </w:rPr>
        <w:t>-</w:t>
      </w:r>
      <w:r w:rsidR="00CE6532">
        <w:rPr>
          <w:rFonts w:ascii="Times New Roman" w:eastAsia="Times New Roman" w:hAnsi="Times New Roman" w:cs="Times New Roman"/>
          <w:bCs/>
          <w:sz w:val="28"/>
          <w:szCs w:val="28"/>
        </w:rPr>
        <w:t xml:space="preserve"> </w:t>
      </w:r>
      <w:r w:rsidRPr="00C57081">
        <w:rPr>
          <w:rFonts w:ascii="Times New Roman" w:eastAsia="Times New Roman" w:hAnsi="Times New Roman" w:cs="Times New Roman"/>
          <w:bCs/>
          <w:sz w:val="28"/>
          <w:szCs w:val="28"/>
        </w:rPr>
        <w:t>45</w:t>
      </w:r>
    </w:p>
    <w:p w:rsidR="00982F68" w:rsidRPr="00C57081" w:rsidRDefault="00982F68" w:rsidP="00982F68">
      <w:pPr>
        <w:spacing w:after="0" w:line="360" w:lineRule="auto"/>
        <w:ind w:firstLine="708"/>
        <w:jc w:val="both"/>
        <w:rPr>
          <w:rFonts w:ascii="Times New Roman" w:eastAsia="Times New Roman" w:hAnsi="Times New Roman" w:cs="Times New Roman"/>
          <w:bCs/>
          <w:sz w:val="28"/>
          <w:szCs w:val="28"/>
        </w:rPr>
      </w:pPr>
      <w:r w:rsidRPr="00C57081">
        <w:rPr>
          <w:rFonts w:ascii="Times New Roman" w:eastAsia="Times New Roman" w:hAnsi="Times New Roman" w:cs="Times New Roman"/>
          <w:bCs/>
          <w:sz w:val="28"/>
          <w:szCs w:val="28"/>
        </w:rPr>
        <w:t>1.2. Развитие и модернизация военной сферы под воздействием внешнеполитических и внутриполитических факторов………………46</w:t>
      </w:r>
      <w:r w:rsidR="00CE6532">
        <w:rPr>
          <w:rFonts w:ascii="Times New Roman" w:eastAsia="Times New Roman" w:hAnsi="Times New Roman" w:cs="Times New Roman"/>
          <w:bCs/>
          <w:sz w:val="28"/>
          <w:szCs w:val="28"/>
        </w:rPr>
        <w:t xml:space="preserve"> </w:t>
      </w:r>
      <w:r w:rsidRPr="00C57081">
        <w:rPr>
          <w:rFonts w:ascii="Times New Roman" w:eastAsia="Times New Roman" w:hAnsi="Times New Roman" w:cs="Times New Roman"/>
          <w:bCs/>
          <w:sz w:val="28"/>
          <w:szCs w:val="28"/>
        </w:rPr>
        <w:t>-</w:t>
      </w:r>
      <w:r w:rsidR="00CE6532">
        <w:rPr>
          <w:rFonts w:ascii="Times New Roman" w:eastAsia="Times New Roman" w:hAnsi="Times New Roman" w:cs="Times New Roman"/>
          <w:bCs/>
          <w:sz w:val="28"/>
          <w:szCs w:val="28"/>
        </w:rPr>
        <w:t xml:space="preserve"> </w:t>
      </w:r>
      <w:r w:rsidRPr="00C57081">
        <w:rPr>
          <w:rFonts w:ascii="Times New Roman" w:eastAsia="Times New Roman" w:hAnsi="Times New Roman" w:cs="Times New Roman"/>
          <w:bCs/>
          <w:sz w:val="28"/>
          <w:szCs w:val="28"/>
        </w:rPr>
        <w:t>68</w:t>
      </w:r>
    </w:p>
    <w:p w:rsidR="00982F68" w:rsidRPr="00C57081" w:rsidRDefault="00982F68" w:rsidP="00982F6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Pr="00C57081">
        <w:rPr>
          <w:rFonts w:ascii="Times New Roman" w:eastAsia="Times New Roman" w:hAnsi="Times New Roman" w:cs="Times New Roman"/>
          <w:sz w:val="28"/>
          <w:szCs w:val="28"/>
        </w:rPr>
        <w:t xml:space="preserve"> </w:t>
      </w:r>
      <w:r w:rsidRPr="00C57081">
        <w:rPr>
          <w:rFonts w:ascii="Times New Roman" w:eastAsia="Times New Roman" w:hAnsi="Times New Roman" w:cs="Times New Roman"/>
          <w:sz w:val="28"/>
          <w:szCs w:val="28"/>
          <w:lang w:val="en-US"/>
        </w:rPr>
        <w:t>II</w:t>
      </w:r>
      <w:r w:rsidRPr="00C57081">
        <w:rPr>
          <w:rFonts w:ascii="Times New Roman" w:eastAsia="Times New Roman" w:hAnsi="Times New Roman" w:cs="Times New Roman"/>
          <w:sz w:val="28"/>
          <w:szCs w:val="28"/>
        </w:rPr>
        <w:t>. Сущность и основные направления модернизации военной сферы российского общества в современных условиях: военно-политические аспекты………</w:t>
      </w:r>
      <w:r>
        <w:rPr>
          <w:rFonts w:ascii="Times New Roman" w:eastAsia="Times New Roman" w:hAnsi="Times New Roman" w:cs="Times New Roman"/>
          <w:sz w:val="28"/>
          <w:szCs w:val="28"/>
        </w:rPr>
        <w:t>……………………………………………………………</w:t>
      </w:r>
      <w:r w:rsidR="00793BE9">
        <w:rPr>
          <w:rFonts w:ascii="Times New Roman" w:eastAsia="Times New Roman" w:hAnsi="Times New Roman" w:cs="Times New Roman"/>
          <w:sz w:val="28"/>
          <w:szCs w:val="28"/>
        </w:rPr>
        <w:t>.</w:t>
      </w:r>
      <w:r>
        <w:rPr>
          <w:rFonts w:ascii="Times New Roman" w:eastAsia="Times New Roman" w:hAnsi="Times New Roman" w:cs="Times New Roman"/>
          <w:sz w:val="28"/>
          <w:szCs w:val="28"/>
        </w:rPr>
        <w:t>69 - 120</w:t>
      </w:r>
    </w:p>
    <w:p w:rsidR="00982F68" w:rsidRPr="00C57081" w:rsidRDefault="00982F68" w:rsidP="00982F68">
      <w:pPr>
        <w:spacing w:after="0" w:line="360" w:lineRule="auto"/>
        <w:ind w:firstLine="709"/>
        <w:jc w:val="both"/>
        <w:rPr>
          <w:rFonts w:ascii="Times New Roman" w:eastAsia="Times New Roman" w:hAnsi="Times New Roman" w:cs="Times New Roman"/>
          <w:bCs/>
          <w:sz w:val="28"/>
          <w:szCs w:val="28"/>
        </w:rPr>
      </w:pPr>
      <w:r w:rsidRPr="00C57081">
        <w:rPr>
          <w:rFonts w:ascii="Times New Roman" w:eastAsia="Times New Roman" w:hAnsi="Times New Roman" w:cs="Times New Roman"/>
          <w:bCs/>
          <w:sz w:val="28"/>
          <w:szCs w:val="28"/>
        </w:rPr>
        <w:t>2.1 Цели, приоритеты и направления модернизации основных компонентов военной сферы трансформирующегося российского общества………</w:t>
      </w:r>
      <w:r w:rsidR="00793BE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71</w:t>
      </w:r>
      <w:r w:rsidR="00CE653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CE653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105</w:t>
      </w:r>
    </w:p>
    <w:p w:rsidR="00982F68" w:rsidRPr="00C57081" w:rsidRDefault="00982F68" w:rsidP="00982F68">
      <w:pPr>
        <w:spacing w:after="0" w:line="360" w:lineRule="auto"/>
        <w:ind w:firstLine="709"/>
        <w:jc w:val="both"/>
        <w:rPr>
          <w:rFonts w:ascii="Times New Roman" w:eastAsia="Times New Roman" w:hAnsi="Times New Roman" w:cs="Times New Roman"/>
          <w:bCs/>
          <w:sz w:val="28"/>
          <w:szCs w:val="28"/>
        </w:rPr>
      </w:pPr>
      <w:r w:rsidRPr="00C57081">
        <w:rPr>
          <w:rFonts w:ascii="Times New Roman" w:eastAsia="Times New Roman" w:hAnsi="Times New Roman" w:cs="Times New Roman"/>
          <w:bCs/>
          <w:sz w:val="28"/>
          <w:szCs w:val="28"/>
        </w:rPr>
        <w:t>2.2. Перспективные модели, приоритетные направления и пути осуществления модернизации военной сферы российского общества. ……………………………………………………………………………..106 - 120</w:t>
      </w:r>
    </w:p>
    <w:p w:rsidR="00982F68" w:rsidRPr="00C57081" w:rsidRDefault="00982F68" w:rsidP="00982F68">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Глава</w:t>
      </w:r>
      <w:r w:rsidRPr="00C57081">
        <w:rPr>
          <w:rFonts w:ascii="Times New Roman" w:eastAsia="Times New Roman" w:hAnsi="Times New Roman" w:cs="Times New Roman"/>
          <w:sz w:val="28"/>
          <w:szCs w:val="28"/>
        </w:rPr>
        <w:t xml:space="preserve"> </w:t>
      </w:r>
      <w:r w:rsidRPr="00C57081">
        <w:rPr>
          <w:rFonts w:ascii="Times New Roman" w:eastAsia="Times New Roman" w:hAnsi="Times New Roman" w:cs="Times New Roman"/>
          <w:sz w:val="28"/>
          <w:szCs w:val="28"/>
          <w:lang w:val="en-US"/>
        </w:rPr>
        <w:t>III</w:t>
      </w:r>
      <w:r w:rsidRPr="00C57081">
        <w:rPr>
          <w:rFonts w:ascii="Times New Roman" w:eastAsia="Times New Roman" w:hAnsi="Times New Roman" w:cs="Times New Roman"/>
          <w:sz w:val="28"/>
          <w:szCs w:val="28"/>
        </w:rPr>
        <w:t xml:space="preserve">. </w:t>
      </w:r>
      <w:r w:rsidRPr="00C57081">
        <w:rPr>
          <w:rFonts w:ascii="Times New Roman" w:eastAsia="Times New Roman" w:hAnsi="Times New Roman" w:cs="Times New Roman"/>
          <w:bCs/>
          <w:sz w:val="28"/>
          <w:szCs w:val="28"/>
        </w:rPr>
        <w:t>Политико-идеологическое обеспечение как фактор модернизации военной сферы</w:t>
      </w:r>
      <w:r>
        <w:rPr>
          <w:rFonts w:ascii="Times New Roman" w:eastAsia="Times New Roman" w:hAnsi="Times New Roman" w:cs="Times New Roman"/>
          <w:bCs/>
          <w:sz w:val="28"/>
          <w:szCs w:val="28"/>
        </w:rPr>
        <w:t>……………………………………………………………121 - 172</w:t>
      </w:r>
    </w:p>
    <w:p w:rsidR="00982F68" w:rsidRPr="00C57081" w:rsidRDefault="00982F68" w:rsidP="00982F68">
      <w:pPr>
        <w:spacing w:after="0" w:line="360" w:lineRule="auto"/>
        <w:ind w:firstLine="709"/>
        <w:jc w:val="both"/>
        <w:rPr>
          <w:rFonts w:ascii="Times New Roman" w:eastAsia="Times New Roman" w:hAnsi="Times New Roman" w:cs="Times New Roman"/>
          <w:bCs/>
          <w:sz w:val="28"/>
          <w:szCs w:val="28"/>
          <w:lang w:eastAsia="ru-RU"/>
        </w:rPr>
      </w:pPr>
      <w:r w:rsidRPr="00C57081">
        <w:rPr>
          <w:rFonts w:ascii="Times New Roman" w:eastAsia="Times New Roman" w:hAnsi="Times New Roman" w:cs="Times New Roman"/>
          <w:bCs/>
          <w:sz w:val="28"/>
          <w:szCs w:val="28"/>
        </w:rPr>
        <w:t>3.1. Этапы модернизационных процессов военной сферы в условиях общественно-политических и политико-идеологических трансформаций российского общества…………………………….......</w:t>
      </w:r>
      <w:r>
        <w:rPr>
          <w:rFonts w:ascii="Times New Roman" w:eastAsia="Times New Roman" w:hAnsi="Times New Roman" w:cs="Times New Roman"/>
          <w:bCs/>
          <w:sz w:val="28"/>
          <w:szCs w:val="28"/>
        </w:rPr>
        <w:t>.............................123 - 148</w:t>
      </w:r>
    </w:p>
    <w:p w:rsidR="00982F68" w:rsidRPr="00C57081" w:rsidRDefault="00982F68" w:rsidP="00982F68">
      <w:pPr>
        <w:spacing w:after="0" w:line="384" w:lineRule="auto"/>
        <w:ind w:firstLine="709"/>
        <w:jc w:val="both"/>
        <w:rPr>
          <w:rFonts w:ascii="Times New Roman" w:eastAsia="Times New Roman" w:hAnsi="Times New Roman" w:cs="Times New Roman"/>
          <w:sz w:val="28"/>
          <w:szCs w:val="28"/>
        </w:rPr>
      </w:pPr>
      <w:r w:rsidRPr="00C57081">
        <w:rPr>
          <w:rFonts w:ascii="Times New Roman" w:eastAsia="Times New Roman" w:hAnsi="Times New Roman" w:cs="Times New Roman"/>
          <w:bCs/>
          <w:sz w:val="28"/>
          <w:szCs w:val="28"/>
        </w:rPr>
        <w:t>3.2. Сущность политико-идеологического обеспечения и его роль в системе духовно-ценностных основ военной сферы и модернизационных процессов в Россий</w:t>
      </w:r>
      <w:r w:rsidR="00432A27">
        <w:rPr>
          <w:rFonts w:ascii="Times New Roman" w:eastAsia="Times New Roman" w:hAnsi="Times New Roman" w:cs="Times New Roman"/>
          <w:bCs/>
          <w:sz w:val="28"/>
          <w:szCs w:val="28"/>
        </w:rPr>
        <w:t>ской Федерации………</w:t>
      </w:r>
      <w:r w:rsidR="00793BE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148 - 172</w:t>
      </w:r>
    </w:p>
    <w:p w:rsidR="00982F68" w:rsidRPr="00C57081" w:rsidRDefault="00982F68" w:rsidP="00982F68">
      <w:pPr>
        <w:spacing w:after="0" w:line="384" w:lineRule="auto"/>
        <w:jc w:val="both"/>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Заключени</w:t>
      </w:r>
      <w:r w:rsidR="00432A27">
        <w:rPr>
          <w:rFonts w:ascii="Times New Roman" w:eastAsia="Times New Roman" w:hAnsi="Times New Roman" w:cs="Times New Roman"/>
          <w:sz w:val="28"/>
          <w:szCs w:val="28"/>
        </w:rPr>
        <w:t>е…………………………………………………………..…...</w:t>
      </w:r>
      <w:r>
        <w:rPr>
          <w:rFonts w:ascii="Times New Roman" w:eastAsia="Times New Roman" w:hAnsi="Times New Roman" w:cs="Times New Roman"/>
          <w:sz w:val="28"/>
          <w:szCs w:val="28"/>
        </w:rPr>
        <w:t>173 - 181</w:t>
      </w:r>
    </w:p>
    <w:p w:rsidR="00982F68" w:rsidRPr="00C57081" w:rsidRDefault="00982F68" w:rsidP="00982F68">
      <w:pPr>
        <w:spacing w:after="0" w:line="384" w:lineRule="auto"/>
        <w:jc w:val="both"/>
        <w:rPr>
          <w:rFonts w:ascii="Times New Roman" w:eastAsia="Times New Roman" w:hAnsi="Times New Roman" w:cs="Times New Roman"/>
          <w:sz w:val="28"/>
          <w:szCs w:val="28"/>
        </w:rPr>
      </w:pPr>
      <w:r w:rsidRPr="00C57081">
        <w:rPr>
          <w:rFonts w:ascii="Times New Roman" w:eastAsia="Times New Roman" w:hAnsi="Times New Roman" w:cs="Times New Roman"/>
          <w:sz w:val="28"/>
          <w:szCs w:val="28"/>
        </w:rPr>
        <w:t>Библиографический список литературы.....................</w:t>
      </w:r>
      <w:r w:rsidR="00432A27">
        <w:rPr>
          <w:rFonts w:ascii="Times New Roman" w:eastAsia="Times New Roman" w:hAnsi="Times New Roman" w:cs="Times New Roman"/>
          <w:sz w:val="28"/>
          <w:szCs w:val="28"/>
        </w:rPr>
        <w:t>.............................</w:t>
      </w:r>
      <w:r>
        <w:rPr>
          <w:rFonts w:ascii="Times New Roman" w:eastAsia="Times New Roman" w:hAnsi="Times New Roman" w:cs="Times New Roman"/>
          <w:sz w:val="28"/>
          <w:szCs w:val="28"/>
        </w:rPr>
        <w:t>182 -</w:t>
      </w:r>
      <w:r w:rsidR="00CE65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191</w:t>
      </w:r>
    </w:p>
    <w:p w:rsidR="00982F68" w:rsidRDefault="00982F68" w:rsidP="00982F68">
      <w:pPr>
        <w:spacing w:after="0" w:line="384" w:lineRule="auto"/>
        <w:jc w:val="both"/>
        <w:rPr>
          <w:rFonts w:ascii="Times New Roman" w:eastAsia="Times New Roman" w:hAnsi="Times New Roman" w:cs="Times New Roman"/>
          <w:sz w:val="28"/>
          <w:szCs w:val="28"/>
        </w:rPr>
        <w:sectPr w:rsidR="00982F68" w:rsidSect="00C57081">
          <w:pgSz w:w="11906" w:h="16838"/>
          <w:pgMar w:top="1134" w:right="850" w:bottom="1134" w:left="1701" w:header="708" w:footer="708" w:gutter="0"/>
          <w:pgNumType w:start="3" w:chapStyle="1"/>
          <w:cols w:space="708"/>
          <w:titlePg/>
          <w:docGrid w:linePitch="360"/>
        </w:sectPr>
      </w:pPr>
      <w:r>
        <w:rPr>
          <w:rFonts w:ascii="Times New Roman" w:eastAsia="Times New Roman" w:hAnsi="Times New Roman" w:cs="Times New Roman"/>
          <w:sz w:val="28"/>
          <w:szCs w:val="28"/>
        </w:rPr>
        <w:t>Приложение</w:t>
      </w:r>
      <w:r w:rsidRPr="00C57081">
        <w:rPr>
          <w:rFonts w:ascii="Times New Roman" w:eastAsia="Times New Roman" w:hAnsi="Times New Roman" w:cs="Times New Roman"/>
          <w:sz w:val="28"/>
          <w:szCs w:val="28"/>
        </w:rPr>
        <w:t>………</w:t>
      </w:r>
      <w:r w:rsidR="00432A27">
        <w:rPr>
          <w:rFonts w:ascii="Times New Roman" w:eastAsia="Times New Roman" w:hAnsi="Times New Roman" w:cs="Times New Roman"/>
          <w:sz w:val="28"/>
          <w:szCs w:val="28"/>
        </w:rPr>
        <w:t>……………………………………………………....</w:t>
      </w:r>
      <w:r w:rsidR="00793BE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192 - </w:t>
      </w:r>
      <w:r w:rsidR="00F53A45">
        <w:rPr>
          <w:rFonts w:ascii="Times New Roman" w:eastAsia="Times New Roman" w:hAnsi="Times New Roman" w:cs="Times New Roman"/>
          <w:sz w:val="28"/>
          <w:szCs w:val="28"/>
        </w:rPr>
        <w:t>200</w:t>
      </w:r>
    </w:p>
    <w:p w:rsidR="000A35F2" w:rsidRPr="004137AA" w:rsidRDefault="000A35F2" w:rsidP="00F02271">
      <w:pPr>
        <w:spacing w:after="0" w:line="360" w:lineRule="auto"/>
        <w:ind w:firstLine="709"/>
        <w:jc w:val="center"/>
        <w:rPr>
          <w:rFonts w:ascii="Times New Roman" w:hAnsi="Times New Roman" w:cs="Times New Roman"/>
          <w:b/>
          <w:bCs/>
          <w:sz w:val="28"/>
          <w:szCs w:val="28"/>
        </w:rPr>
      </w:pPr>
      <w:r w:rsidRPr="004137AA">
        <w:rPr>
          <w:rFonts w:ascii="Times New Roman" w:hAnsi="Times New Roman" w:cs="Times New Roman"/>
          <w:b/>
          <w:bCs/>
          <w:sz w:val="28"/>
          <w:szCs w:val="28"/>
        </w:rPr>
        <w:lastRenderedPageBreak/>
        <w:t>ВВЕДЕНИЕ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Геополитическ</w:t>
      </w:r>
      <w:r w:rsidR="00507756">
        <w:rPr>
          <w:rFonts w:ascii="Times New Roman" w:hAnsi="Times New Roman" w:cs="Times New Roman"/>
          <w:sz w:val="28"/>
          <w:szCs w:val="28"/>
        </w:rPr>
        <w:t xml:space="preserve">ие трансформации на </w:t>
      </w:r>
      <w:r w:rsidR="00507756" w:rsidRPr="00AA46BA">
        <w:rPr>
          <w:rFonts w:ascii="Times New Roman" w:hAnsi="Times New Roman" w:cs="Times New Roman"/>
          <w:sz w:val="28"/>
          <w:szCs w:val="28"/>
        </w:rPr>
        <w:t>рубеже ХХ-</w:t>
      </w:r>
      <w:r w:rsidRPr="00AA46BA">
        <w:rPr>
          <w:rFonts w:ascii="Times New Roman" w:hAnsi="Times New Roman" w:cs="Times New Roman"/>
          <w:sz w:val="28"/>
          <w:szCs w:val="28"/>
        </w:rPr>
        <w:t xml:space="preserve">ХХI вв. оказали </w:t>
      </w:r>
      <w:r w:rsidRPr="004137AA">
        <w:rPr>
          <w:rFonts w:ascii="Times New Roman" w:hAnsi="Times New Roman" w:cs="Times New Roman"/>
          <w:sz w:val="28"/>
          <w:szCs w:val="28"/>
        </w:rPr>
        <w:t>существенное влияние на ход всего цивилизационного развития, судьбы мирового сообщества и различных государств. Неоднозначно протекающие процессы глобализации сопровождаются активизацией конкурентной борьбы относительно моделей общественного развития и будущего мироустройства, влекут за собой стремление некоторых государств изменить сложившийся мировой порядок, существующие границы, перераспределить ресурсы планеты и зоны влияния. Это порождает дисбаланс в системе международных отношений, военно-политическую нестабильность во всем мире, расширение конфликтного пространства и «управляемого хаоса» во многих регионах планеты. Стремление США и их сателлитов сохранить однополярный мир и роль единственного вершителя судеб человечества в условиях объективно закономерной и реально проявляющейся тенденции к многополярности влечет за собой непрекращающееся вмешательство во внутренние дела суверенных государств с использованием всех возможных способов, включая военное насилие, вооруженные агрессии и развязываемые ими локальные войны.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Рост авторитета Российского государства на международной арене, независимая суверенная политика порождают у военно-политического руководства Соединенных Штатов стремление изолировать </w:t>
      </w:r>
      <w:r w:rsidRPr="00AA46BA">
        <w:rPr>
          <w:rFonts w:ascii="Times New Roman" w:hAnsi="Times New Roman" w:cs="Times New Roman"/>
          <w:sz w:val="28"/>
          <w:szCs w:val="28"/>
        </w:rPr>
        <w:t>Россию от мирового сообщества, «наказать» нашу страну всеми способами, в том числе</w:t>
      </w:r>
      <w:r w:rsidR="00507756" w:rsidRPr="00AA46BA">
        <w:rPr>
          <w:rFonts w:ascii="Times New Roman" w:hAnsi="Times New Roman" w:cs="Times New Roman"/>
          <w:sz w:val="28"/>
          <w:szCs w:val="28"/>
        </w:rPr>
        <w:t xml:space="preserve">, </w:t>
      </w:r>
      <w:r w:rsidRPr="00AA46BA">
        <w:rPr>
          <w:rFonts w:ascii="Times New Roman" w:hAnsi="Times New Roman" w:cs="Times New Roman"/>
          <w:sz w:val="28"/>
          <w:szCs w:val="28"/>
        </w:rPr>
        <w:t xml:space="preserve">военно-силовыми средствами. Все это свидетельствует о возрастании </w:t>
      </w:r>
      <w:r w:rsidRPr="004137AA">
        <w:rPr>
          <w:rFonts w:ascii="Times New Roman" w:hAnsi="Times New Roman" w:cs="Times New Roman"/>
          <w:sz w:val="28"/>
          <w:szCs w:val="28"/>
        </w:rPr>
        <w:t>военных угроз для Российского государства, что обусловливает объективную необходимость адекватного реагирования на них в интересах обеспечения национальной безопасности страны.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достижении данной цели, нейтрализации военных вызовов и угроз военно-политическое руководство нашей страны стремится использовать невоенные средства: политические, правовые, дипломатические и др. Применение военной силы допускается только в том случае, если эти меры </w:t>
      </w:r>
      <w:r w:rsidRPr="004137AA">
        <w:rPr>
          <w:rFonts w:ascii="Times New Roman" w:hAnsi="Times New Roman" w:cs="Times New Roman"/>
          <w:sz w:val="28"/>
          <w:szCs w:val="28"/>
        </w:rPr>
        <w:lastRenderedPageBreak/>
        <w:t xml:space="preserve">по обеспечению национальной безопасности не принесли желаемого результата. В этой </w:t>
      </w:r>
      <w:r w:rsidRPr="00AA46BA">
        <w:rPr>
          <w:rFonts w:ascii="Times New Roman" w:hAnsi="Times New Roman" w:cs="Times New Roman"/>
          <w:sz w:val="28"/>
          <w:szCs w:val="28"/>
        </w:rPr>
        <w:t xml:space="preserve">связи </w:t>
      </w:r>
      <w:r w:rsidR="00507756" w:rsidRPr="00AA46BA">
        <w:rPr>
          <w:rFonts w:ascii="Times New Roman" w:hAnsi="Times New Roman" w:cs="Times New Roman"/>
          <w:sz w:val="28"/>
          <w:szCs w:val="28"/>
        </w:rPr>
        <w:t xml:space="preserve">Президент РФ </w:t>
      </w:r>
      <w:r w:rsidRPr="00AA46BA">
        <w:rPr>
          <w:rFonts w:ascii="Times New Roman" w:hAnsi="Times New Roman" w:cs="Times New Roman"/>
          <w:sz w:val="28"/>
          <w:szCs w:val="28"/>
        </w:rPr>
        <w:t>В.</w:t>
      </w:r>
      <w:r w:rsidR="00507756" w:rsidRPr="00AA46BA">
        <w:rPr>
          <w:rFonts w:ascii="Times New Roman" w:hAnsi="Times New Roman" w:cs="Times New Roman"/>
          <w:sz w:val="28"/>
          <w:szCs w:val="28"/>
        </w:rPr>
        <w:t xml:space="preserve"> </w:t>
      </w:r>
      <w:r w:rsidRPr="00AA46BA">
        <w:rPr>
          <w:rFonts w:ascii="Times New Roman" w:hAnsi="Times New Roman" w:cs="Times New Roman"/>
          <w:sz w:val="28"/>
          <w:szCs w:val="28"/>
        </w:rPr>
        <w:t>В. Путин говорил</w:t>
      </w:r>
      <w:r w:rsidRPr="004137AA">
        <w:rPr>
          <w:rFonts w:ascii="Times New Roman" w:hAnsi="Times New Roman" w:cs="Times New Roman"/>
          <w:sz w:val="28"/>
          <w:szCs w:val="28"/>
        </w:rPr>
        <w:t>: «Россия не может полагаться только на дипломатические и экономические методы снятия противоречий и разрешения конфликтов. Перед нашей страной стоит задача развития военного потенциала в рамках стратегии сдерживания и на уровне оборонной достаточности. А Вооруженные Силы, спецслужбы и другие силовые структуры должны быть подготовлены к быстрому и эффективному реагированию на новые вызовы. Это необходимое условие для того, чтобы Россия чувствовала себя в безопасности, а аргументы нашей страны воспринимались партнерами в различных международных форматах»</w:t>
      </w:r>
      <w:r w:rsidRPr="004137AA">
        <w:rPr>
          <w:rFonts w:ascii="Times New Roman" w:hAnsi="Times New Roman" w:cs="Times New Roman"/>
          <w:sz w:val="28"/>
          <w:szCs w:val="28"/>
          <w:vertAlign w:val="superscript"/>
        </w:rPr>
        <w:footnoteReference w:id="1"/>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условиях, когда войны и вооруженные конфликты являются реальностью нашего времени, военный фактор разрешения военно-политических проблем по-прежнему остается весьма значимым во всем общественно-политическом развитии. Военная деятельность государства осуществляется в процессе функционирования военной сферы общества, в рамках которой формируется военной фактор. Этим обстоятельством определяются роль и значение военной сферы в жизни нашего государства и необходимость ее совершенствования, модернизации.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Исследование сущности, особенностей, структуры военной сферы российского </w:t>
      </w:r>
      <w:r w:rsidRPr="004C5E0B">
        <w:rPr>
          <w:rFonts w:ascii="Times New Roman" w:hAnsi="Times New Roman" w:cs="Times New Roman"/>
          <w:sz w:val="28"/>
          <w:szCs w:val="28"/>
        </w:rPr>
        <w:t>общества и приоритетных направлений ее модернизации в современных условиях</w:t>
      </w:r>
      <w:r w:rsidR="00507756" w:rsidRPr="004C5E0B">
        <w:rPr>
          <w:rFonts w:ascii="Times New Roman" w:hAnsi="Times New Roman" w:cs="Times New Roman"/>
          <w:sz w:val="28"/>
          <w:szCs w:val="28"/>
        </w:rPr>
        <w:t xml:space="preserve"> представляет собой комплексную</w:t>
      </w:r>
      <w:r w:rsidRPr="004C5E0B">
        <w:rPr>
          <w:rFonts w:ascii="Times New Roman" w:hAnsi="Times New Roman" w:cs="Times New Roman"/>
          <w:sz w:val="28"/>
          <w:szCs w:val="28"/>
        </w:rPr>
        <w:t xml:space="preserve"> </w:t>
      </w:r>
      <w:r w:rsidRPr="004137AA">
        <w:rPr>
          <w:rFonts w:ascii="Times New Roman" w:hAnsi="Times New Roman" w:cs="Times New Roman"/>
          <w:sz w:val="28"/>
          <w:szCs w:val="28"/>
        </w:rPr>
        <w:t>междисциплинарную научную проблему, решение которой посредством использования метода военно-политического анализа имеет важное теоретическое и практическое значение.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b/>
          <w:bCs/>
          <w:sz w:val="28"/>
          <w:szCs w:val="28"/>
        </w:rPr>
        <w:t>Актуальность исследования</w:t>
      </w:r>
      <w:r w:rsidRPr="004137AA">
        <w:rPr>
          <w:rFonts w:ascii="Times New Roman" w:hAnsi="Times New Roman" w:cs="Times New Roman"/>
          <w:sz w:val="28"/>
          <w:szCs w:val="28"/>
        </w:rPr>
        <w:t xml:space="preserve"> сущности модернизации военной сферы российского общества обусловлена рядом обстоятельств.</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lastRenderedPageBreak/>
        <w:t>Во-первых, в военной сфере общества формируется военная мощь государства, военный потенциал которого, будучи реализованным, представляет собой мощный фактор обеспечения национальной безопасности, обороны и защиты суверенитета государства.</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t>Во-вторых, возрастание роли возрождающейся России в разрешении международных военных конфликтов и борьбе с международным вооруженным терроризмом осуществляется посредством использования военной мощи нашего государства, формируемой в военной сфере. Выполнение этих внешнеполитических задач объективно требует укрепления военной сферы,</w:t>
      </w:r>
      <w:r w:rsidR="00507756" w:rsidRPr="004C5E0B">
        <w:rPr>
          <w:rFonts w:ascii="Times New Roman" w:hAnsi="Times New Roman" w:cs="Times New Roman"/>
          <w:sz w:val="28"/>
          <w:szCs w:val="28"/>
        </w:rPr>
        <w:t xml:space="preserve"> что возможно</w:t>
      </w:r>
      <w:r w:rsidRPr="004C5E0B">
        <w:rPr>
          <w:rFonts w:ascii="Times New Roman" w:hAnsi="Times New Roman" w:cs="Times New Roman"/>
          <w:sz w:val="28"/>
          <w:szCs w:val="28"/>
        </w:rPr>
        <w:t xml:space="preserve"> </w:t>
      </w:r>
      <w:r w:rsidR="00507756" w:rsidRPr="004C5E0B">
        <w:rPr>
          <w:rFonts w:ascii="Times New Roman" w:hAnsi="Times New Roman" w:cs="Times New Roman"/>
          <w:sz w:val="28"/>
          <w:szCs w:val="28"/>
        </w:rPr>
        <w:t>только на научной основе</w:t>
      </w:r>
      <w:r w:rsidRPr="004C5E0B">
        <w:rPr>
          <w:rFonts w:ascii="Times New Roman" w:hAnsi="Times New Roman" w:cs="Times New Roman"/>
          <w:sz w:val="28"/>
          <w:szCs w:val="28"/>
        </w:rPr>
        <w:t xml:space="preserve"> путем теоретической разработки проблем ее укрепления и модернизации.</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t>В-третьих, формирование концепций войн нового поколения, изменение соотношения роли военных и невоенных факторов в них по-новому ставят проблему дальнейшей разработки теоретических основ современной военной политики государства, что предполагает четкое определение современных возможностей и границ вооруженного насилия,</w:t>
      </w:r>
      <w:r w:rsidR="00507756" w:rsidRPr="004C5E0B">
        <w:rPr>
          <w:rFonts w:ascii="Times New Roman" w:hAnsi="Times New Roman" w:cs="Times New Roman"/>
          <w:sz w:val="28"/>
          <w:szCs w:val="28"/>
        </w:rPr>
        <w:t xml:space="preserve"> а значит, роли военной сферы. Б</w:t>
      </w:r>
      <w:r w:rsidRPr="004C5E0B">
        <w:rPr>
          <w:rFonts w:ascii="Times New Roman" w:hAnsi="Times New Roman" w:cs="Times New Roman"/>
          <w:sz w:val="28"/>
          <w:szCs w:val="28"/>
        </w:rPr>
        <w:t xml:space="preserve">ез глубокого понимания </w:t>
      </w:r>
      <w:r w:rsidR="00507756" w:rsidRPr="004C5E0B">
        <w:rPr>
          <w:rFonts w:ascii="Times New Roman" w:hAnsi="Times New Roman" w:cs="Times New Roman"/>
          <w:sz w:val="28"/>
          <w:szCs w:val="28"/>
        </w:rPr>
        <w:t xml:space="preserve">её </w:t>
      </w:r>
      <w:r w:rsidRPr="004C5E0B">
        <w:rPr>
          <w:rFonts w:ascii="Times New Roman" w:hAnsi="Times New Roman" w:cs="Times New Roman"/>
          <w:sz w:val="28"/>
          <w:szCs w:val="28"/>
        </w:rPr>
        <w:t xml:space="preserve">специфических особенностей сложно представить и прогнозировать основные тенденции и направления военной деятельности. </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t>В-четвертых, происходящие в нашей стране на протяжении последних десятилетий радикальные социально-экономические и политические изменения в соответствии с избранной и конституционно закрепленной новой моделью общественно-политического устройства объективно потребовали глубоких трансформаций всех сфер общественной жизни, включая военную. Будучи те</w:t>
      </w:r>
      <w:r w:rsidR="00507756" w:rsidRPr="004C5E0B">
        <w:rPr>
          <w:rFonts w:ascii="Times New Roman" w:hAnsi="Times New Roman" w:cs="Times New Roman"/>
          <w:sz w:val="28"/>
          <w:szCs w:val="28"/>
        </w:rPr>
        <w:t>сно взаимосвязанными</w:t>
      </w:r>
      <w:r w:rsidRPr="004C5E0B">
        <w:rPr>
          <w:rFonts w:ascii="Times New Roman" w:hAnsi="Times New Roman" w:cs="Times New Roman"/>
          <w:sz w:val="28"/>
          <w:szCs w:val="28"/>
        </w:rPr>
        <w:t>, все сферы в процессе их реформирования оказывают значительное влиян</w:t>
      </w:r>
      <w:r w:rsidR="009F6560" w:rsidRPr="004C5E0B">
        <w:rPr>
          <w:rFonts w:ascii="Times New Roman" w:hAnsi="Times New Roman" w:cs="Times New Roman"/>
          <w:sz w:val="28"/>
          <w:szCs w:val="28"/>
        </w:rPr>
        <w:t>ие на модернизацию военной</w:t>
      </w:r>
      <w:r w:rsidRPr="004C5E0B">
        <w:rPr>
          <w:rFonts w:ascii="Times New Roman" w:hAnsi="Times New Roman" w:cs="Times New Roman"/>
          <w:sz w:val="28"/>
          <w:szCs w:val="28"/>
        </w:rPr>
        <w:t xml:space="preserve">, которая формируется всеми возможностями общества и государства. </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t xml:space="preserve">В-пятых, в условиях развязанной Западом «информационной, духовно-ценностной и культурной агрессии» против России дальнейшая разработка </w:t>
      </w:r>
      <w:r w:rsidRPr="004C5E0B">
        <w:rPr>
          <w:rFonts w:ascii="Times New Roman" w:hAnsi="Times New Roman" w:cs="Times New Roman"/>
          <w:sz w:val="28"/>
          <w:szCs w:val="28"/>
        </w:rPr>
        <w:lastRenderedPageBreak/>
        <w:t>сущности, социального предназначения и оборонной направленности функционирования и модернизации военной сферы нашей страны имеет важное ценностно-мировоззренческое, политико-идеологическое и воспитательное значение. Эти знания способствуют формированию у всех граждан понимания необходимости укрепления военной сферы своего Отечества в интересах сохранения мирных условий и безопасности страны, а также мотивации на внесение возможного личного вклада в укрепление обороноспособности страны. Особое значение эти знания имеют для формирования высоких морально-психологических качеств военнослужащих.</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t xml:space="preserve">В-шестых, в обстановке беспрецедентного для мирного времени обострения информационно-пропагандистского противоборства, сознательно и целенаправленно разжигаемой политическим руководством </w:t>
      </w:r>
      <w:r w:rsidR="005816C0" w:rsidRPr="004C5E0B">
        <w:rPr>
          <w:rFonts w:ascii="Times New Roman" w:hAnsi="Times New Roman" w:cs="Times New Roman"/>
          <w:sz w:val="28"/>
          <w:szCs w:val="28"/>
        </w:rPr>
        <w:t>США, Великобритании и других</w:t>
      </w:r>
      <w:r w:rsidRPr="004C5E0B">
        <w:rPr>
          <w:rFonts w:ascii="Times New Roman" w:hAnsi="Times New Roman" w:cs="Times New Roman"/>
          <w:sz w:val="28"/>
          <w:szCs w:val="28"/>
        </w:rPr>
        <w:t xml:space="preserve"> стран русофобии научные, глубоко аргументированные знания о сущности, предназначении и необходимости укрепления и модернизации военной сферы российского общества имеют большое значение для разъяснения во внешнеп</w:t>
      </w:r>
      <w:r w:rsidR="00CF39ED" w:rsidRPr="004C5E0B">
        <w:rPr>
          <w:rFonts w:ascii="Times New Roman" w:hAnsi="Times New Roman" w:cs="Times New Roman"/>
          <w:sz w:val="28"/>
          <w:szCs w:val="28"/>
        </w:rPr>
        <w:t>олитической деятельности мирной</w:t>
      </w:r>
      <w:r w:rsidRPr="004C5E0B">
        <w:rPr>
          <w:rFonts w:ascii="Times New Roman" w:hAnsi="Times New Roman" w:cs="Times New Roman"/>
          <w:sz w:val="28"/>
          <w:szCs w:val="28"/>
        </w:rPr>
        <w:t xml:space="preserve"> оборонной направленности развития военной сферы нашего общества. </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t xml:space="preserve">О необходимости и актуальности исследования проблем, связанных с познанием сущности, особенностей функционирования и модернизации военной сферы российского общества, свидетельствует </w:t>
      </w:r>
      <w:r w:rsidR="00CF39ED" w:rsidRPr="004C5E0B">
        <w:rPr>
          <w:rFonts w:ascii="Times New Roman" w:hAnsi="Times New Roman" w:cs="Times New Roman"/>
          <w:sz w:val="28"/>
          <w:szCs w:val="28"/>
        </w:rPr>
        <w:t>отсутствие разработанности данной проблематики.</w:t>
      </w:r>
    </w:p>
    <w:p w:rsidR="000A35F2" w:rsidRPr="004C5E0B" w:rsidRDefault="000A35F2" w:rsidP="00CF39E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b/>
          <w:bCs/>
          <w:sz w:val="28"/>
          <w:szCs w:val="28"/>
        </w:rPr>
        <w:t>Степень разработанности проблемы.</w:t>
      </w:r>
      <w:r w:rsidRPr="004C5E0B">
        <w:rPr>
          <w:rFonts w:ascii="Times New Roman" w:hAnsi="Times New Roman" w:cs="Times New Roman"/>
          <w:sz w:val="28"/>
          <w:szCs w:val="28"/>
        </w:rPr>
        <w:t xml:space="preserve"> Военно-политические исследования сущности, структуры, особенностей </w:t>
      </w:r>
      <w:r w:rsidRPr="004137AA">
        <w:rPr>
          <w:rFonts w:ascii="Times New Roman" w:hAnsi="Times New Roman" w:cs="Times New Roman"/>
          <w:sz w:val="28"/>
          <w:szCs w:val="28"/>
        </w:rPr>
        <w:t xml:space="preserve">и путей модернизации военной сферы российского общества с началом его радикальных преобразований в 90-е </w:t>
      </w:r>
      <w:r w:rsidR="00CF39ED">
        <w:rPr>
          <w:rFonts w:ascii="Times New Roman" w:hAnsi="Times New Roman" w:cs="Times New Roman"/>
          <w:sz w:val="28"/>
          <w:szCs w:val="28"/>
        </w:rPr>
        <w:t xml:space="preserve">годы </w:t>
      </w:r>
      <w:r w:rsidR="00CF39ED" w:rsidRPr="004C5E0B">
        <w:rPr>
          <w:rFonts w:ascii="Times New Roman" w:hAnsi="Times New Roman" w:cs="Times New Roman"/>
          <w:sz w:val="28"/>
          <w:szCs w:val="28"/>
        </w:rPr>
        <w:t xml:space="preserve">специально не проводились. </w:t>
      </w:r>
      <w:r w:rsidRPr="004C5E0B">
        <w:rPr>
          <w:rFonts w:ascii="Times New Roman" w:hAnsi="Times New Roman" w:cs="Times New Roman"/>
          <w:sz w:val="28"/>
          <w:szCs w:val="28"/>
        </w:rPr>
        <w:t>Вместе с тем в работах отечественных и зарубежных ученых рассматриваются многие вопросы, относящиеся к данной проблематике.</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sz w:val="28"/>
          <w:szCs w:val="28"/>
        </w:rPr>
        <w:lastRenderedPageBreak/>
        <w:t xml:space="preserve">Научные работы, используемые автором при анализе различных аспектов </w:t>
      </w:r>
      <w:r w:rsidR="00CF39ED" w:rsidRPr="004C5E0B">
        <w:rPr>
          <w:rFonts w:ascii="Times New Roman" w:hAnsi="Times New Roman" w:cs="Times New Roman"/>
          <w:sz w:val="28"/>
          <w:szCs w:val="28"/>
        </w:rPr>
        <w:t xml:space="preserve">исследуемой </w:t>
      </w:r>
      <w:r w:rsidRPr="004C5E0B">
        <w:rPr>
          <w:rFonts w:ascii="Times New Roman" w:hAnsi="Times New Roman" w:cs="Times New Roman"/>
          <w:sz w:val="28"/>
          <w:szCs w:val="28"/>
        </w:rPr>
        <w:t>проблемы</w:t>
      </w:r>
      <w:r w:rsidR="00CF39ED" w:rsidRPr="004C5E0B">
        <w:rPr>
          <w:rFonts w:ascii="Times New Roman" w:hAnsi="Times New Roman" w:cs="Times New Roman"/>
          <w:sz w:val="28"/>
          <w:szCs w:val="28"/>
        </w:rPr>
        <w:t>, можно классифицировать по следующим группам.</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i/>
          <w:iCs/>
          <w:sz w:val="28"/>
          <w:szCs w:val="28"/>
        </w:rPr>
        <w:t>Первую группу</w:t>
      </w:r>
      <w:r w:rsidRPr="004C5E0B">
        <w:rPr>
          <w:rFonts w:ascii="Times New Roman" w:hAnsi="Times New Roman" w:cs="Times New Roman"/>
          <w:sz w:val="28"/>
          <w:szCs w:val="28"/>
        </w:rPr>
        <w:t xml:space="preserve"> источников составляют работы, посвященные методологическим проблемам исследования, определения сущности, особенностей, принципов метода военно-политического анализа, который преимущественно использовался для изучения во</w:t>
      </w:r>
      <w:r w:rsidR="00CF39ED" w:rsidRPr="004C5E0B">
        <w:rPr>
          <w:rFonts w:ascii="Times New Roman" w:hAnsi="Times New Roman" w:cs="Times New Roman"/>
          <w:sz w:val="28"/>
          <w:szCs w:val="28"/>
        </w:rPr>
        <w:t>енной сферы и ее</w:t>
      </w:r>
      <w:r w:rsidRPr="004C5E0B">
        <w:rPr>
          <w:rFonts w:ascii="Times New Roman" w:hAnsi="Times New Roman" w:cs="Times New Roman"/>
          <w:sz w:val="28"/>
          <w:szCs w:val="28"/>
        </w:rPr>
        <w:t xml:space="preserve"> модернизации. При разработке проблематики методологии военно-пол</w:t>
      </w:r>
      <w:r w:rsidR="00CF39ED" w:rsidRPr="004C5E0B">
        <w:rPr>
          <w:rFonts w:ascii="Times New Roman" w:hAnsi="Times New Roman" w:cs="Times New Roman"/>
          <w:sz w:val="28"/>
          <w:szCs w:val="28"/>
        </w:rPr>
        <w:t>итического анализа в диссертационном исследовании</w:t>
      </w:r>
      <w:r w:rsidRPr="004C5E0B">
        <w:rPr>
          <w:rFonts w:ascii="Times New Roman" w:hAnsi="Times New Roman" w:cs="Times New Roman"/>
          <w:sz w:val="28"/>
          <w:szCs w:val="28"/>
        </w:rPr>
        <w:t xml:space="preserve"> использовались научные труды: А.Я. Анцупова, А.А. Дегтярева, А.П. Дмитриева, В.Б. Драпкина, В.Н. Иванова, С.Л. Кандыбовича, И.Д. Ковальченко, А.В. Морозова, П.В. Петрия, С.Л. Прошанова, К.В. Симонова, А.И. Соловьева, А.В. Семенова, А.П. Шептулина и других ученых</w:t>
      </w:r>
      <w:r w:rsidRPr="004C5E0B">
        <w:rPr>
          <w:rFonts w:ascii="Times New Roman" w:hAnsi="Times New Roman" w:cs="Times New Roman"/>
          <w:sz w:val="28"/>
          <w:szCs w:val="28"/>
          <w:vertAlign w:val="superscript"/>
        </w:rPr>
        <w:footnoteReference w:id="2"/>
      </w:r>
      <w:r w:rsidRPr="004C5E0B">
        <w:rPr>
          <w:rFonts w:ascii="Times New Roman" w:hAnsi="Times New Roman" w:cs="Times New Roman"/>
          <w:sz w:val="28"/>
          <w:szCs w:val="28"/>
        </w:rPr>
        <w:t xml:space="preserve">. </w:t>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i/>
          <w:iCs/>
          <w:sz w:val="28"/>
          <w:szCs w:val="28"/>
        </w:rPr>
        <w:t>Вторую группу</w:t>
      </w:r>
      <w:r w:rsidRPr="004C5E0B">
        <w:rPr>
          <w:rFonts w:ascii="Times New Roman" w:hAnsi="Times New Roman" w:cs="Times New Roman"/>
          <w:sz w:val="28"/>
          <w:szCs w:val="28"/>
        </w:rPr>
        <w:t xml:space="preserve"> источников представляют исследования, </w:t>
      </w:r>
      <w:r w:rsidR="00CF39ED" w:rsidRPr="004C5E0B">
        <w:rPr>
          <w:rFonts w:ascii="Times New Roman" w:hAnsi="Times New Roman" w:cs="Times New Roman"/>
          <w:sz w:val="28"/>
          <w:szCs w:val="28"/>
        </w:rPr>
        <w:t>непосредственно посвященные</w:t>
      </w:r>
      <w:r w:rsidRPr="004C5E0B">
        <w:rPr>
          <w:rFonts w:ascii="Times New Roman" w:hAnsi="Times New Roman" w:cs="Times New Roman"/>
          <w:sz w:val="28"/>
          <w:szCs w:val="28"/>
        </w:rPr>
        <w:t xml:space="preserve"> разработке сущности и специфическим особенностям военной сферы, ее составу, структурным компонентам и основам функционирования, заложенным во всех сферах жизни общества. К </w:t>
      </w:r>
      <w:r w:rsidR="00CF39ED" w:rsidRPr="004C5E0B">
        <w:rPr>
          <w:rFonts w:ascii="Times New Roman" w:hAnsi="Times New Roman" w:cs="Times New Roman"/>
          <w:sz w:val="28"/>
          <w:szCs w:val="28"/>
        </w:rPr>
        <w:t xml:space="preserve">их числу </w:t>
      </w:r>
      <w:r w:rsidRPr="004C5E0B">
        <w:rPr>
          <w:rFonts w:ascii="Times New Roman" w:hAnsi="Times New Roman" w:cs="Times New Roman"/>
          <w:sz w:val="28"/>
          <w:szCs w:val="28"/>
        </w:rPr>
        <w:t xml:space="preserve">относятся также труды, посвященные «структурному подходу» к анализу организации общества как единого целого и позволяющие выяснить взаимодействие военной сферы с иными сферами общественной жизни. Источниковедческую базу исследования этих проблем составили работы В.Г. Афанасьева, В.С. Барулина, В.К. Белозерова, О.А. Белькова, А.М. Беляева, </w:t>
      </w:r>
      <w:r w:rsidRPr="004C5E0B">
        <w:rPr>
          <w:rFonts w:ascii="Times New Roman" w:hAnsi="Times New Roman" w:cs="Times New Roman"/>
          <w:sz w:val="28"/>
          <w:szCs w:val="28"/>
        </w:rPr>
        <w:lastRenderedPageBreak/>
        <w:t>В.П. Булатова, А.М. Кривенко, А.Ю. Оборского, В.Г. Ольшевского, Г.И Осадчей, Г.В</w:t>
      </w:r>
      <w:r w:rsidR="00CF39ED" w:rsidRPr="004C5E0B">
        <w:rPr>
          <w:rFonts w:ascii="Times New Roman" w:hAnsi="Times New Roman" w:cs="Times New Roman"/>
          <w:sz w:val="28"/>
          <w:szCs w:val="28"/>
        </w:rPr>
        <w:t xml:space="preserve"> Осипова, А. И. Николаева и др.</w:t>
      </w:r>
      <w:r w:rsidRPr="004C5E0B">
        <w:rPr>
          <w:rFonts w:ascii="Times New Roman" w:hAnsi="Times New Roman" w:cs="Times New Roman"/>
          <w:sz w:val="28"/>
          <w:szCs w:val="28"/>
          <w:vertAlign w:val="superscript"/>
        </w:rPr>
        <w:footnoteReference w:id="3"/>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C5E0B">
        <w:rPr>
          <w:rFonts w:ascii="Times New Roman" w:hAnsi="Times New Roman" w:cs="Times New Roman"/>
          <w:i/>
          <w:iCs/>
          <w:sz w:val="28"/>
          <w:szCs w:val="28"/>
        </w:rPr>
        <w:t>Третья группа</w:t>
      </w:r>
      <w:r w:rsidRPr="004C5E0B">
        <w:rPr>
          <w:rFonts w:ascii="Times New Roman" w:hAnsi="Times New Roman" w:cs="Times New Roman"/>
          <w:sz w:val="28"/>
          <w:szCs w:val="28"/>
        </w:rPr>
        <w:t xml:space="preserve"> источников включает работы, </w:t>
      </w:r>
      <w:r w:rsidR="00CF39ED" w:rsidRPr="004C5E0B">
        <w:rPr>
          <w:rFonts w:ascii="Times New Roman" w:hAnsi="Times New Roman" w:cs="Times New Roman"/>
          <w:sz w:val="28"/>
          <w:szCs w:val="28"/>
        </w:rPr>
        <w:t>исследующие</w:t>
      </w:r>
      <w:r w:rsidRPr="004C5E0B">
        <w:rPr>
          <w:rFonts w:ascii="Times New Roman" w:hAnsi="Times New Roman" w:cs="Times New Roman"/>
          <w:sz w:val="28"/>
          <w:szCs w:val="28"/>
        </w:rPr>
        <w:t xml:space="preserve"> социально-политическое предназначе</w:t>
      </w:r>
      <w:r w:rsidR="000C5226" w:rsidRPr="004C5E0B">
        <w:rPr>
          <w:rFonts w:ascii="Times New Roman" w:hAnsi="Times New Roman" w:cs="Times New Roman"/>
          <w:sz w:val="28"/>
          <w:szCs w:val="28"/>
        </w:rPr>
        <w:t>ние военной сферы. Оно заключается</w:t>
      </w:r>
      <w:r w:rsidRPr="004C5E0B">
        <w:rPr>
          <w:rFonts w:ascii="Times New Roman" w:hAnsi="Times New Roman" w:cs="Times New Roman"/>
          <w:sz w:val="28"/>
          <w:szCs w:val="28"/>
        </w:rPr>
        <w:t xml:space="preserve"> в формировании военного фактора обеспечения национальной безопасности общества и обороны страны. При раскрытии этих проблем использовались труды С.С. Антюшина, С.Н. Бабурина, О.А. Белькова, А.В. Возженникова, В.С. Волошко, А.И. Владимирова, М.Ф. Гацко, И.С. Даниленко, А.А. Кокошина, А.В. Копылова, В.И. Костина, А.В. Костиной, В.И. Лутовинова, А.И. Позднякова, С.А. Проскурина, В.В. Серебрянникова, Ф.Б. Шипанова и др. </w:t>
      </w:r>
      <w:r w:rsidRPr="004C5E0B">
        <w:rPr>
          <w:rFonts w:ascii="Times New Roman" w:hAnsi="Times New Roman" w:cs="Times New Roman"/>
          <w:sz w:val="28"/>
          <w:szCs w:val="28"/>
          <w:vertAlign w:val="superscript"/>
        </w:rPr>
        <w:footnoteReference w:id="4"/>
      </w:r>
    </w:p>
    <w:p w:rsidR="000A35F2" w:rsidRPr="004C5E0B"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lastRenderedPageBreak/>
        <w:t>Четвертую группу</w:t>
      </w:r>
      <w:r w:rsidRPr="004137AA">
        <w:rPr>
          <w:rFonts w:ascii="Times New Roman" w:hAnsi="Times New Roman" w:cs="Times New Roman"/>
          <w:sz w:val="28"/>
          <w:szCs w:val="28"/>
        </w:rPr>
        <w:t xml:space="preserve"> источников представляют работы, посвященные исследованию сущности общественно-политической модернизации России, модернизации военной сферы нашего общества и направлений модернизационных процессов во всех ее основных компонентах. По этой </w:t>
      </w:r>
      <w:r w:rsidRPr="004C5E0B">
        <w:rPr>
          <w:rFonts w:ascii="Times New Roman" w:hAnsi="Times New Roman" w:cs="Times New Roman"/>
          <w:sz w:val="28"/>
          <w:szCs w:val="28"/>
        </w:rPr>
        <w:t>проблематике использовались труды И.Я. Богданова, С.Н. Гаврова, М.А. Гареева, А.Б. Гофмана, С.Л. Катанандова, В.А. Красильщикова, Ю.И. Матвиенко, Г.И. Осадчей, Л.В. Певеня, С.В. Рогачева, Д.Е. Сорокина, О.Ф. Шаброва, А.А. Шевелева и др</w:t>
      </w:r>
      <w:r w:rsidR="000C5226" w:rsidRPr="004C5E0B">
        <w:rPr>
          <w:rFonts w:ascii="Times New Roman" w:hAnsi="Times New Roman" w:cs="Times New Roman"/>
          <w:sz w:val="28"/>
          <w:szCs w:val="28"/>
        </w:rPr>
        <w:t>.</w:t>
      </w:r>
      <w:r w:rsidRPr="004C5E0B">
        <w:rPr>
          <w:rFonts w:ascii="Times New Roman" w:hAnsi="Times New Roman" w:cs="Times New Roman"/>
          <w:sz w:val="28"/>
          <w:szCs w:val="28"/>
          <w:vertAlign w:val="superscript"/>
        </w:rPr>
        <w:footnoteReference w:id="5"/>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lastRenderedPageBreak/>
        <w:t>Пятая группа</w:t>
      </w:r>
      <w:r w:rsidRPr="004137AA">
        <w:rPr>
          <w:rFonts w:ascii="Times New Roman" w:hAnsi="Times New Roman" w:cs="Times New Roman"/>
          <w:sz w:val="28"/>
          <w:szCs w:val="28"/>
        </w:rPr>
        <w:t xml:space="preserve"> включает работы, посвященные ценностно-мировоззренческим основам развития военной сферы России, политико-идеологическому, морально-психологическому, духовно-нравственному, </w:t>
      </w:r>
      <w:r w:rsidRPr="00024305">
        <w:rPr>
          <w:rFonts w:ascii="Times New Roman" w:hAnsi="Times New Roman" w:cs="Times New Roman"/>
          <w:sz w:val="28"/>
          <w:szCs w:val="28"/>
        </w:rPr>
        <w:t>социально-культурному направлениям обеспечения ее функционирования и модернизации, а также те, в которых рассматривается роль идеологии в жизни российского общества и необходимость выработки общена</w:t>
      </w:r>
      <w:r w:rsidR="000C5226" w:rsidRPr="00024305">
        <w:rPr>
          <w:rFonts w:ascii="Times New Roman" w:hAnsi="Times New Roman" w:cs="Times New Roman"/>
          <w:sz w:val="28"/>
          <w:szCs w:val="28"/>
        </w:rPr>
        <w:t>циональной идеи. П</w:t>
      </w:r>
      <w:r w:rsidRPr="00024305">
        <w:rPr>
          <w:rFonts w:ascii="Times New Roman" w:hAnsi="Times New Roman" w:cs="Times New Roman"/>
          <w:sz w:val="28"/>
          <w:szCs w:val="28"/>
        </w:rPr>
        <w:t>ри раскрытии этих проблем использовались труды А.В. Абрамова, В.Э. Багдасаряна</w:t>
      </w:r>
      <w:r w:rsidRPr="004137AA">
        <w:rPr>
          <w:rFonts w:ascii="Times New Roman" w:hAnsi="Times New Roman" w:cs="Times New Roman"/>
          <w:sz w:val="28"/>
          <w:szCs w:val="28"/>
        </w:rPr>
        <w:t>, П.П. Брянцева, С.В. Дусенко, С.И. Дурново, Е.А.  Иукова, А.С. Капто, Р.А. Мосягина, Г. В. Осипова, П.В. Петрия, В.В. Серебрянникова, И.Б. Субботина, А. Т. Хлопьева, А.В. Черкасова, О.В. Шевченко</w:t>
      </w:r>
      <w:r w:rsidR="005816C0">
        <w:rPr>
          <w:rFonts w:ascii="Times New Roman" w:hAnsi="Times New Roman" w:cs="Times New Roman"/>
          <w:sz w:val="28"/>
          <w:szCs w:val="28"/>
        </w:rPr>
        <w:t xml:space="preserve"> </w:t>
      </w:r>
      <w:r w:rsidRPr="004137AA">
        <w:rPr>
          <w:rFonts w:ascii="Times New Roman" w:hAnsi="Times New Roman" w:cs="Times New Roman"/>
          <w:sz w:val="28"/>
          <w:szCs w:val="28"/>
        </w:rPr>
        <w:t>и др</w:t>
      </w:r>
      <w:r w:rsidRPr="004137AA">
        <w:rPr>
          <w:rFonts w:ascii="Times New Roman" w:hAnsi="Times New Roman" w:cs="Times New Roman"/>
          <w:sz w:val="28"/>
          <w:szCs w:val="28"/>
          <w:vertAlign w:val="superscript"/>
        </w:rPr>
        <w:footnoteReference w:id="6"/>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Анализ имеющейся и использованной в ходе выполнения диссертационного исследования литературы свидетельствует о том, что по обширной проблематике, связанной с военной сферой российского общества, тенденциями ее развития и модернизации, в последнее время было создано большое количество научных работ.</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xml:space="preserve">Вместе с тем исследований, в которых проводилась бы системная, концептуальная разработка многогранной проблемы модернизации военной сферы российского общества, в </w:t>
      </w:r>
      <w:r w:rsidRPr="00024305">
        <w:rPr>
          <w:rFonts w:ascii="Times New Roman" w:hAnsi="Times New Roman" w:cs="Times New Roman"/>
          <w:sz w:val="28"/>
          <w:szCs w:val="28"/>
        </w:rPr>
        <w:t xml:space="preserve">настоящее время нет. </w:t>
      </w:r>
      <w:r w:rsidRPr="004137AA">
        <w:rPr>
          <w:rFonts w:ascii="Times New Roman" w:hAnsi="Times New Roman" w:cs="Times New Roman"/>
          <w:sz w:val="28"/>
          <w:szCs w:val="28"/>
        </w:rPr>
        <w:t>Попытка автора провести военно-политический анализ этой проблемы и предопределила выбор темы диссертационного исследования.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b/>
          <w:bCs/>
          <w:sz w:val="28"/>
          <w:szCs w:val="28"/>
        </w:rPr>
        <w:t>Объект исследования</w:t>
      </w:r>
      <w:r w:rsidRPr="004137AA">
        <w:rPr>
          <w:rFonts w:ascii="Times New Roman" w:hAnsi="Times New Roman" w:cs="Times New Roman"/>
          <w:sz w:val="28"/>
          <w:szCs w:val="28"/>
        </w:rPr>
        <w:t xml:space="preserve"> – модерниза</w:t>
      </w:r>
      <w:r w:rsidR="00BF5985">
        <w:rPr>
          <w:rFonts w:ascii="Times New Roman" w:hAnsi="Times New Roman" w:cs="Times New Roman"/>
          <w:sz w:val="28"/>
          <w:szCs w:val="28"/>
        </w:rPr>
        <w:t xml:space="preserve">ционные </w:t>
      </w:r>
      <w:r w:rsidR="00D967C3">
        <w:rPr>
          <w:rFonts w:ascii="Times New Roman" w:hAnsi="Times New Roman" w:cs="Times New Roman"/>
          <w:sz w:val="28"/>
          <w:szCs w:val="28"/>
        </w:rPr>
        <w:t>процессы в</w:t>
      </w:r>
      <w:r w:rsidR="00BF5985">
        <w:rPr>
          <w:rFonts w:ascii="Times New Roman" w:hAnsi="Times New Roman" w:cs="Times New Roman"/>
          <w:sz w:val="28"/>
          <w:szCs w:val="28"/>
        </w:rPr>
        <w:t xml:space="preserve"> военной сфере</w:t>
      </w:r>
      <w:r w:rsidRPr="004137AA">
        <w:rPr>
          <w:rFonts w:ascii="Times New Roman" w:hAnsi="Times New Roman" w:cs="Times New Roman"/>
          <w:sz w:val="28"/>
          <w:szCs w:val="28"/>
        </w:rPr>
        <w:t xml:space="preserve"> российского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b/>
          <w:bCs/>
          <w:sz w:val="28"/>
          <w:szCs w:val="28"/>
        </w:rPr>
        <w:t>Предмет исследования</w:t>
      </w:r>
      <w:r w:rsidRPr="004137AA">
        <w:rPr>
          <w:rFonts w:ascii="Times New Roman" w:hAnsi="Times New Roman" w:cs="Times New Roman"/>
          <w:sz w:val="28"/>
          <w:szCs w:val="28"/>
        </w:rPr>
        <w:t xml:space="preserve"> – основные направления модернизации военной сферы в условиях современной социально-политической реальности.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b/>
          <w:bCs/>
          <w:sz w:val="28"/>
          <w:szCs w:val="28"/>
        </w:rPr>
        <w:t>Цель исследования</w:t>
      </w:r>
      <w:r w:rsidRPr="004137AA">
        <w:rPr>
          <w:rFonts w:ascii="Times New Roman" w:hAnsi="Times New Roman" w:cs="Times New Roman"/>
          <w:sz w:val="28"/>
          <w:szCs w:val="28"/>
        </w:rPr>
        <w:t xml:space="preserve"> состоит в определении посредством военно-политического анализа сущности и современного состояния военной сферы, ее дальнейшей перспективной модели и приоритетных направлений модернизационных процессов в интересах развития российского общества и обеспечения военной безопасности страны.</w:t>
      </w:r>
    </w:p>
    <w:p w:rsidR="000A35F2" w:rsidRPr="004137AA" w:rsidRDefault="000A35F2" w:rsidP="001A3D9D">
      <w:pPr>
        <w:spacing w:after="0" w:line="360" w:lineRule="auto"/>
        <w:ind w:firstLine="709"/>
        <w:jc w:val="both"/>
        <w:rPr>
          <w:rFonts w:ascii="Times New Roman" w:hAnsi="Times New Roman" w:cs="Times New Roman"/>
          <w:b/>
          <w:bCs/>
          <w:sz w:val="28"/>
          <w:szCs w:val="28"/>
        </w:rPr>
      </w:pPr>
      <w:r w:rsidRPr="004137AA">
        <w:rPr>
          <w:rFonts w:ascii="Times New Roman" w:hAnsi="Times New Roman" w:cs="Times New Roman"/>
          <w:sz w:val="28"/>
          <w:szCs w:val="28"/>
        </w:rPr>
        <w:t xml:space="preserve">Цель и объект исследования предопределили необходимость решения следующих </w:t>
      </w:r>
      <w:r w:rsidRPr="004137AA">
        <w:rPr>
          <w:rFonts w:ascii="Times New Roman" w:hAnsi="Times New Roman" w:cs="Times New Roman"/>
          <w:b/>
          <w:bCs/>
          <w:sz w:val="28"/>
          <w:szCs w:val="28"/>
        </w:rPr>
        <w:t>исследовательских задач:</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1. Определить сущность, особенности, принципы и требования военно-политического анализа, преимущественно используемого при политическом исследовании военной сферы и путей ее модернизации.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2. Исследовать содержание военной сферы российского общества, ее специфические особенности, ст</w:t>
      </w:r>
      <w:r w:rsidR="00BF5985">
        <w:rPr>
          <w:rFonts w:ascii="Times New Roman" w:hAnsi="Times New Roman" w:cs="Times New Roman"/>
          <w:sz w:val="28"/>
          <w:szCs w:val="28"/>
        </w:rPr>
        <w:t>руктурные компоненты</w:t>
      </w:r>
      <w:r w:rsidR="00BF5985" w:rsidRPr="00024305">
        <w:rPr>
          <w:rFonts w:ascii="Times New Roman" w:hAnsi="Times New Roman" w:cs="Times New Roman"/>
          <w:sz w:val="28"/>
          <w:szCs w:val="28"/>
        </w:rPr>
        <w:t>, социально-</w:t>
      </w:r>
      <w:r w:rsidRPr="00024305">
        <w:rPr>
          <w:rFonts w:ascii="Times New Roman" w:hAnsi="Times New Roman" w:cs="Times New Roman"/>
          <w:sz w:val="28"/>
          <w:szCs w:val="28"/>
        </w:rPr>
        <w:t>политическое предназначение и основы функционирования под воздействием внешнеполитических и внутриполитических факторов</w:t>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3. Выявить компоненты военной сферы российского общества и проанализировать их трансформацию в ходе осуществления современной </w:t>
      </w:r>
      <w:r w:rsidR="001A3D9D" w:rsidRPr="004137AA">
        <w:rPr>
          <w:rFonts w:ascii="Times New Roman" w:hAnsi="Times New Roman" w:cs="Times New Roman"/>
          <w:sz w:val="28"/>
          <w:szCs w:val="28"/>
        </w:rPr>
        <w:t>модернизации,</w:t>
      </w:r>
      <w:r w:rsidRPr="004137AA">
        <w:rPr>
          <w:rFonts w:ascii="Times New Roman" w:hAnsi="Times New Roman" w:cs="Times New Roman"/>
          <w:sz w:val="28"/>
          <w:szCs w:val="28"/>
        </w:rPr>
        <w:t xml:space="preserve"> как военной сферы, так и общества в целом.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4. Обосновать перспективную модель, приоритетные направления и пути осуществления дальнейшей модернизации военной сферы российского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5. Определить этапы модернизационных процессов военной сферы российского общества и их роль в социально-политическом развитии российского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6. Исследовать влияние, государственного политико-идеологического обеспечения и духовно-нравственных основ российского общества на современные модернизационные процессы во всех общественных сферах.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b/>
          <w:bCs/>
          <w:sz w:val="28"/>
          <w:szCs w:val="28"/>
        </w:rPr>
        <w:t>Методологическую основу</w:t>
      </w:r>
      <w:r w:rsidRPr="004137AA">
        <w:rPr>
          <w:rFonts w:ascii="Times New Roman" w:hAnsi="Times New Roman" w:cs="Times New Roman"/>
          <w:sz w:val="28"/>
          <w:szCs w:val="28"/>
        </w:rPr>
        <w:t xml:space="preserve"> проведенного исследования составили основные положения теории познания, гносеологии и выработанные ими теор</w:t>
      </w:r>
      <w:r w:rsidR="00BC63DF">
        <w:rPr>
          <w:rFonts w:ascii="Times New Roman" w:hAnsi="Times New Roman" w:cs="Times New Roman"/>
          <w:sz w:val="28"/>
          <w:szCs w:val="28"/>
        </w:rPr>
        <w:t>етико-</w:t>
      </w:r>
      <w:r w:rsidR="00BC63DF" w:rsidRPr="00024305">
        <w:rPr>
          <w:rFonts w:ascii="Times New Roman" w:hAnsi="Times New Roman" w:cs="Times New Roman"/>
          <w:sz w:val="28"/>
          <w:szCs w:val="28"/>
        </w:rPr>
        <w:t xml:space="preserve">методологические подходы: </w:t>
      </w:r>
      <w:r w:rsidRPr="00024305">
        <w:rPr>
          <w:rFonts w:ascii="Times New Roman" w:hAnsi="Times New Roman" w:cs="Times New Roman"/>
          <w:sz w:val="28"/>
          <w:szCs w:val="28"/>
        </w:rPr>
        <w:t>логико</w:t>
      </w:r>
      <w:r w:rsidRPr="004137AA">
        <w:rPr>
          <w:rFonts w:ascii="Times New Roman" w:hAnsi="Times New Roman" w:cs="Times New Roman"/>
          <w:sz w:val="28"/>
          <w:szCs w:val="28"/>
        </w:rPr>
        <w:t>-гносеологический, системный, структурно-содержательный, институциональный, функционально-деятельностный, аксиологический и др.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024305">
        <w:rPr>
          <w:rFonts w:ascii="Times New Roman" w:hAnsi="Times New Roman" w:cs="Times New Roman"/>
          <w:sz w:val="28"/>
          <w:szCs w:val="28"/>
        </w:rPr>
        <w:t xml:space="preserve">В диссертационном исследовании комплексно использовались </w:t>
      </w:r>
      <w:r w:rsidR="00BC63DF" w:rsidRPr="00024305">
        <w:rPr>
          <w:rFonts w:ascii="Times New Roman" w:hAnsi="Times New Roman" w:cs="Times New Roman"/>
          <w:sz w:val="28"/>
          <w:szCs w:val="28"/>
        </w:rPr>
        <w:t xml:space="preserve">частные </w:t>
      </w:r>
      <w:r w:rsidRPr="00024305">
        <w:rPr>
          <w:rFonts w:ascii="Times New Roman" w:hAnsi="Times New Roman" w:cs="Times New Roman"/>
          <w:sz w:val="28"/>
          <w:szCs w:val="28"/>
        </w:rPr>
        <w:t xml:space="preserve">методы научного </w:t>
      </w:r>
      <w:r w:rsidRPr="004137AA">
        <w:rPr>
          <w:rFonts w:ascii="Times New Roman" w:hAnsi="Times New Roman" w:cs="Times New Roman"/>
          <w:sz w:val="28"/>
          <w:szCs w:val="28"/>
        </w:rPr>
        <w:t>анализа различных наук: философско-социологический, социально-политический, социально-экономический, исторический, нормативно-правовой, культурологический, военный, геополитический, геостратегический и др.</w:t>
      </w:r>
    </w:p>
    <w:p w:rsidR="000A35F2" w:rsidRPr="0002430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Особая роль в методологии исследования принадлежит методу военно-политического анализа, разработка сущности и принципов которого являлась </w:t>
      </w:r>
      <w:r w:rsidRPr="00024305">
        <w:rPr>
          <w:rFonts w:ascii="Times New Roman" w:hAnsi="Times New Roman" w:cs="Times New Roman"/>
          <w:sz w:val="28"/>
          <w:szCs w:val="28"/>
        </w:rPr>
        <w:t>одной из научных задач диссертационной работы.</w:t>
      </w:r>
    </w:p>
    <w:p w:rsidR="000A35F2" w:rsidRPr="00024305" w:rsidRDefault="000A35F2" w:rsidP="001A3D9D">
      <w:pPr>
        <w:spacing w:after="0" w:line="360" w:lineRule="auto"/>
        <w:ind w:firstLine="709"/>
        <w:jc w:val="both"/>
        <w:rPr>
          <w:rFonts w:ascii="Times New Roman" w:hAnsi="Times New Roman" w:cs="Times New Roman"/>
          <w:sz w:val="28"/>
          <w:szCs w:val="28"/>
        </w:rPr>
      </w:pPr>
      <w:r w:rsidRPr="00024305">
        <w:rPr>
          <w:rFonts w:ascii="Times New Roman" w:hAnsi="Times New Roman" w:cs="Times New Roman"/>
          <w:b/>
          <w:bCs/>
          <w:sz w:val="28"/>
          <w:szCs w:val="28"/>
        </w:rPr>
        <w:t>Теоретическую основу</w:t>
      </w:r>
      <w:r w:rsidR="00BC63DF" w:rsidRPr="00024305">
        <w:rPr>
          <w:rFonts w:ascii="Times New Roman" w:hAnsi="Times New Roman" w:cs="Times New Roman"/>
          <w:sz w:val="28"/>
          <w:szCs w:val="28"/>
        </w:rPr>
        <w:t xml:space="preserve"> диссертационного исследования</w:t>
      </w:r>
      <w:r w:rsidRPr="00024305">
        <w:rPr>
          <w:rFonts w:ascii="Times New Roman" w:hAnsi="Times New Roman" w:cs="Times New Roman"/>
          <w:sz w:val="28"/>
          <w:szCs w:val="28"/>
        </w:rPr>
        <w:t xml:space="preserve"> </w:t>
      </w:r>
      <w:r w:rsidR="00D967C3" w:rsidRPr="00024305">
        <w:rPr>
          <w:rFonts w:ascii="Times New Roman" w:hAnsi="Times New Roman" w:cs="Times New Roman"/>
          <w:sz w:val="28"/>
          <w:szCs w:val="28"/>
        </w:rPr>
        <w:t>составили идеи</w:t>
      </w:r>
      <w:r w:rsidRPr="00024305">
        <w:rPr>
          <w:rFonts w:ascii="Times New Roman" w:hAnsi="Times New Roman" w:cs="Times New Roman"/>
          <w:sz w:val="28"/>
          <w:szCs w:val="28"/>
        </w:rPr>
        <w:t xml:space="preserve"> </w:t>
      </w:r>
      <w:r w:rsidR="00BC63DF" w:rsidRPr="00024305">
        <w:rPr>
          <w:rFonts w:ascii="Times New Roman" w:hAnsi="Times New Roman" w:cs="Times New Roman"/>
          <w:sz w:val="28"/>
          <w:szCs w:val="28"/>
        </w:rPr>
        <w:t xml:space="preserve">и положения </w:t>
      </w:r>
      <w:r w:rsidRPr="00024305">
        <w:rPr>
          <w:rFonts w:ascii="Times New Roman" w:hAnsi="Times New Roman" w:cs="Times New Roman"/>
          <w:sz w:val="28"/>
          <w:szCs w:val="28"/>
        </w:rPr>
        <w:t xml:space="preserve">трудов военных мыслителей прошлого, современных отечественных и зарубежных ученых, исследовавших проблемы войны, мира, безопасности общества, армии, военной политики, военного строительства и строительства вооруженных сил. В работе использовались </w:t>
      </w:r>
      <w:r w:rsidRPr="004137AA">
        <w:rPr>
          <w:rFonts w:ascii="Times New Roman" w:hAnsi="Times New Roman" w:cs="Times New Roman"/>
          <w:sz w:val="28"/>
          <w:szCs w:val="28"/>
        </w:rPr>
        <w:t xml:space="preserve">труды, в которых отражены концептуальные положения теории общественно-политических модернизаций. Особую научную значимость при этом имели исследования, посвященные радикальным политическим трансформациям российского общества последнего времени и их влияние на модернизацию Вооруженных </w:t>
      </w:r>
      <w:r w:rsidRPr="00024305">
        <w:rPr>
          <w:rFonts w:ascii="Times New Roman" w:hAnsi="Times New Roman" w:cs="Times New Roman"/>
          <w:sz w:val="28"/>
          <w:szCs w:val="28"/>
        </w:rPr>
        <w:t>Сил</w:t>
      </w:r>
      <w:r w:rsidR="00BC63DF" w:rsidRPr="00024305">
        <w:rPr>
          <w:rFonts w:ascii="Times New Roman" w:hAnsi="Times New Roman" w:cs="Times New Roman"/>
          <w:sz w:val="28"/>
          <w:szCs w:val="28"/>
        </w:rPr>
        <w:t xml:space="preserve"> РФ</w:t>
      </w:r>
      <w:r w:rsidRPr="00024305">
        <w:rPr>
          <w:rFonts w:ascii="Times New Roman" w:hAnsi="Times New Roman" w:cs="Times New Roman"/>
          <w:sz w:val="28"/>
          <w:szCs w:val="28"/>
        </w:rPr>
        <w:t>.</w:t>
      </w:r>
    </w:p>
    <w:p w:rsidR="000A35F2" w:rsidRPr="00024305" w:rsidRDefault="00BC63DF" w:rsidP="001A3D9D">
      <w:pPr>
        <w:spacing w:after="0" w:line="360" w:lineRule="auto"/>
        <w:ind w:firstLine="709"/>
        <w:jc w:val="both"/>
        <w:rPr>
          <w:rFonts w:ascii="Times New Roman" w:hAnsi="Times New Roman" w:cs="Times New Roman"/>
          <w:sz w:val="28"/>
          <w:szCs w:val="28"/>
        </w:rPr>
      </w:pPr>
      <w:r w:rsidRPr="00024305">
        <w:rPr>
          <w:rFonts w:ascii="Times New Roman" w:hAnsi="Times New Roman" w:cs="Times New Roman"/>
          <w:sz w:val="28"/>
          <w:szCs w:val="28"/>
        </w:rPr>
        <w:lastRenderedPageBreak/>
        <w:t>В ходе работы над исследованием</w:t>
      </w:r>
      <w:r w:rsidR="000A35F2" w:rsidRPr="00024305">
        <w:rPr>
          <w:rFonts w:ascii="Times New Roman" w:hAnsi="Times New Roman" w:cs="Times New Roman"/>
          <w:sz w:val="28"/>
          <w:szCs w:val="28"/>
        </w:rPr>
        <w:t xml:space="preserve"> были изучены материалы научных и научно-практических конфере</w:t>
      </w:r>
      <w:r w:rsidRPr="00024305">
        <w:rPr>
          <w:rFonts w:ascii="Times New Roman" w:hAnsi="Times New Roman" w:cs="Times New Roman"/>
          <w:sz w:val="28"/>
          <w:szCs w:val="28"/>
        </w:rPr>
        <w:t>нций, монографии</w:t>
      </w:r>
      <w:r w:rsidR="000A35F2" w:rsidRPr="00024305">
        <w:rPr>
          <w:rFonts w:ascii="Times New Roman" w:hAnsi="Times New Roman" w:cs="Times New Roman"/>
          <w:sz w:val="28"/>
          <w:szCs w:val="28"/>
        </w:rPr>
        <w:t xml:space="preserve">, </w:t>
      </w:r>
      <w:r w:rsidRPr="00024305">
        <w:rPr>
          <w:rFonts w:ascii="Times New Roman" w:hAnsi="Times New Roman" w:cs="Times New Roman"/>
          <w:sz w:val="28"/>
          <w:szCs w:val="28"/>
        </w:rPr>
        <w:t>диссертации,</w:t>
      </w:r>
      <w:r w:rsidR="000A35F2" w:rsidRPr="00024305">
        <w:rPr>
          <w:rFonts w:ascii="Times New Roman" w:hAnsi="Times New Roman" w:cs="Times New Roman"/>
          <w:sz w:val="28"/>
          <w:szCs w:val="28"/>
        </w:rPr>
        <w:t xml:space="preserve"> </w:t>
      </w:r>
      <w:r w:rsidRPr="00024305">
        <w:rPr>
          <w:rFonts w:ascii="Times New Roman" w:hAnsi="Times New Roman" w:cs="Times New Roman"/>
          <w:sz w:val="28"/>
          <w:szCs w:val="28"/>
        </w:rPr>
        <w:t>публикации</w:t>
      </w:r>
      <w:r w:rsidR="000A35F2" w:rsidRPr="00024305">
        <w:rPr>
          <w:rFonts w:ascii="Times New Roman" w:hAnsi="Times New Roman" w:cs="Times New Roman"/>
          <w:sz w:val="28"/>
          <w:szCs w:val="28"/>
        </w:rPr>
        <w:t xml:space="preserve"> в научных периодических изданиях и другие источники.</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46706D">
        <w:rPr>
          <w:rFonts w:ascii="Times New Roman" w:hAnsi="Times New Roman" w:cs="Times New Roman"/>
          <w:b/>
          <w:bCs/>
          <w:sz w:val="28"/>
          <w:szCs w:val="28"/>
        </w:rPr>
        <w:t>Эмпирическая база</w:t>
      </w:r>
      <w:r w:rsidR="00BC63DF" w:rsidRPr="0046706D">
        <w:rPr>
          <w:rFonts w:ascii="Times New Roman" w:hAnsi="Times New Roman" w:cs="Times New Roman"/>
          <w:sz w:val="28"/>
          <w:szCs w:val="28"/>
        </w:rPr>
        <w:t xml:space="preserve"> диссертационного исследования</w:t>
      </w:r>
      <w:r w:rsidRPr="0046706D">
        <w:rPr>
          <w:rFonts w:ascii="Times New Roman" w:hAnsi="Times New Roman" w:cs="Times New Roman"/>
          <w:sz w:val="28"/>
          <w:szCs w:val="28"/>
        </w:rPr>
        <w:t xml:space="preserve"> включает анализ социологических исследований, статистические данные, опубликованные в </w:t>
      </w:r>
      <w:r w:rsidR="00BC63DF" w:rsidRPr="0046706D">
        <w:rPr>
          <w:rFonts w:ascii="Times New Roman" w:hAnsi="Times New Roman" w:cs="Times New Roman"/>
          <w:sz w:val="28"/>
          <w:szCs w:val="28"/>
        </w:rPr>
        <w:t xml:space="preserve">открытых </w:t>
      </w:r>
      <w:r w:rsidRPr="0046706D">
        <w:rPr>
          <w:rFonts w:ascii="Times New Roman" w:hAnsi="Times New Roman" w:cs="Times New Roman"/>
          <w:sz w:val="28"/>
          <w:szCs w:val="28"/>
        </w:rPr>
        <w:t>источниках, примеры и факты исследования процессов современного военного строительства, Вооруженных Сил и их реформирования.</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Диссертант при выполнении работы учитывал личный опыт службы в </w:t>
      </w:r>
      <w:r w:rsidRPr="0046706D">
        <w:rPr>
          <w:rFonts w:ascii="Times New Roman" w:hAnsi="Times New Roman" w:cs="Times New Roman"/>
          <w:sz w:val="28"/>
          <w:szCs w:val="28"/>
        </w:rPr>
        <w:t>Вооруженных Силах и педагогической деятельности в Военном университете</w:t>
      </w:r>
      <w:r w:rsidR="00BC63DF" w:rsidRPr="0046706D">
        <w:rPr>
          <w:rFonts w:ascii="Times New Roman" w:hAnsi="Times New Roman" w:cs="Times New Roman"/>
          <w:sz w:val="28"/>
          <w:szCs w:val="28"/>
        </w:rPr>
        <w:t xml:space="preserve"> Министерства обороны РФ</w:t>
      </w:r>
      <w:r w:rsidRPr="0046706D">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6706D">
        <w:rPr>
          <w:rFonts w:ascii="Times New Roman" w:hAnsi="Times New Roman" w:cs="Times New Roman"/>
          <w:b/>
          <w:bCs/>
          <w:sz w:val="28"/>
          <w:szCs w:val="28"/>
        </w:rPr>
        <w:t>Научная новизна</w:t>
      </w:r>
      <w:r w:rsidRPr="0046706D">
        <w:rPr>
          <w:rFonts w:ascii="Times New Roman" w:hAnsi="Times New Roman" w:cs="Times New Roman"/>
          <w:sz w:val="28"/>
          <w:szCs w:val="28"/>
        </w:rPr>
        <w:t xml:space="preserve"> диссертационного </w:t>
      </w:r>
      <w:r w:rsidRPr="004137AA">
        <w:rPr>
          <w:rFonts w:ascii="Times New Roman" w:hAnsi="Times New Roman" w:cs="Times New Roman"/>
          <w:sz w:val="28"/>
          <w:szCs w:val="28"/>
        </w:rPr>
        <w:t>исследования заключается:</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в использовании военно-политического анализа как специфического научного метода </w:t>
      </w:r>
      <w:r w:rsidRPr="0046706D">
        <w:rPr>
          <w:rFonts w:ascii="Times New Roman" w:hAnsi="Times New Roman" w:cs="Times New Roman"/>
          <w:sz w:val="28"/>
          <w:szCs w:val="28"/>
        </w:rPr>
        <w:t>при исследовании содержания военной сферы российского общества, ее структуры, особенностей, социально-политического предназначения и военно-политических прогнозов развития;</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46706D">
        <w:rPr>
          <w:rFonts w:ascii="Times New Roman" w:hAnsi="Times New Roman" w:cs="Times New Roman"/>
          <w:sz w:val="28"/>
          <w:szCs w:val="28"/>
        </w:rPr>
        <w:t>– в определении сущности особенностей, принципов, требований военно-политического анализа как специфического нау</w:t>
      </w:r>
      <w:r w:rsidR="00BC63DF" w:rsidRPr="0046706D">
        <w:rPr>
          <w:rFonts w:ascii="Times New Roman" w:hAnsi="Times New Roman" w:cs="Times New Roman"/>
          <w:sz w:val="28"/>
          <w:szCs w:val="28"/>
        </w:rPr>
        <w:t>чного метода и его использования</w:t>
      </w:r>
      <w:r w:rsidRPr="0046706D">
        <w:rPr>
          <w:rFonts w:ascii="Times New Roman" w:hAnsi="Times New Roman" w:cs="Times New Roman"/>
          <w:sz w:val="28"/>
          <w:szCs w:val="28"/>
        </w:rPr>
        <w:t xml:space="preserve"> для </w:t>
      </w:r>
      <w:r w:rsidR="001A3D9D" w:rsidRPr="0046706D">
        <w:rPr>
          <w:rFonts w:ascii="Times New Roman" w:hAnsi="Times New Roman" w:cs="Times New Roman"/>
          <w:sz w:val="28"/>
          <w:szCs w:val="28"/>
        </w:rPr>
        <w:t>познания</w:t>
      </w:r>
      <w:r w:rsidRPr="0046706D">
        <w:rPr>
          <w:rFonts w:ascii="Times New Roman" w:hAnsi="Times New Roman" w:cs="Times New Roman"/>
          <w:sz w:val="28"/>
          <w:szCs w:val="28"/>
        </w:rPr>
        <w:t xml:space="preserve"> модернизаци</w:t>
      </w:r>
      <w:r w:rsidR="00BC63DF" w:rsidRPr="0046706D">
        <w:rPr>
          <w:rFonts w:ascii="Times New Roman" w:hAnsi="Times New Roman" w:cs="Times New Roman"/>
          <w:sz w:val="28"/>
          <w:szCs w:val="28"/>
        </w:rPr>
        <w:t>онных процессов в военной сфере;</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 в исследовании содержания военной сферы российского общества, структуры, особенностей, социально- политического предназначения военно-политических прогнозов ее развития;</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 в определении перспективной модели модернизации военной сферы и приоритетных направлений ее модернизационных процессов;</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 xml:space="preserve"> </w:t>
      </w:r>
      <w:r w:rsidR="001A3D9D" w:rsidRPr="003552CE">
        <w:rPr>
          <w:rFonts w:ascii="Times New Roman" w:hAnsi="Times New Roman" w:cs="Times New Roman"/>
          <w:sz w:val="28"/>
          <w:szCs w:val="28"/>
        </w:rPr>
        <w:t>–</w:t>
      </w:r>
      <w:r w:rsidRPr="003552CE">
        <w:rPr>
          <w:rFonts w:ascii="Times New Roman" w:hAnsi="Times New Roman" w:cs="Times New Roman"/>
          <w:sz w:val="28"/>
          <w:szCs w:val="28"/>
        </w:rPr>
        <w:t xml:space="preserve"> в научном обосновании целей, приоритетов и направлений модернизации основных компонентов военной сферы под воздействием и внутреннеполитических факторов;</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w:t>
      </w:r>
      <w:r w:rsidR="001A3D9D" w:rsidRPr="003552CE">
        <w:rPr>
          <w:rFonts w:ascii="Times New Roman" w:hAnsi="Times New Roman" w:cs="Times New Roman"/>
          <w:sz w:val="28"/>
          <w:szCs w:val="28"/>
        </w:rPr>
        <w:t xml:space="preserve"> в </w:t>
      </w:r>
      <w:r w:rsidRPr="003552CE">
        <w:rPr>
          <w:rFonts w:ascii="Times New Roman" w:hAnsi="Times New Roman" w:cs="Times New Roman"/>
          <w:sz w:val="28"/>
          <w:szCs w:val="28"/>
        </w:rPr>
        <w:t>раскрытии сущности и значения политико-идеологического обеспечения модернизации военной сферы российского общества в современных условиях.</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b/>
          <w:bCs/>
          <w:sz w:val="28"/>
          <w:szCs w:val="28"/>
        </w:rPr>
        <w:lastRenderedPageBreak/>
        <w:t>Положения, выносимые на защиту</w:t>
      </w:r>
      <w:r w:rsidRPr="003552CE">
        <w:rPr>
          <w:rFonts w:ascii="Times New Roman" w:hAnsi="Times New Roman" w:cs="Times New Roman"/>
          <w:sz w:val="28"/>
          <w:szCs w:val="28"/>
        </w:rPr>
        <w:t>:</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1</w:t>
      </w:r>
      <w:r w:rsidRPr="0046706D">
        <w:rPr>
          <w:rFonts w:ascii="Times New Roman" w:hAnsi="Times New Roman" w:cs="Times New Roman"/>
          <w:sz w:val="28"/>
          <w:szCs w:val="28"/>
        </w:rPr>
        <w:t>. Авторское определение сущности, о</w:t>
      </w:r>
      <w:r w:rsidR="00BC63DF" w:rsidRPr="0046706D">
        <w:rPr>
          <w:rFonts w:ascii="Times New Roman" w:hAnsi="Times New Roman" w:cs="Times New Roman"/>
          <w:sz w:val="28"/>
          <w:szCs w:val="28"/>
        </w:rPr>
        <w:t>собенностей, принципов военно-</w:t>
      </w:r>
      <w:r w:rsidRPr="0046706D">
        <w:rPr>
          <w:rFonts w:ascii="Times New Roman" w:hAnsi="Times New Roman" w:cs="Times New Roman"/>
          <w:sz w:val="28"/>
          <w:szCs w:val="28"/>
        </w:rPr>
        <w:t xml:space="preserve">политического </w:t>
      </w:r>
      <w:r w:rsidRPr="003552CE">
        <w:rPr>
          <w:rFonts w:ascii="Times New Roman" w:hAnsi="Times New Roman" w:cs="Times New Roman"/>
          <w:sz w:val="28"/>
          <w:szCs w:val="28"/>
        </w:rPr>
        <w:t>анализа как специфического метода научного познания и его применение в исследовании модернизации военной сферы общества.</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 xml:space="preserve">2. Результаты и итоги </w:t>
      </w:r>
      <w:r w:rsidRPr="0046706D">
        <w:rPr>
          <w:rFonts w:ascii="Times New Roman" w:hAnsi="Times New Roman" w:cs="Times New Roman"/>
          <w:sz w:val="28"/>
          <w:szCs w:val="28"/>
        </w:rPr>
        <w:t xml:space="preserve">политического исследования современного состояния и развития военной </w:t>
      </w:r>
      <w:r w:rsidR="00BC63DF" w:rsidRPr="0046706D">
        <w:rPr>
          <w:rFonts w:ascii="Times New Roman" w:hAnsi="Times New Roman" w:cs="Times New Roman"/>
          <w:sz w:val="28"/>
          <w:szCs w:val="28"/>
        </w:rPr>
        <w:t>сферы российского государства,</w:t>
      </w:r>
      <w:r w:rsidRPr="0046706D">
        <w:rPr>
          <w:rFonts w:ascii="Times New Roman" w:hAnsi="Times New Roman" w:cs="Times New Roman"/>
          <w:sz w:val="28"/>
          <w:szCs w:val="28"/>
        </w:rPr>
        <w:t xml:space="preserve"> </w:t>
      </w:r>
      <w:r w:rsidR="00BC63DF" w:rsidRPr="0046706D">
        <w:rPr>
          <w:rFonts w:ascii="Times New Roman" w:hAnsi="Times New Roman" w:cs="Times New Roman"/>
          <w:sz w:val="28"/>
          <w:szCs w:val="28"/>
        </w:rPr>
        <w:t xml:space="preserve">определение </w:t>
      </w:r>
      <w:r w:rsidRPr="0046706D">
        <w:rPr>
          <w:rFonts w:ascii="Times New Roman" w:hAnsi="Times New Roman" w:cs="Times New Roman"/>
          <w:sz w:val="28"/>
          <w:szCs w:val="28"/>
        </w:rPr>
        <w:t xml:space="preserve">на его основе основных направлений </w:t>
      </w:r>
      <w:r w:rsidRPr="003552CE">
        <w:rPr>
          <w:rFonts w:ascii="Times New Roman" w:hAnsi="Times New Roman" w:cs="Times New Roman"/>
          <w:sz w:val="28"/>
          <w:szCs w:val="28"/>
        </w:rPr>
        <w:t>осуществления и путей реализации военной модернизации в будущем.</w:t>
      </w:r>
    </w:p>
    <w:p w:rsidR="000A35F2" w:rsidRPr="003552CE" w:rsidRDefault="001A3D9D"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 xml:space="preserve">3. Исследование </w:t>
      </w:r>
      <w:r w:rsidR="000A35F2" w:rsidRPr="003552CE">
        <w:rPr>
          <w:rFonts w:ascii="Times New Roman" w:hAnsi="Times New Roman" w:cs="Times New Roman"/>
          <w:sz w:val="28"/>
          <w:szCs w:val="28"/>
        </w:rPr>
        <w:t xml:space="preserve">концептуальных положений теории общественно-политических трансформаций и на их основе определение содержания модернизации военной </w:t>
      </w:r>
      <w:r w:rsidRPr="003552CE">
        <w:rPr>
          <w:rFonts w:ascii="Times New Roman" w:hAnsi="Times New Roman" w:cs="Times New Roman"/>
          <w:sz w:val="28"/>
          <w:szCs w:val="28"/>
        </w:rPr>
        <w:t>сферы</w:t>
      </w:r>
      <w:r w:rsidR="000A35F2" w:rsidRPr="003552CE">
        <w:rPr>
          <w:rFonts w:ascii="Times New Roman" w:hAnsi="Times New Roman" w:cs="Times New Roman"/>
          <w:sz w:val="28"/>
          <w:szCs w:val="28"/>
        </w:rPr>
        <w:t>, приоритетов и направлений ее осуществления.</w:t>
      </w:r>
    </w:p>
    <w:p w:rsidR="000A35F2" w:rsidRPr="003552CE" w:rsidRDefault="001A3D9D"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4.</w:t>
      </w:r>
      <w:r w:rsidR="000A35F2" w:rsidRPr="003552CE">
        <w:rPr>
          <w:rFonts w:ascii="Times New Roman" w:hAnsi="Times New Roman" w:cs="Times New Roman"/>
          <w:sz w:val="28"/>
          <w:szCs w:val="28"/>
        </w:rPr>
        <w:t xml:space="preserve"> Сущность политико-идеологического обеспечения развития военной сферы и его роль в системе духовно-нравственных основ ее модернизации.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b/>
          <w:bCs/>
          <w:sz w:val="28"/>
          <w:szCs w:val="28"/>
        </w:rPr>
        <w:t xml:space="preserve">Научная и практическая </w:t>
      </w:r>
      <w:r w:rsidRPr="0046706D">
        <w:rPr>
          <w:rFonts w:ascii="Times New Roman" w:hAnsi="Times New Roman" w:cs="Times New Roman"/>
          <w:b/>
          <w:bCs/>
          <w:sz w:val="28"/>
          <w:szCs w:val="28"/>
        </w:rPr>
        <w:t>значимость исследования.</w:t>
      </w:r>
      <w:r w:rsidRPr="0046706D">
        <w:rPr>
          <w:rFonts w:ascii="Times New Roman" w:hAnsi="Times New Roman" w:cs="Times New Roman"/>
          <w:sz w:val="28"/>
          <w:szCs w:val="28"/>
        </w:rPr>
        <w:t xml:space="preserve"> Основные теоретически</w:t>
      </w:r>
      <w:r w:rsidR="002A5C25" w:rsidRPr="0046706D">
        <w:rPr>
          <w:rFonts w:ascii="Times New Roman" w:hAnsi="Times New Roman" w:cs="Times New Roman"/>
          <w:sz w:val="28"/>
          <w:szCs w:val="28"/>
        </w:rPr>
        <w:t>е положения и выводы диссертационного исследования</w:t>
      </w:r>
      <w:r w:rsidRPr="0046706D">
        <w:rPr>
          <w:rFonts w:ascii="Times New Roman" w:hAnsi="Times New Roman" w:cs="Times New Roman"/>
          <w:sz w:val="28"/>
          <w:szCs w:val="28"/>
        </w:rPr>
        <w:t xml:space="preserve"> могут быть использованы для дальнейшего развития научно-методологических </w:t>
      </w:r>
      <w:r w:rsidRPr="004137AA">
        <w:rPr>
          <w:rFonts w:ascii="Times New Roman" w:hAnsi="Times New Roman" w:cs="Times New Roman"/>
          <w:sz w:val="28"/>
          <w:szCs w:val="28"/>
        </w:rPr>
        <w:t xml:space="preserve">основ военной политики Российского государства, военного строительства, строительства Вооруженных Сил, их модернизации и реформирования. Проведенное изучение </w:t>
      </w:r>
      <w:r w:rsidRPr="0046706D">
        <w:rPr>
          <w:rFonts w:ascii="Times New Roman" w:hAnsi="Times New Roman" w:cs="Times New Roman"/>
          <w:sz w:val="28"/>
          <w:szCs w:val="28"/>
        </w:rPr>
        <w:t>сущности, состояния военной сферы и проблем ее функционирования способно инициировать новые углубленные исследования различных аспектов этой сложной и многогранной проблематики. Отдельные практические рекоменд</w:t>
      </w:r>
      <w:r w:rsidR="002A5C25" w:rsidRPr="0046706D">
        <w:rPr>
          <w:rFonts w:ascii="Times New Roman" w:hAnsi="Times New Roman" w:cs="Times New Roman"/>
          <w:sz w:val="28"/>
          <w:szCs w:val="28"/>
        </w:rPr>
        <w:t>ации, содержащиеся в работе</w:t>
      </w:r>
      <w:r w:rsidRPr="0046706D">
        <w:rPr>
          <w:rFonts w:ascii="Times New Roman" w:hAnsi="Times New Roman" w:cs="Times New Roman"/>
          <w:sz w:val="28"/>
          <w:szCs w:val="28"/>
        </w:rPr>
        <w:t>, могут иметь определенное значение для совершенствования нормативно-правовой базы функционирования военной сферы и Вооруженных Си</w:t>
      </w:r>
      <w:r w:rsidR="002A5C25" w:rsidRPr="0046706D">
        <w:rPr>
          <w:rFonts w:ascii="Times New Roman" w:hAnsi="Times New Roman" w:cs="Times New Roman"/>
          <w:sz w:val="28"/>
          <w:szCs w:val="28"/>
        </w:rPr>
        <w:t>л. Результаты исследования могут быть использованы</w:t>
      </w:r>
      <w:r w:rsidRPr="0046706D">
        <w:rPr>
          <w:rFonts w:ascii="Times New Roman" w:hAnsi="Times New Roman" w:cs="Times New Roman"/>
          <w:sz w:val="28"/>
          <w:szCs w:val="28"/>
        </w:rPr>
        <w:t xml:space="preserve"> в организации и проведении общественно-государственной, профессионально-должностной и морально-психологической подготовки различных категорий </w:t>
      </w:r>
      <w:r w:rsidRPr="004137AA">
        <w:rPr>
          <w:rFonts w:ascii="Times New Roman" w:hAnsi="Times New Roman" w:cs="Times New Roman"/>
          <w:sz w:val="28"/>
          <w:szCs w:val="28"/>
        </w:rPr>
        <w:t>военнослужащих, также в просветительской работе среди различных слоев населения.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xml:space="preserve">Теоретические выводы и практические </w:t>
      </w:r>
      <w:r w:rsidRPr="0046706D">
        <w:rPr>
          <w:rFonts w:ascii="Times New Roman" w:hAnsi="Times New Roman" w:cs="Times New Roman"/>
          <w:sz w:val="28"/>
          <w:szCs w:val="28"/>
        </w:rPr>
        <w:t xml:space="preserve">рекомендации </w:t>
      </w:r>
      <w:r w:rsidR="002A5C25" w:rsidRPr="0046706D">
        <w:rPr>
          <w:rFonts w:ascii="Times New Roman" w:hAnsi="Times New Roman" w:cs="Times New Roman"/>
          <w:sz w:val="28"/>
          <w:szCs w:val="28"/>
        </w:rPr>
        <w:t xml:space="preserve">исследования </w:t>
      </w:r>
      <w:r w:rsidRPr="004137AA">
        <w:rPr>
          <w:rFonts w:ascii="Times New Roman" w:hAnsi="Times New Roman" w:cs="Times New Roman"/>
          <w:sz w:val="28"/>
          <w:szCs w:val="28"/>
        </w:rPr>
        <w:t>могут быть применены в образовательном процессе в военно-учебных заведениях.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b/>
          <w:bCs/>
          <w:sz w:val="28"/>
          <w:szCs w:val="28"/>
        </w:rPr>
        <w:t>Апробация основных положений диссертационного исследования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Теоретические положения и выводы, полученные в ходе диссертационного исследования, обсуждались на научных семинарах кафедры политологии Военного университета. Результаты исследования апробированы на IV Международной научно-практической конференции «Теоретические и прикладные аспекты современной науки» (г. Белгород, 26 апреля 2014 г.) и ХV Международной научно-практической конференции «Актуальные проблемы науки в ХХI веке» (г. Москва, 31 октября 2016 г.).</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Материалы исследования использовались автором в преподавательской деятельности в ходе образовательного процесса в Военном университете и в работе с личным составом военно-гуманитарного факультета университета.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Научные выводы и практические рекомендации апробированы автором в восьми публикациях (четыре из обязательного перечня ВАК) общим объемом 4,6 п.</w:t>
      </w:r>
      <w:r w:rsidR="002A5C25">
        <w:rPr>
          <w:rFonts w:ascii="Times New Roman" w:hAnsi="Times New Roman" w:cs="Times New Roman"/>
          <w:sz w:val="28"/>
          <w:szCs w:val="28"/>
        </w:rPr>
        <w:t xml:space="preserve"> </w:t>
      </w:r>
      <w:r w:rsidRPr="004137AA">
        <w:rPr>
          <w:rFonts w:ascii="Times New Roman" w:hAnsi="Times New Roman" w:cs="Times New Roman"/>
          <w:sz w:val="28"/>
          <w:szCs w:val="28"/>
        </w:rPr>
        <w:t>л.</w:t>
      </w:r>
    </w:p>
    <w:p w:rsidR="001A3D9D" w:rsidRDefault="001A3D9D"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2A5C25" w:rsidRDefault="002A5C25" w:rsidP="001A3D9D">
      <w:pPr>
        <w:spacing w:after="0" w:line="360" w:lineRule="auto"/>
        <w:ind w:firstLine="709"/>
        <w:jc w:val="both"/>
        <w:rPr>
          <w:rFonts w:ascii="Times New Roman" w:hAnsi="Times New Roman" w:cs="Times New Roman"/>
          <w:b/>
          <w:bCs/>
          <w:sz w:val="28"/>
          <w:szCs w:val="28"/>
        </w:rPr>
      </w:pPr>
    </w:p>
    <w:p w:rsidR="001A3D9D" w:rsidRDefault="001A3D9D" w:rsidP="001A3D9D">
      <w:pPr>
        <w:spacing w:after="0" w:line="360" w:lineRule="auto"/>
        <w:ind w:firstLine="709"/>
        <w:jc w:val="both"/>
        <w:rPr>
          <w:rFonts w:ascii="Times New Roman" w:hAnsi="Times New Roman" w:cs="Times New Roman"/>
          <w:b/>
          <w:bCs/>
          <w:sz w:val="28"/>
          <w:szCs w:val="28"/>
        </w:rPr>
      </w:pPr>
    </w:p>
    <w:p w:rsidR="00DC4372" w:rsidRDefault="00DC4372"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p>
    <w:p w:rsidR="00DC4372" w:rsidRDefault="00DC4372" w:rsidP="001A3D9D">
      <w:pPr>
        <w:spacing w:after="0" w:line="360" w:lineRule="auto"/>
        <w:ind w:firstLine="709"/>
        <w:jc w:val="both"/>
        <w:rPr>
          <w:rFonts w:ascii="Times New Roman" w:hAnsi="Times New Roman" w:cs="Times New Roman"/>
          <w:b/>
          <w:bCs/>
          <w:sz w:val="28"/>
          <w:szCs w:val="28"/>
        </w:rPr>
      </w:pPr>
    </w:p>
    <w:p w:rsidR="000A35F2" w:rsidRPr="004137AA" w:rsidRDefault="000A35F2" w:rsidP="001A3D9D">
      <w:pPr>
        <w:spacing w:after="0" w:line="360" w:lineRule="auto"/>
        <w:ind w:firstLine="709"/>
        <w:jc w:val="both"/>
        <w:rPr>
          <w:rFonts w:ascii="Times New Roman" w:hAnsi="Times New Roman" w:cs="Times New Roman"/>
          <w:b/>
          <w:bCs/>
          <w:sz w:val="28"/>
          <w:szCs w:val="28"/>
        </w:rPr>
      </w:pPr>
      <w:r w:rsidRPr="004137AA">
        <w:rPr>
          <w:rFonts w:ascii="Times New Roman" w:hAnsi="Times New Roman" w:cs="Times New Roman"/>
          <w:b/>
          <w:bCs/>
          <w:sz w:val="28"/>
          <w:szCs w:val="28"/>
        </w:rPr>
        <w:t xml:space="preserve">ГЛАВА </w:t>
      </w:r>
      <w:r w:rsidR="007A6D2A">
        <w:rPr>
          <w:rFonts w:ascii="Times New Roman" w:hAnsi="Times New Roman" w:cs="Times New Roman"/>
          <w:b/>
          <w:bCs/>
          <w:sz w:val="28"/>
          <w:szCs w:val="28"/>
          <w:lang w:val="en-US"/>
        </w:rPr>
        <w:t>I</w:t>
      </w:r>
      <w:r w:rsidRPr="004137AA">
        <w:rPr>
          <w:rFonts w:ascii="Times New Roman" w:hAnsi="Times New Roman" w:cs="Times New Roman"/>
          <w:b/>
          <w:bCs/>
          <w:sz w:val="28"/>
          <w:szCs w:val="28"/>
        </w:rPr>
        <w:t>. ТЕОРЕТИКО-МЕТОДОЛОГИЧЕСКИЕ ОСНОВЫ ПОЛИТИЧЕСКОГО ИССЛЕДОВАНИЯ МОДЕРНИЗАЦИИ ВОЕННОЙ СФЕРЫ ОБЩЕСТВА</w:t>
      </w:r>
    </w:p>
    <w:p w:rsidR="00F02271" w:rsidRDefault="00F02271" w:rsidP="001A3D9D">
      <w:pPr>
        <w:spacing w:after="0" w:line="360" w:lineRule="auto"/>
        <w:ind w:firstLine="709"/>
        <w:jc w:val="both"/>
        <w:rPr>
          <w:rFonts w:ascii="Times New Roman" w:hAnsi="Times New Roman" w:cs="Times New Roman"/>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Происходящая в информационно-технологическую эпоху научная революция объективно предполагает радикальное изменение теории научного познания, развитие гносеологии, разработку новых стратегий теоретических исследований, формирование отвечающих современным требованиям науки методологий и научных методов. Разработка методов исследования и методологии познания является основной, первоочередной задачей любой науки, призванной обеспечить научное освоение окружающей действительности. В полной мере это относится и к военной сфере общества, которая изучается методом военно-политического анализа с использованием широкого диапазона иных методов или видов научного анализа (политического, экономического, социального, правового, военного и др.).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Разработка и использование конкретного метода научного анализа или системы методов предполагают также определение процесса их применения, составляющих его процедур и операций, которые, в сущности, представляют собой технологию реализации метода. Одной из таких начальных операций в ходе проведения любого исследования является определение теоретико-методологических решения конкретной научно-исследовательской задачи. </w:t>
      </w:r>
    </w:p>
    <w:p w:rsidR="00476EE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Для решения конкретной научной задачи формируется и применяется большое количество различных теоретико-методологических основ </w:t>
      </w:r>
      <w:r w:rsidRPr="004137AA">
        <w:rPr>
          <w:rFonts w:ascii="Times New Roman" w:hAnsi="Times New Roman" w:cs="Times New Roman"/>
          <w:sz w:val="28"/>
          <w:szCs w:val="28"/>
        </w:rPr>
        <w:lastRenderedPageBreak/>
        <w:t xml:space="preserve">исследования. При анализе сущности военной сферы общества и ее модернизации в настоящей диссертационной работе преимущественно используются следующие </w:t>
      </w:r>
      <w:r w:rsidRPr="004137AA">
        <w:rPr>
          <w:rFonts w:ascii="Times New Roman" w:hAnsi="Times New Roman" w:cs="Times New Roman"/>
          <w:i/>
          <w:iCs/>
          <w:sz w:val="28"/>
          <w:szCs w:val="28"/>
        </w:rPr>
        <w:t>те</w:t>
      </w:r>
      <w:r>
        <w:rPr>
          <w:rFonts w:ascii="Times New Roman" w:hAnsi="Times New Roman" w:cs="Times New Roman"/>
          <w:i/>
          <w:iCs/>
          <w:sz w:val="28"/>
          <w:szCs w:val="28"/>
        </w:rPr>
        <w:t>оретико-методологические основы</w:t>
      </w:r>
      <w:r w:rsidRPr="00476EE5">
        <w:rPr>
          <w:rFonts w:ascii="Times New Roman" w:hAnsi="Times New Roman" w:cs="Times New Roman"/>
          <w:iCs/>
          <w:sz w:val="28"/>
          <w:szCs w:val="28"/>
          <w:vertAlign w:val="superscript"/>
        </w:rPr>
        <w:footnoteReference w:id="7"/>
      </w:r>
      <w:r w:rsidRPr="00476EE5">
        <w:rPr>
          <w:rFonts w:ascii="Times New Roman" w:hAnsi="Times New Roman" w:cs="Times New Roman"/>
          <w:sz w:val="28"/>
          <w:szCs w:val="28"/>
        </w:rPr>
        <w:t>:</w:t>
      </w:r>
    </w:p>
    <w:p w:rsidR="00476EE5" w:rsidRPr="0046706D" w:rsidRDefault="000A35F2" w:rsidP="00476EE5">
      <w:pPr>
        <w:spacing w:after="0" w:line="360" w:lineRule="auto"/>
        <w:jc w:val="both"/>
        <w:rPr>
          <w:rFonts w:ascii="Times New Roman" w:hAnsi="Times New Roman" w:cs="Times New Roman"/>
          <w:sz w:val="28"/>
          <w:szCs w:val="28"/>
        </w:rPr>
      </w:pPr>
      <w:r w:rsidRPr="00476EE5">
        <w:rPr>
          <w:rFonts w:ascii="Times New Roman" w:hAnsi="Times New Roman" w:cs="Times New Roman"/>
          <w:sz w:val="28"/>
          <w:szCs w:val="28"/>
        </w:rPr>
        <w:t xml:space="preserve"> </w:t>
      </w:r>
      <w:r w:rsidRPr="00F02271">
        <w:rPr>
          <w:rFonts w:ascii="Times New Roman" w:hAnsi="Times New Roman" w:cs="Times New Roman"/>
          <w:sz w:val="28"/>
          <w:szCs w:val="28"/>
        </w:rPr>
        <w:t>1.</w:t>
      </w:r>
      <w:r w:rsidR="00476EE5">
        <w:rPr>
          <w:rFonts w:ascii="Times New Roman" w:hAnsi="Times New Roman" w:cs="Times New Roman"/>
          <w:sz w:val="28"/>
          <w:szCs w:val="28"/>
        </w:rPr>
        <w:t xml:space="preserve"> </w:t>
      </w:r>
      <w:r w:rsidRPr="00F02271">
        <w:rPr>
          <w:rFonts w:ascii="Times New Roman" w:hAnsi="Times New Roman" w:cs="Times New Roman"/>
          <w:sz w:val="28"/>
          <w:szCs w:val="28"/>
        </w:rPr>
        <w:t xml:space="preserve">Сущность, </w:t>
      </w:r>
      <w:r w:rsidRPr="0046706D">
        <w:rPr>
          <w:rFonts w:ascii="Times New Roman" w:hAnsi="Times New Roman" w:cs="Times New Roman"/>
          <w:sz w:val="28"/>
          <w:szCs w:val="28"/>
        </w:rPr>
        <w:t>особенности и принципы военно-политического анализа ка</w:t>
      </w:r>
      <w:r w:rsidR="00476EE5" w:rsidRPr="0046706D">
        <w:rPr>
          <w:rFonts w:ascii="Times New Roman" w:hAnsi="Times New Roman" w:cs="Times New Roman"/>
          <w:sz w:val="28"/>
          <w:szCs w:val="28"/>
        </w:rPr>
        <w:t>к метода познания военной сферы.</w:t>
      </w:r>
      <w:r w:rsidRPr="0046706D">
        <w:rPr>
          <w:rFonts w:ascii="Times New Roman" w:hAnsi="Times New Roman" w:cs="Times New Roman"/>
          <w:sz w:val="28"/>
          <w:szCs w:val="28"/>
        </w:rPr>
        <w:t xml:space="preserve"> </w:t>
      </w:r>
    </w:p>
    <w:p w:rsidR="00476EE5" w:rsidRPr="0046706D" w:rsidRDefault="000A35F2" w:rsidP="00476EE5">
      <w:pPr>
        <w:spacing w:after="0" w:line="360" w:lineRule="auto"/>
        <w:jc w:val="both"/>
        <w:rPr>
          <w:rFonts w:ascii="Times New Roman" w:hAnsi="Times New Roman" w:cs="Times New Roman"/>
          <w:sz w:val="28"/>
          <w:szCs w:val="28"/>
        </w:rPr>
      </w:pPr>
      <w:r w:rsidRPr="0046706D">
        <w:rPr>
          <w:rFonts w:ascii="Times New Roman" w:hAnsi="Times New Roman" w:cs="Times New Roman"/>
          <w:sz w:val="28"/>
          <w:szCs w:val="28"/>
        </w:rPr>
        <w:t>2. Сущность военной сферы общества, ее структура, отличительные особенности и социал</w:t>
      </w:r>
      <w:r w:rsidR="00476EE5" w:rsidRPr="0046706D">
        <w:rPr>
          <w:rFonts w:ascii="Times New Roman" w:hAnsi="Times New Roman" w:cs="Times New Roman"/>
          <w:sz w:val="28"/>
          <w:szCs w:val="28"/>
        </w:rPr>
        <w:t>ьно-политическое предназначение.</w:t>
      </w:r>
    </w:p>
    <w:p w:rsidR="000A35F2" w:rsidRPr="0046706D" w:rsidRDefault="000A35F2" w:rsidP="00476EE5">
      <w:pPr>
        <w:spacing w:after="0" w:line="360" w:lineRule="auto"/>
        <w:jc w:val="both"/>
        <w:rPr>
          <w:rFonts w:ascii="Times New Roman" w:hAnsi="Times New Roman" w:cs="Times New Roman"/>
          <w:sz w:val="28"/>
          <w:szCs w:val="28"/>
        </w:rPr>
      </w:pPr>
      <w:r w:rsidRPr="0046706D">
        <w:rPr>
          <w:rFonts w:ascii="Times New Roman" w:hAnsi="Times New Roman" w:cs="Times New Roman"/>
          <w:sz w:val="28"/>
          <w:szCs w:val="28"/>
        </w:rPr>
        <w:t xml:space="preserve">3. Теория общественно-политических модернизаций. </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46706D">
        <w:rPr>
          <w:rFonts w:ascii="Times New Roman" w:hAnsi="Times New Roman" w:cs="Times New Roman"/>
          <w:sz w:val="28"/>
          <w:szCs w:val="28"/>
        </w:rPr>
        <w:t>Данные основы будут предметом последующего рассмотрения.</w:t>
      </w:r>
    </w:p>
    <w:p w:rsidR="000A35F2" w:rsidRPr="0046706D" w:rsidRDefault="000A35F2" w:rsidP="001A3D9D">
      <w:pPr>
        <w:spacing w:after="0" w:line="360" w:lineRule="auto"/>
        <w:ind w:firstLine="709"/>
        <w:jc w:val="both"/>
        <w:rPr>
          <w:rFonts w:ascii="Times New Roman" w:hAnsi="Times New Roman" w:cs="Times New Roman"/>
          <w:sz w:val="28"/>
          <w:szCs w:val="28"/>
        </w:rPr>
      </w:pPr>
    </w:p>
    <w:p w:rsidR="000A35F2" w:rsidRPr="0046706D" w:rsidRDefault="00476EE5" w:rsidP="00476EE5">
      <w:pPr>
        <w:pStyle w:val="a6"/>
        <w:ind w:left="0" w:firstLine="0"/>
        <w:jc w:val="center"/>
        <w:rPr>
          <w:b/>
          <w:bCs/>
        </w:rPr>
      </w:pPr>
      <w:r w:rsidRPr="0046706D">
        <w:rPr>
          <w:b/>
          <w:bCs/>
        </w:rPr>
        <w:t xml:space="preserve">1.1. </w:t>
      </w:r>
      <w:r w:rsidR="000A35F2" w:rsidRPr="0046706D">
        <w:rPr>
          <w:b/>
          <w:bCs/>
        </w:rPr>
        <w:t>Военно-политический анализ как метод исследования военной с</w:t>
      </w:r>
      <w:r w:rsidRPr="0046706D">
        <w:rPr>
          <w:b/>
          <w:bCs/>
        </w:rPr>
        <w:t>феры общества и ее модернизации</w:t>
      </w:r>
    </w:p>
    <w:p w:rsidR="00476EE5" w:rsidRPr="00476EE5" w:rsidRDefault="00476EE5" w:rsidP="00476EE5">
      <w:pPr>
        <w:ind w:left="709"/>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Выяснение особенностей военно-политического анализа предполагает более углубленное рассмотрение сущности методологии и научного метода.</w:t>
      </w:r>
    </w:p>
    <w:p w:rsidR="000A35F2"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 xml:space="preserve">Методология представляет собой учение о методах. </w:t>
      </w:r>
      <w:r w:rsidRPr="004137AA">
        <w:rPr>
          <w:rFonts w:ascii="Times New Roman" w:hAnsi="Times New Roman" w:cs="Times New Roman"/>
          <w:sz w:val="28"/>
          <w:szCs w:val="28"/>
        </w:rPr>
        <w:t>Метод познания – это вид научного анализа. Научный анализ представляет собой способ и средство изучения окружающей человека действительности.</w:t>
      </w:r>
      <w:r w:rsidR="00476EE5">
        <w:rPr>
          <w:rFonts w:ascii="Times New Roman" w:hAnsi="Times New Roman" w:cs="Times New Roman"/>
          <w:sz w:val="28"/>
          <w:szCs w:val="28"/>
        </w:rPr>
        <w:t xml:space="preserve"> Научный метод </w:t>
      </w:r>
      <w:r w:rsidR="00476EE5" w:rsidRPr="0046706D">
        <w:rPr>
          <w:rFonts w:ascii="Times New Roman" w:hAnsi="Times New Roman" w:cs="Times New Roman"/>
          <w:sz w:val="28"/>
          <w:szCs w:val="28"/>
        </w:rPr>
        <w:t xml:space="preserve">следует </w:t>
      </w:r>
      <w:r w:rsidR="00D967C3" w:rsidRPr="0046706D">
        <w:rPr>
          <w:rFonts w:ascii="Times New Roman" w:hAnsi="Times New Roman" w:cs="Times New Roman"/>
          <w:sz w:val="28"/>
          <w:szCs w:val="28"/>
        </w:rPr>
        <w:t>понимать,</w:t>
      </w:r>
      <w:r w:rsidRPr="0046706D">
        <w:rPr>
          <w:rFonts w:ascii="Times New Roman" w:hAnsi="Times New Roman" w:cs="Times New Roman"/>
          <w:sz w:val="28"/>
          <w:szCs w:val="28"/>
        </w:rPr>
        <w:t xml:space="preserve"> как путь, способ </w:t>
      </w:r>
      <w:r w:rsidRPr="004137AA">
        <w:rPr>
          <w:rFonts w:ascii="Times New Roman" w:hAnsi="Times New Roman" w:cs="Times New Roman"/>
          <w:sz w:val="28"/>
          <w:szCs w:val="28"/>
        </w:rPr>
        <w:t>познания, решения научно-исследовательских задач. «Под методом, – пишет В.</w:t>
      </w:r>
      <w:r w:rsidR="001A3D9D">
        <w:rPr>
          <w:rFonts w:ascii="Times New Roman" w:hAnsi="Times New Roman" w:cs="Times New Roman"/>
          <w:sz w:val="28"/>
          <w:szCs w:val="28"/>
        </w:rPr>
        <w:t>Н</w:t>
      </w:r>
      <w:r w:rsidRPr="004137AA">
        <w:rPr>
          <w:rFonts w:ascii="Times New Roman" w:hAnsi="Times New Roman" w:cs="Times New Roman"/>
          <w:sz w:val="28"/>
          <w:szCs w:val="28"/>
        </w:rPr>
        <w:t>. Иванов, – обычно понимается любая процедура, используемая для получения нового знания. Метод включает в себя как правила познавательной деятельности, так и ценности, которыми руководствуется познающий субъект, определенные философские представления и категории, позволяющие существенно расширить границы познания»</w:t>
      </w:r>
      <w:r w:rsidRPr="004137AA">
        <w:rPr>
          <w:rFonts w:ascii="Times New Roman" w:hAnsi="Times New Roman" w:cs="Times New Roman"/>
          <w:sz w:val="28"/>
          <w:szCs w:val="28"/>
          <w:vertAlign w:val="superscript"/>
        </w:rPr>
        <w:footnoteReference w:id="8"/>
      </w:r>
      <w:r w:rsidRPr="004137AA">
        <w:rPr>
          <w:rFonts w:ascii="Times New Roman" w:hAnsi="Times New Roman" w:cs="Times New Roman"/>
          <w:sz w:val="28"/>
          <w:szCs w:val="28"/>
        </w:rPr>
        <w:t xml:space="preserve">. По определению А. В. Морозова, «методы научных исследований – это те приемы и средства, с помощью которых </w:t>
      </w:r>
      <w:r w:rsidRPr="004137AA">
        <w:rPr>
          <w:rFonts w:ascii="Times New Roman" w:hAnsi="Times New Roman" w:cs="Times New Roman"/>
          <w:sz w:val="28"/>
          <w:szCs w:val="28"/>
        </w:rPr>
        <w:lastRenderedPageBreak/>
        <w:t>ученые получают достоверные сведения, используемые далее для построения научных теорий и выработки практических рекомендаций. Метод – это способ, путь изучения объективной дей</w:t>
      </w:r>
      <w:r w:rsidR="00476EE5">
        <w:rPr>
          <w:rFonts w:ascii="Times New Roman" w:hAnsi="Times New Roman" w:cs="Times New Roman"/>
          <w:sz w:val="28"/>
          <w:szCs w:val="28"/>
        </w:rPr>
        <w:t>ствительности, познания истины</w:t>
      </w:r>
      <w:r w:rsidR="00476EE5" w:rsidRPr="0046706D">
        <w:rPr>
          <w:rFonts w:ascii="Times New Roman" w:hAnsi="Times New Roman" w:cs="Times New Roman"/>
          <w:sz w:val="28"/>
          <w:szCs w:val="28"/>
        </w:rPr>
        <w:t>»</w:t>
      </w:r>
      <w:r w:rsidRPr="0046706D">
        <w:rPr>
          <w:rFonts w:ascii="Times New Roman" w:hAnsi="Times New Roman" w:cs="Times New Roman"/>
          <w:sz w:val="28"/>
          <w:szCs w:val="28"/>
          <w:vertAlign w:val="superscript"/>
        </w:rPr>
        <w:footnoteReference w:id="9"/>
      </w:r>
      <w:r w:rsidRPr="0046706D">
        <w:rPr>
          <w:rFonts w:ascii="Times New Roman" w:hAnsi="Times New Roman" w:cs="Times New Roman"/>
          <w:sz w:val="28"/>
          <w:szCs w:val="28"/>
        </w:rPr>
        <w:t>. Как метод нау</w:t>
      </w:r>
      <w:r w:rsidR="00476EE5" w:rsidRPr="0046706D">
        <w:rPr>
          <w:rFonts w:ascii="Times New Roman" w:hAnsi="Times New Roman" w:cs="Times New Roman"/>
          <w:sz w:val="28"/>
          <w:szCs w:val="28"/>
        </w:rPr>
        <w:t xml:space="preserve">чного освоения </w:t>
      </w:r>
      <w:r w:rsidR="00D967C3" w:rsidRPr="0046706D">
        <w:rPr>
          <w:rFonts w:ascii="Times New Roman" w:hAnsi="Times New Roman" w:cs="Times New Roman"/>
          <w:sz w:val="28"/>
          <w:szCs w:val="28"/>
        </w:rPr>
        <w:t>действительности анализ</w:t>
      </w:r>
      <w:r w:rsidRPr="0046706D">
        <w:rPr>
          <w:rFonts w:ascii="Times New Roman" w:hAnsi="Times New Roman" w:cs="Times New Roman"/>
          <w:sz w:val="28"/>
          <w:szCs w:val="28"/>
        </w:rPr>
        <w:t xml:space="preserve"> используется в </w:t>
      </w:r>
      <w:r w:rsidRPr="004137AA">
        <w:rPr>
          <w:rFonts w:ascii="Times New Roman" w:hAnsi="Times New Roman" w:cs="Times New Roman"/>
          <w:sz w:val="28"/>
          <w:szCs w:val="28"/>
        </w:rPr>
        <w:t>самых различных науках и областя</w:t>
      </w:r>
      <w:r w:rsidR="00476EE5">
        <w:rPr>
          <w:rFonts w:ascii="Times New Roman" w:hAnsi="Times New Roman" w:cs="Times New Roman"/>
          <w:sz w:val="28"/>
          <w:szCs w:val="28"/>
        </w:rPr>
        <w:t xml:space="preserve">х научного знания, в </w:t>
      </w:r>
      <w:r w:rsidR="00476EE5" w:rsidRPr="0046706D">
        <w:rPr>
          <w:rFonts w:ascii="Times New Roman" w:hAnsi="Times New Roman" w:cs="Times New Roman"/>
          <w:sz w:val="28"/>
          <w:szCs w:val="28"/>
        </w:rPr>
        <w:t>том числе,</w:t>
      </w:r>
      <w:r w:rsidRPr="0046706D">
        <w:rPr>
          <w:rFonts w:ascii="Times New Roman" w:hAnsi="Times New Roman" w:cs="Times New Roman"/>
          <w:sz w:val="28"/>
          <w:szCs w:val="28"/>
        </w:rPr>
        <w:t xml:space="preserve"> </w:t>
      </w:r>
      <w:r w:rsidRPr="004137AA">
        <w:rPr>
          <w:rFonts w:ascii="Times New Roman" w:hAnsi="Times New Roman" w:cs="Times New Roman"/>
          <w:sz w:val="28"/>
          <w:szCs w:val="28"/>
        </w:rPr>
        <w:t>изучающих сложный мир политического.</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540494">
        <w:rPr>
          <w:rFonts w:ascii="Times New Roman" w:hAnsi="Times New Roman" w:cs="Times New Roman"/>
          <w:sz w:val="28"/>
          <w:szCs w:val="28"/>
        </w:rPr>
        <w:t>Военно-</w:t>
      </w:r>
      <w:r w:rsidR="001A3D9D" w:rsidRPr="00540494">
        <w:rPr>
          <w:rFonts w:ascii="Times New Roman" w:hAnsi="Times New Roman" w:cs="Times New Roman"/>
          <w:sz w:val="28"/>
          <w:szCs w:val="28"/>
        </w:rPr>
        <w:t>политический</w:t>
      </w:r>
      <w:r w:rsidRPr="00540494">
        <w:rPr>
          <w:rFonts w:ascii="Times New Roman" w:hAnsi="Times New Roman" w:cs="Times New Roman"/>
          <w:sz w:val="28"/>
          <w:szCs w:val="28"/>
        </w:rPr>
        <w:t xml:space="preserve"> анализ является одной из важнейших теоретико-методологическ</w:t>
      </w:r>
      <w:r w:rsidR="00F02271">
        <w:rPr>
          <w:rFonts w:ascii="Times New Roman" w:hAnsi="Times New Roman" w:cs="Times New Roman"/>
          <w:sz w:val="28"/>
          <w:szCs w:val="28"/>
        </w:rPr>
        <w:t xml:space="preserve">их основ познания военной сферы </w:t>
      </w:r>
      <w:r w:rsidRPr="00540494">
        <w:rPr>
          <w:rFonts w:ascii="Times New Roman" w:hAnsi="Times New Roman" w:cs="Times New Roman"/>
          <w:sz w:val="28"/>
          <w:szCs w:val="28"/>
        </w:rPr>
        <w:t>и</w:t>
      </w:r>
      <w:r w:rsidR="00F02271">
        <w:rPr>
          <w:rFonts w:ascii="Times New Roman" w:hAnsi="Times New Roman" w:cs="Times New Roman"/>
          <w:sz w:val="28"/>
          <w:szCs w:val="28"/>
        </w:rPr>
        <w:t xml:space="preserve"> ее модернизации. </w:t>
      </w:r>
      <w:r w:rsidRPr="00540494">
        <w:rPr>
          <w:rFonts w:ascii="Times New Roman" w:hAnsi="Times New Roman" w:cs="Times New Roman"/>
          <w:sz w:val="28"/>
          <w:szCs w:val="28"/>
        </w:rPr>
        <w:t>Словосочетание «теоретико-методологическое» отражает взаимосвязь теории и метода. Она заключается в том, что без метода невозможно формирование и развитие теории, а метод, не</w:t>
      </w:r>
      <w:r>
        <w:rPr>
          <w:rFonts w:ascii="Times New Roman" w:hAnsi="Times New Roman" w:cs="Times New Roman"/>
          <w:sz w:val="28"/>
          <w:szCs w:val="28"/>
        </w:rPr>
        <w:t xml:space="preserve"> </w:t>
      </w:r>
      <w:r w:rsidRPr="00540494">
        <w:rPr>
          <w:rFonts w:ascii="Times New Roman" w:hAnsi="Times New Roman" w:cs="Times New Roman"/>
          <w:sz w:val="28"/>
          <w:szCs w:val="28"/>
        </w:rPr>
        <w:t xml:space="preserve">используемый для дальнейшего познания, </w:t>
      </w:r>
      <w:r w:rsidRPr="0046706D">
        <w:rPr>
          <w:rFonts w:ascii="Times New Roman" w:hAnsi="Times New Roman" w:cs="Times New Roman"/>
          <w:sz w:val="28"/>
          <w:szCs w:val="28"/>
        </w:rPr>
        <w:t>развития теории, бесполезен.</w:t>
      </w:r>
    </w:p>
    <w:p w:rsidR="000A35F2" w:rsidRPr="00817085" w:rsidRDefault="000A35F2" w:rsidP="001A3D9D">
      <w:pPr>
        <w:spacing w:after="0" w:line="360" w:lineRule="auto"/>
        <w:ind w:firstLine="709"/>
        <w:jc w:val="both"/>
        <w:rPr>
          <w:rFonts w:ascii="Times New Roman" w:hAnsi="Times New Roman" w:cs="Times New Roman"/>
          <w:i/>
          <w:iCs/>
          <w:sz w:val="28"/>
          <w:szCs w:val="28"/>
        </w:rPr>
      </w:pPr>
      <w:r w:rsidRPr="0046706D">
        <w:rPr>
          <w:rFonts w:ascii="Times New Roman" w:hAnsi="Times New Roman" w:cs="Times New Roman"/>
          <w:sz w:val="28"/>
          <w:szCs w:val="28"/>
        </w:rPr>
        <w:t>Метод науки неотделим от ее фундаментальных теоретических положений. Однако теория и метод не однозначные понятия. Любая теория представляет собой сумму готовых</w:t>
      </w:r>
      <w:r w:rsidR="00476EE5" w:rsidRPr="0046706D">
        <w:rPr>
          <w:rFonts w:ascii="Times New Roman" w:hAnsi="Times New Roman" w:cs="Times New Roman"/>
          <w:sz w:val="28"/>
          <w:szCs w:val="28"/>
        </w:rPr>
        <w:t>,</w:t>
      </w:r>
      <w:r w:rsidRPr="0046706D">
        <w:rPr>
          <w:rFonts w:ascii="Times New Roman" w:hAnsi="Times New Roman" w:cs="Times New Roman"/>
          <w:sz w:val="28"/>
          <w:szCs w:val="28"/>
        </w:rPr>
        <w:t xml:space="preserve"> «конечных» результатов познания, </w:t>
      </w:r>
      <w:r w:rsidR="00D967C3" w:rsidRPr="0046706D">
        <w:rPr>
          <w:rFonts w:ascii="Times New Roman" w:hAnsi="Times New Roman" w:cs="Times New Roman"/>
          <w:sz w:val="28"/>
          <w:szCs w:val="28"/>
        </w:rPr>
        <w:t>выражающихся в</w:t>
      </w:r>
      <w:r w:rsidRPr="0046706D">
        <w:rPr>
          <w:rFonts w:ascii="Times New Roman" w:hAnsi="Times New Roman" w:cs="Times New Roman"/>
          <w:sz w:val="28"/>
          <w:szCs w:val="28"/>
        </w:rPr>
        <w:t xml:space="preserve"> системе законов, выводов, категорий данной науки, а метод – э</w:t>
      </w:r>
      <w:r w:rsidR="00476EE5" w:rsidRPr="0046706D">
        <w:rPr>
          <w:rFonts w:ascii="Times New Roman" w:hAnsi="Times New Roman" w:cs="Times New Roman"/>
          <w:sz w:val="28"/>
          <w:szCs w:val="28"/>
        </w:rPr>
        <w:t>то путь к их получению. П</w:t>
      </w:r>
      <w:r w:rsidRPr="0046706D">
        <w:rPr>
          <w:rFonts w:ascii="Times New Roman" w:hAnsi="Times New Roman" w:cs="Times New Roman"/>
          <w:sz w:val="28"/>
          <w:szCs w:val="28"/>
        </w:rPr>
        <w:t xml:space="preserve">оэтому представляется </w:t>
      </w:r>
      <w:r w:rsidRPr="00817085">
        <w:rPr>
          <w:rFonts w:ascii="Times New Roman" w:hAnsi="Times New Roman" w:cs="Times New Roman"/>
          <w:sz w:val="28"/>
          <w:szCs w:val="28"/>
        </w:rPr>
        <w:t xml:space="preserve">неверным утверждение о том, что любая наука и теория выступают в роли метода, то есть выполняют методологические функции. «Сама по себе теория не может выполнять такие (методологические – </w:t>
      </w:r>
      <w:r w:rsidRPr="00817085">
        <w:rPr>
          <w:rFonts w:ascii="Times New Roman" w:hAnsi="Times New Roman" w:cs="Times New Roman"/>
          <w:i/>
          <w:iCs/>
          <w:sz w:val="28"/>
          <w:szCs w:val="28"/>
        </w:rPr>
        <w:t>И.Б</w:t>
      </w:r>
      <w:r w:rsidRPr="00817085">
        <w:rPr>
          <w:rFonts w:ascii="Times New Roman" w:hAnsi="Times New Roman" w:cs="Times New Roman"/>
          <w:sz w:val="28"/>
          <w:szCs w:val="28"/>
        </w:rPr>
        <w:t>.) функции.</w:t>
      </w:r>
      <w:r w:rsidRPr="00817085">
        <w:t xml:space="preserve"> </w:t>
      </w:r>
      <w:r w:rsidRPr="00817085">
        <w:rPr>
          <w:rFonts w:ascii="Times New Roman" w:hAnsi="Times New Roman" w:cs="Times New Roman"/>
          <w:sz w:val="28"/>
          <w:szCs w:val="28"/>
        </w:rPr>
        <w:t>Она должна превратиться в систему регулятивных принципов и правил, но в этом случае она у</w:t>
      </w:r>
      <w:r w:rsidR="00F02271">
        <w:rPr>
          <w:rFonts w:ascii="Times New Roman" w:hAnsi="Times New Roman" w:cs="Times New Roman"/>
          <w:sz w:val="28"/>
          <w:szCs w:val="28"/>
        </w:rPr>
        <w:t>же будет не теорией, а методом</w:t>
      </w:r>
      <w:r w:rsidR="00F02271" w:rsidRPr="0046706D">
        <w:rPr>
          <w:rFonts w:ascii="Times New Roman" w:hAnsi="Times New Roman" w:cs="Times New Roman"/>
          <w:sz w:val="28"/>
          <w:szCs w:val="28"/>
        </w:rPr>
        <w:t>»</w:t>
      </w:r>
      <w:r w:rsidRPr="0046706D">
        <w:rPr>
          <w:rStyle w:val="a5"/>
          <w:rFonts w:ascii="Times New Roman" w:hAnsi="Times New Roman" w:cs="Times New Roman"/>
          <w:sz w:val="28"/>
          <w:szCs w:val="28"/>
        </w:rPr>
        <w:footnoteReference w:id="10"/>
      </w:r>
      <w:r w:rsidR="00F02271" w:rsidRPr="0046706D">
        <w:rPr>
          <w:rFonts w:ascii="Times New Roman" w:hAnsi="Times New Roman" w:cs="Times New Roman"/>
          <w:sz w:val="28"/>
          <w:szCs w:val="28"/>
        </w:rPr>
        <w:t>. Вместе</w:t>
      </w:r>
      <w:r w:rsidRPr="0046706D">
        <w:rPr>
          <w:rFonts w:ascii="Times New Roman" w:hAnsi="Times New Roman" w:cs="Times New Roman"/>
          <w:sz w:val="28"/>
          <w:szCs w:val="28"/>
        </w:rPr>
        <w:t xml:space="preserve"> тем любой метод формируется на основе определенной теории. В этом заключается смысл понятия «теоретико-методологические основы»</w:t>
      </w:r>
      <w:r w:rsidRPr="0046706D">
        <w:rPr>
          <w:rStyle w:val="a5"/>
          <w:rFonts w:ascii="Times New Roman" w:hAnsi="Times New Roman" w:cs="Times New Roman"/>
          <w:sz w:val="28"/>
          <w:szCs w:val="28"/>
        </w:rPr>
        <w:footnoteReference w:id="11"/>
      </w:r>
      <w:r w:rsidRPr="0046706D">
        <w:rPr>
          <w:rFonts w:ascii="Times New Roman" w:hAnsi="Times New Roman" w:cs="Times New Roman"/>
          <w:i/>
          <w:iCs/>
          <w:sz w:val="28"/>
          <w:szCs w:val="28"/>
        </w:rPr>
        <w:t>.</w:t>
      </w:r>
      <w:r w:rsidRPr="0046706D">
        <w:rPr>
          <w:rFonts w:ascii="Times New Roman" w:hAnsi="Times New Roman" w:cs="Times New Roman"/>
          <w:sz w:val="28"/>
          <w:szCs w:val="28"/>
        </w:rPr>
        <w:t xml:space="preserve"> Они разрабатываются и используются для любых исследований, в том числе</w:t>
      </w:r>
      <w:r w:rsidR="00D64380" w:rsidRPr="0046706D">
        <w:rPr>
          <w:rFonts w:ascii="Times New Roman" w:hAnsi="Times New Roman" w:cs="Times New Roman"/>
          <w:sz w:val="28"/>
          <w:szCs w:val="28"/>
        </w:rPr>
        <w:t>,</w:t>
      </w:r>
      <w:r w:rsidRPr="0046706D">
        <w:rPr>
          <w:rFonts w:ascii="Times New Roman" w:hAnsi="Times New Roman" w:cs="Times New Roman"/>
          <w:sz w:val="28"/>
          <w:szCs w:val="28"/>
        </w:rPr>
        <w:t xml:space="preserve"> </w:t>
      </w:r>
      <w:r w:rsidRPr="00817085">
        <w:rPr>
          <w:rFonts w:ascii="Times New Roman" w:hAnsi="Times New Roman" w:cs="Times New Roman"/>
          <w:sz w:val="28"/>
          <w:szCs w:val="28"/>
        </w:rPr>
        <w:t xml:space="preserve">в области военно-политического знания, </w:t>
      </w:r>
      <w:r w:rsidRPr="00817085">
        <w:rPr>
          <w:rFonts w:ascii="Times New Roman" w:hAnsi="Times New Roman" w:cs="Times New Roman"/>
          <w:sz w:val="28"/>
          <w:szCs w:val="28"/>
        </w:rPr>
        <w:lastRenderedPageBreak/>
        <w:t xml:space="preserve">одной из научных проблем которой является определение сущности военной сферы и путей ее модернизации.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Для понимания метода военно-политического анализа большое методологическое значение имеет рассмотрение сущности и особенностей </w:t>
      </w:r>
      <w:r w:rsidRPr="004137AA">
        <w:rPr>
          <w:rFonts w:ascii="Times New Roman" w:hAnsi="Times New Roman" w:cs="Times New Roman"/>
          <w:i/>
          <w:iCs/>
          <w:sz w:val="28"/>
          <w:szCs w:val="28"/>
        </w:rPr>
        <w:t>политического анализа</w:t>
      </w:r>
      <w:r w:rsidRPr="004137AA">
        <w:rPr>
          <w:rFonts w:ascii="Times New Roman" w:hAnsi="Times New Roman" w:cs="Times New Roman"/>
          <w:sz w:val="28"/>
          <w:szCs w:val="28"/>
        </w:rPr>
        <w:t>, который является органичной составной частью военно-политического анализа.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самом широком смысле словосочетание «политический анализ» применяется для обозначения всех исследований политики. На фундаментальном теоретическом уровне это область наиболее общей теории политики, вскрывающая закономерности развития политической жизни и вырабатывающая общую методологию ее познания. Прикладной политический анализ тесно связан с фундаментальными теоретическими исследованиями и направлен на конкретные исследования политических явлений и процессов, выработку различных политических технологий целенаправленного воздействия субъектов политики на объективные реалии политической жизни, разработку методологии и методики изучения политической обстановки, принятия и реализации политических решений, научно-аналитического сопровождения решения иных практико-политических проблем.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Собственным методом располагает любая наука, область научного знания, теория. Методом политологии является социально-политический анализ. Военная наука, понимаемая в самом широком смысле, формирует и использует метод военного анализа. Объектом исследования военно-политической теории, изучаемой научной дисциплиной «военная политология», является природа, сущность, формы военного насилия, возможности и пределы его использования в политических целях, способы организации военной силы, ее место и роль в системе властных отношений</w:t>
      </w:r>
      <w:r w:rsidRPr="004137AA">
        <w:rPr>
          <w:rFonts w:ascii="Times New Roman" w:hAnsi="Times New Roman" w:cs="Times New Roman"/>
          <w:sz w:val="28"/>
          <w:szCs w:val="28"/>
          <w:vertAlign w:val="superscript"/>
        </w:rPr>
        <w:footnoteReference w:id="12"/>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Таким образом, военно-политическая теория, являясь научной основой военной политики государства, как и любая наука или область научного </w:t>
      </w:r>
      <w:r w:rsidRPr="004137AA">
        <w:rPr>
          <w:rFonts w:ascii="Times New Roman" w:hAnsi="Times New Roman" w:cs="Times New Roman"/>
          <w:sz w:val="28"/>
          <w:szCs w:val="28"/>
        </w:rPr>
        <w:lastRenderedPageBreak/>
        <w:t>знания, имеет свой объект, предмет исследования, методологию и собственный метод, каковым является военно-политический анализ.</w:t>
      </w:r>
    </w:p>
    <w:p w:rsidR="000A35F2" w:rsidRPr="004137AA" w:rsidRDefault="000A35F2" w:rsidP="001A3D9D">
      <w:pPr>
        <w:spacing w:after="0" w:line="360" w:lineRule="auto"/>
        <w:ind w:firstLine="709"/>
        <w:jc w:val="both"/>
        <w:rPr>
          <w:rFonts w:ascii="Times New Roman" w:hAnsi="Times New Roman" w:cs="Times New Roman"/>
          <w:b/>
          <w:bCs/>
          <w:sz w:val="28"/>
          <w:szCs w:val="28"/>
        </w:rPr>
      </w:pPr>
      <w:r w:rsidRPr="004137AA">
        <w:rPr>
          <w:rFonts w:ascii="Times New Roman" w:hAnsi="Times New Roman" w:cs="Times New Roman"/>
          <w:b/>
          <w:bCs/>
          <w:sz w:val="28"/>
          <w:szCs w:val="28"/>
        </w:rPr>
        <w:t>Военно-политический анализ как метод познания представляет собой процесс исследования политических аспектов (причины, факторы, цели, результаты) военной деятельности, предполагающий комплексное и системное использование политического и военного видов научного анализа, осуществляемого н</w:t>
      </w:r>
      <w:r w:rsidR="00D64380">
        <w:rPr>
          <w:rFonts w:ascii="Times New Roman" w:hAnsi="Times New Roman" w:cs="Times New Roman"/>
          <w:b/>
          <w:bCs/>
          <w:sz w:val="28"/>
          <w:szCs w:val="28"/>
        </w:rPr>
        <w:t xml:space="preserve">а основе определенных </w:t>
      </w:r>
      <w:r w:rsidR="00D64380" w:rsidRPr="0046706D">
        <w:rPr>
          <w:rFonts w:ascii="Times New Roman" w:hAnsi="Times New Roman" w:cs="Times New Roman"/>
          <w:b/>
          <w:bCs/>
          <w:sz w:val="28"/>
          <w:szCs w:val="28"/>
        </w:rPr>
        <w:t>принципов</w:t>
      </w:r>
      <w:r w:rsidRPr="004137AA">
        <w:rPr>
          <w:rFonts w:ascii="Times New Roman" w:hAnsi="Times New Roman" w:cs="Times New Roman"/>
          <w:b/>
          <w:bCs/>
          <w:sz w:val="28"/>
          <w:szCs w:val="28"/>
        </w:rPr>
        <w:t xml:space="preserve"> с использованием конкретных приемов, способов и процедур изучения военно-политических явлений и процессов.</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Военно-политический анализ, как и любой иной вид научного анализа, метод той или иной науки, области научного знания, обладает вполне определенными особенностями. К числу некоторых из них относятся следующие:</w:t>
      </w:r>
    </w:p>
    <w:p w:rsidR="000A35F2" w:rsidRPr="004137AA" w:rsidRDefault="000A35F2" w:rsidP="001A3D9D">
      <w:pPr>
        <w:spacing w:after="0" w:line="360" w:lineRule="auto"/>
        <w:ind w:firstLine="709"/>
        <w:jc w:val="both"/>
        <w:rPr>
          <w:rFonts w:ascii="Times New Roman" w:hAnsi="Times New Roman" w:cs="Times New Roman"/>
          <w:sz w:val="28"/>
          <w:szCs w:val="28"/>
        </w:rPr>
      </w:pPr>
      <w:bookmarkStart w:id="3" w:name="_Hlk505709564"/>
      <w:r w:rsidRPr="004137AA">
        <w:rPr>
          <w:rFonts w:ascii="Times New Roman" w:hAnsi="Times New Roman" w:cs="Times New Roman"/>
          <w:sz w:val="28"/>
          <w:szCs w:val="28"/>
        </w:rPr>
        <w:t>●</w:t>
      </w:r>
      <w:bookmarkEnd w:id="3"/>
      <w:r w:rsidRPr="004137AA">
        <w:rPr>
          <w:rFonts w:ascii="Times New Roman" w:hAnsi="Times New Roman" w:cs="Times New Roman"/>
          <w:sz w:val="28"/>
          <w:szCs w:val="28"/>
        </w:rPr>
        <w:t xml:space="preserve"> диалектическое единство политического и военного компонентов при проведении военно-политического анализа;</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46706D">
        <w:rPr>
          <w:rFonts w:ascii="Times New Roman" w:hAnsi="Times New Roman" w:cs="Times New Roman"/>
          <w:sz w:val="28"/>
          <w:szCs w:val="28"/>
        </w:rPr>
        <w:t xml:space="preserve">● </w:t>
      </w:r>
      <w:r w:rsidR="00D64380" w:rsidRPr="0046706D">
        <w:rPr>
          <w:rFonts w:ascii="Times New Roman" w:hAnsi="Times New Roman" w:cs="Times New Roman"/>
          <w:sz w:val="28"/>
          <w:szCs w:val="28"/>
        </w:rPr>
        <w:t>направленность военно-политического</w:t>
      </w:r>
      <w:r w:rsidRPr="0046706D">
        <w:rPr>
          <w:rFonts w:ascii="Times New Roman" w:hAnsi="Times New Roman" w:cs="Times New Roman"/>
          <w:sz w:val="28"/>
          <w:szCs w:val="28"/>
        </w:rPr>
        <w:t xml:space="preserve"> анализ</w:t>
      </w:r>
      <w:r w:rsidR="00D64380" w:rsidRPr="0046706D">
        <w:rPr>
          <w:rFonts w:ascii="Times New Roman" w:hAnsi="Times New Roman" w:cs="Times New Roman"/>
          <w:sz w:val="28"/>
          <w:szCs w:val="28"/>
        </w:rPr>
        <w:t>а</w:t>
      </w:r>
      <w:r w:rsidRPr="0046706D">
        <w:rPr>
          <w:rFonts w:ascii="Times New Roman" w:hAnsi="Times New Roman" w:cs="Times New Roman"/>
          <w:sz w:val="28"/>
          <w:szCs w:val="28"/>
        </w:rPr>
        <w:t xml:space="preserve"> на вскрытие закономерностей войны, армии, военной деятельности различных субъектов и формирование особой области научного знания – учения о войне и армии;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6706D">
        <w:rPr>
          <w:rFonts w:ascii="Times New Roman" w:hAnsi="Times New Roman" w:cs="Times New Roman"/>
          <w:sz w:val="28"/>
          <w:szCs w:val="28"/>
        </w:rPr>
        <w:t xml:space="preserve">● </w:t>
      </w:r>
      <w:r w:rsidR="00D64380" w:rsidRPr="0046706D">
        <w:rPr>
          <w:rFonts w:ascii="Times New Roman" w:hAnsi="Times New Roman" w:cs="Times New Roman"/>
          <w:sz w:val="28"/>
          <w:szCs w:val="28"/>
        </w:rPr>
        <w:t>целевая установка военно-политического</w:t>
      </w:r>
      <w:r w:rsidRPr="0046706D">
        <w:rPr>
          <w:rFonts w:ascii="Times New Roman" w:hAnsi="Times New Roman" w:cs="Times New Roman"/>
          <w:sz w:val="28"/>
          <w:szCs w:val="28"/>
        </w:rPr>
        <w:t xml:space="preserve"> анализ</w:t>
      </w:r>
      <w:r w:rsidR="00D64380" w:rsidRPr="0046706D">
        <w:rPr>
          <w:rFonts w:ascii="Times New Roman" w:hAnsi="Times New Roman" w:cs="Times New Roman"/>
          <w:sz w:val="28"/>
          <w:szCs w:val="28"/>
        </w:rPr>
        <w:t>а</w:t>
      </w:r>
      <w:r w:rsidRPr="0046706D">
        <w:rPr>
          <w:rFonts w:ascii="Times New Roman" w:hAnsi="Times New Roman" w:cs="Times New Roman"/>
          <w:sz w:val="28"/>
          <w:szCs w:val="28"/>
        </w:rPr>
        <w:t xml:space="preserve"> </w:t>
      </w:r>
      <w:r w:rsidR="00D64380" w:rsidRPr="0046706D">
        <w:rPr>
          <w:rFonts w:ascii="Times New Roman" w:hAnsi="Times New Roman" w:cs="Times New Roman"/>
          <w:sz w:val="28"/>
          <w:szCs w:val="28"/>
        </w:rPr>
        <w:t xml:space="preserve">предполагает </w:t>
      </w:r>
      <w:r w:rsidRPr="004137AA">
        <w:rPr>
          <w:rFonts w:ascii="Times New Roman" w:hAnsi="Times New Roman" w:cs="Times New Roman"/>
          <w:sz w:val="28"/>
          <w:szCs w:val="28"/>
        </w:rPr>
        <w:t>вскрытие и рассмотрение противоречий, выражающихся в военных конфликтах и разрешаемых в крайних формах социального насилия – вооруженной борьбе;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тесная взаимосвязь теоретического и прикладного характера вое</w:t>
      </w:r>
      <w:r w:rsidR="00D64380">
        <w:rPr>
          <w:rFonts w:ascii="Times New Roman" w:hAnsi="Times New Roman" w:cs="Times New Roman"/>
          <w:sz w:val="28"/>
          <w:szCs w:val="28"/>
        </w:rPr>
        <w:t>нно-</w:t>
      </w:r>
      <w:r w:rsidR="00D64380" w:rsidRPr="0046706D">
        <w:rPr>
          <w:rFonts w:ascii="Times New Roman" w:hAnsi="Times New Roman" w:cs="Times New Roman"/>
          <w:sz w:val="28"/>
          <w:szCs w:val="28"/>
        </w:rPr>
        <w:t>политических исследований; я</w:t>
      </w:r>
      <w:r w:rsidRPr="0046706D">
        <w:rPr>
          <w:rFonts w:ascii="Times New Roman" w:hAnsi="Times New Roman" w:cs="Times New Roman"/>
          <w:sz w:val="28"/>
          <w:szCs w:val="28"/>
        </w:rPr>
        <w:t xml:space="preserve">рко выраженный </w:t>
      </w:r>
      <w:r w:rsidRPr="004137AA">
        <w:rPr>
          <w:rFonts w:ascii="Times New Roman" w:hAnsi="Times New Roman" w:cs="Times New Roman"/>
          <w:sz w:val="28"/>
          <w:szCs w:val="28"/>
        </w:rPr>
        <w:t>прикладной характер военно-политических исследований, основанный на глубоком фундаментальном теоретическом знании;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взаимосвязь военно-политического анализа со специфическими методами других наук;</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особая значимость прогнозирования в теоретическом и прикладном военно-политическом исследовании;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взаимосвязь военно-политического анализа с историческим подходом к исследованию военно-политических явлений и процессов.</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Рассмотренные выше особенности военно-политического анализа предопределяют специфику этого метода, основные принципы и требования к проведению данного вида научного исследования. Иными словами, любой метод реализуется посредством вполне определенных познавательных процедур (аналитических операций), принципов, приемов исследования и методик.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Поскольку метод любой науки, обусловленный объектом исследований, проводимых в ее предметном поле, специфичен, то и его принципы имеют свои определенные особенности. В полной мере это относится и к военно-политической области познания. К числу некоторых основных методологических принципов военно-политического анализа общественных явлений относятся следующие:</w:t>
      </w:r>
    </w:p>
    <w:p w:rsidR="000A35F2" w:rsidRPr="0046706D"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выявление социально-политической природы, политической детермина</w:t>
      </w:r>
      <w:r w:rsidR="0006424C">
        <w:rPr>
          <w:rFonts w:ascii="Times New Roman" w:hAnsi="Times New Roman" w:cs="Times New Roman"/>
          <w:sz w:val="28"/>
          <w:szCs w:val="28"/>
        </w:rPr>
        <w:t xml:space="preserve">ции военных явлений </w:t>
      </w:r>
      <w:r w:rsidR="0006424C" w:rsidRPr="0046706D">
        <w:rPr>
          <w:rFonts w:ascii="Times New Roman" w:hAnsi="Times New Roman" w:cs="Times New Roman"/>
          <w:sz w:val="28"/>
          <w:szCs w:val="28"/>
        </w:rPr>
        <w:t>и процессов;</w:t>
      </w:r>
    </w:p>
    <w:p w:rsidR="000A35F2" w:rsidRPr="00AA46B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определение соотношения и возможностей военных и невоенных средств решения общественных пр</w:t>
      </w:r>
      <w:r w:rsidR="0006424C">
        <w:rPr>
          <w:rFonts w:ascii="Times New Roman" w:hAnsi="Times New Roman" w:cs="Times New Roman"/>
          <w:sz w:val="28"/>
          <w:szCs w:val="28"/>
        </w:rPr>
        <w:t xml:space="preserve">облем и </w:t>
      </w:r>
      <w:r w:rsidR="0006424C" w:rsidRPr="00AA46BA">
        <w:rPr>
          <w:rFonts w:ascii="Times New Roman" w:hAnsi="Times New Roman" w:cs="Times New Roman"/>
          <w:sz w:val="28"/>
          <w:szCs w:val="28"/>
        </w:rPr>
        <w:t xml:space="preserve">тенденции </w:t>
      </w:r>
      <w:r w:rsidR="00AA46BA" w:rsidRPr="00AA46BA">
        <w:rPr>
          <w:rFonts w:ascii="Times New Roman" w:hAnsi="Times New Roman" w:cs="Times New Roman"/>
          <w:sz w:val="28"/>
          <w:szCs w:val="28"/>
        </w:rPr>
        <w:t>их</w:t>
      </w:r>
      <w:r w:rsidR="0006424C" w:rsidRPr="00AA46BA">
        <w:rPr>
          <w:rFonts w:ascii="Times New Roman" w:hAnsi="Times New Roman" w:cs="Times New Roman"/>
          <w:sz w:val="28"/>
          <w:szCs w:val="28"/>
        </w:rPr>
        <w:t xml:space="preserve"> изменения;</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учет специфики военно-политических исследований, определяемых их объектом, каковы</w:t>
      </w:r>
      <w:r w:rsidR="0006424C">
        <w:rPr>
          <w:rFonts w:ascii="Times New Roman" w:hAnsi="Times New Roman" w:cs="Times New Roman"/>
          <w:sz w:val="28"/>
          <w:szCs w:val="28"/>
        </w:rPr>
        <w:t xml:space="preserve">м является военная </w:t>
      </w:r>
      <w:r w:rsidR="0006424C" w:rsidRPr="00275E97">
        <w:rPr>
          <w:rFonts w:ascii="Times New Roman" w:hAnsi="Times New Roman" w:cs="Times New Roman"/>
          <w:sz w:val="28"/>
          <w:szCs w:val="28"/>
        </w:rPr>
        <w:t>деятельность;</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исследование военно-политических явлений, с</w:t>
      </w:r>
      <w:r w:rsidR="0006424C">
        <w:rPr>
          <w:rFonts w:ascii="Times New Roman" w:hAnsi="Times New Roman" w:cs="Times New Roman"/>
          <w:sz w:val="28"/>
          <w:szCs w:val="28"/>
        </w:rPr>
        <w:t>обытий в их постоянном развитии;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выявление интересов различных сторон – участнико</w:t>
      </w:r>
      <w:r w:rsidR="0006424C">
        <w:rPr>
          <w:rFonts w:ascii="Times New Roman" w:hAnsi="Times New Roman" w:cs="Times New Roman"/>
          <w:sz w:val="28"/>
          <w:szCs w:val="28"/>
        </w:rPr>
        <w:t>в военно-политических отношений;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оценка военно-политических явлений и процессов с точки зрения их соответствия неписаным нормам морали и нравственности, социальной справедливости, общечеловеческим ценностям, гуманистическим и подлинно демократическим идеалам и те</w:t>
      </w:r>
      <w:r w:rsidR="0006424C">
        <w:rPr>
          <w:rFonts w:ascii="Times New Roman" w:hAnsi="Times New Roman" w:cs="Times New Roman"/>
          <w:sz w:val="28"/>
          <w:szCs w:val="28"/>
        </w:rPr>
        <w:t>нденциям общественного развития;</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учет многофакторной обусловленности военно-пол</w:t>
      </w:r>
      <w:r w:rsidR="0006424C">
        <w:rPr>
          <w:rFonts w:ascii="Times New Roman" w:hAnsi="Times New Roman" w:cs="Times New Roman"/>
          <w:sz w:val="28"/>
          <w:szCs w:val="28"/>
        </w:rPr>
        <w:t>итических явлений и процессов</w:t>
      </w:r>
      <w:r w:rsidR="0006424C" w:rsidRPr="00275E97">
        <w:rPr>
          <w:rFonts w:ascii="Times New Roman" w:hAnsi="Times New Roman" w:cs="Times New Roman"/>
          <w:sz w:val="28"/>
          <w:szCs w:val="28"/>
        </w:rPr>
        <w:t>; в</w:t>
      </w:r>
      <w:r w:rsidRPr="00275E97">
        <w:rPr>
          <w:rFonts w:ascii="Times New Roman" w:hAnsi="Times New Roman" w:cs="Times New Roman"/>
          <w:sz w:val="28"/>
          <w:szCs w:val="28"/>
        </w:rPr>
        <w:t>заимосвязь объективных и субъективных факторов развити</w:t>
      </w:r>
      <w:r w:rsidR="0006424C" w:rsidRPr="00275E97">
        <w:rPr>
          <w:rFonts w:ascii="Times New Roman" w:hAnsi="Times New Roman" w:cs="Times New Roman"/>
          <w:sz w:val="28"/>
          <w:szCs w:val="28"/>
        </w:rPr>
        <w:t>я военно-политических процессов;</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определение взаимосвязи, влияния и соответствия исследуемого явления особенностям и направленности военно-политического </w:t>
      </w:r>
      <w:r w:rsidRPr="00275E97">
        <w:rPr>
          <w:rFonts w:ascii="Times New Roman" w:hAnsi="Times New Roman" w:cs="Times New Roman"/>
          <w:sz w:val="28"/>
          <w:szCs w:val="28"/>
        </w:rPr>
        <w:t>процес</w:t>
      </w:r>
      <w:r w:rsidR="0006424C" w:rsidRPr="00275E97">
        <w:rPr>
          <w:rFonts w:ascii="Times New Roman" w:hAnsi="Times New Roman" w:cs="Times New Roman"/>
          <w:sz w:val="28"/>
          <w:szCs w:val="28"/>
        </w:rPr>
        <w:t>са</w:t>
      </w:r>
      <w:r w:rsidRPr="00275E97">
        <w:rPr>
          <w:rFonts w:ascii="Times New Roman" w:hAnsi="Times New Roman" w:cs="Times New Roman"/>
          <w:sz w:val="28"/>
          <w:szCs w:val="28"/>
        </w:rPr>
        <w:t xml:space="preserve"> закономерностям развития глобальных военно-политических отношений и ведущим тенденциям мирового общ</w:t>
      </w:r>
      <w:r w:rsidR="0006424C" w:rsidRPr="00275E97">
        <w:rPr>
          <w:rFonts w:ascii="Times New Roman" w:hAnsi="Times New Roman" w:cs="Times New Roman"/>
          <w:sz w:val="28"/>
          <w:szCs w:val="28"/>
        </w:rPr>
        <w:t>ественно-политического развития;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оценка военно-политической обстановки как субстанциональный этап в формировании теоретико-методологических (научных) основ военной деятельности различного уровня, масштабов и военной политики в целом.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Проведение военно-политического анализа с использованием данных принципов предполагает применение вполне определенных методик, </w:t>
      </w:r>
      <w:r w:rsidR="0006424C">
        <w:rPr>
          <w:rFonts w:ascii="Times New Roman" w:hAnsi="Times New Roman" w:cs="Times New Roman"/>
          <w:sz w:val="28"/>
          <w:szCs w:val="28"/>
        </w:rPr>
        <w:t xml:space="preserve">приемов, способов </w:t>
      </w:r>
      <w:r w:rsidR="0006424C" w:rsidRPr="00275E97">
        <w:rPr>
          <w:rFonts w:ascii="Times New Roman" w:hAnsi="Times New Roman" w:cs="Times New Roman"/>
          <w:sz w:val="28"/>
          <w:szCs w:val="28"/>
        </w:rPr>
        <w:t>исследования, а также</w:t>
      </w:r>
      <w:r w:rsidRPr="00275E97">
        <w:rPr>
          <w:rFonts w:ascii="Times New Roman" w:hAnsi="Times New Roman" w:cs="Times New Roman"/>
          <w:sz w:val="28"/>
          <w:szCs w:val="28"/>
        </w:rPr>
        <w:t xml:space="preserve"> реализацию </w:t>
      </w:r>
      <w:r w:rsidRPr="004137AA">
        <w:rPr>
          <w:rFonts w:ascii="Times New Roman" w:hAnsi="Times New Roman" w:cs="Times New Roman"/>
          <w:sz w:val="28"/>
          <w:szCs w:val="28"/>
        </w:rPr>
        <w:t xml:space="preserve">некоторых требований.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К основным требованиям при проведении военно-политического исследования и применении его метода относятся следующие: объективность подхода; всесторонность исследования; диалектическое единство анализа и синтеза; опора на практику; системный характер военно-политического познания; конкретно-исторический подход; единство теории и практики; антидогматический, творческий подход; вскрытие противоречия и определение путей его разрешения; выявление объективных закономерностей развития военно-политических явлений и процессов; познание явлений в саморазвитии; связь с методами других наук и опора на их достижение; опора на эмпирические знания, учет и анализ реальных фактов; учет решающей роли практики в познании; приспособленность метода исследования к решению именно военно-политических проблем и др.</w:t>
      </w:r>
    </w:p>
    <w:p w:rsidR="0006424C"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Таким образом, требования к военно-политическому исследованию и его принципам детерминируют особенности и специфику военно-политического анализа, который является основным, доминирующим методом в сложной системе методологии изучения военной сферы. Достигнутые знания о сущности военной сферы, примененные к </w:t>
      </w:r>
      <w:r w:rsidRPr="004137AA">
        <w:rPr>
          <w:rFonts w:ascii="Times New Roman" w:hAnsi="Times New Roman" w:cs="Times New Roman"/>
          <w:sz w:val="28"/>
          <w:szCs w:val="28"/>
        </w:rPr>
        <w:lastRenderedPageBreak/>
        <w:t xml:space="preserve">дальнейшему ее познанию, начинают в последующем играть роль метода решения этой научно-исследовательской задачи. Поэтому определение военной сферы, ее отличительных особенностей, вскрытие тенденций ее развития и модернизации являются одной из теоретико-методологических основ дальнейшего развития этой области знания. </w:t>
      </w:r>
    </w:p>
    <w:p w:rsidR="000A35F2" w:rsidRPr="00275E97" w:rsidRDefault="0006424C" w:rsidP="00275E97">
      <w:pPr>
        <w:spacing w:after="0" w:line="360" w:lineRule="auto"/>
        <w:ind w:firstLine="709"/>
        <w:jc w:val="both"/>
        <w:rPr>
          <w:rFonts w:ascii="Times New Roman" w:hAnsi="Times New Roman" w:cs="Times New Roman"/>
          <w:sz w:val="28"/>
          <w:szCs w:val="28"/>
        </w:rPr>
      </w:pPr>
      <w:r w:rsidRPr="00275E97">
        <w:rPr>
          <w:rFonts w:ascii="Times New Roman" w:hAnsi="Times New Roman" w:cs="Times New Roman"/>
          <w:bCs/>
          <w:iCs/>
          <w:sz w:val="28"/>
          <w:szCs w:val="28"/>
        </w:rPr>
        <w:t>Обратимся к сущности, особенностям и структуре военной сферы российского общества.</w:t>
      </w:r>
      <w:r w:rsidRPr="00275E97">
        <w:rPr>
          <w:rFonts w:ascii="Times New Roman" w:hAnsi="Times New Roman" w:cs="Times New Roman"/>
          <w:sz w:val="28"/>
          <w:szCs w:val="28"/>
        </w:rPr>
        <w:t xml:space="preserve"> </w:t>
      </w:r>
      <w:r w:rsidR="00A94710" w:rsidRPr="00275E97">
        <w:rPr>
          <w:rFonts w:ascii="Times New Roman" w:hAnsi="Times New Roman" w:cs="Times New Roman"/>
          <w:sz w:val="28"/>
          <w:szCs w:val="28"/>
        </w:rPr>
        <w:t>Действительно, в</w:t>
      </w:r>
      <w:r w:rsidR="000A35F2" w:rsidRPr="00275E97">
        <w:rPr>
          <w:rFonts w:ascii="Times New Roman" w:hAnsi="Times New Roman" w:cs="Times New Roman"/>
          <w:sz w:val="28"/>
          <w:szCs w:val="28"/>
        </w:rPr>
        <w:t>оенная сфера представляет собой исключительно сложн</w:t>
      </w:r>
      <w:r w:rsidR="00A94710" w:rsidRPr="00275E97">
        <w:rPr>
          <w:rFonts w:ascii="Times New Roman" w:hAnsi="Times New Roman" w:cs="Times New Roman"/>
          <w:sz w:val="28"/>
          <w:szCs w:val="28"/>
        </w:rPr>
        <w:t>ое по структуре образование, этим</w:t>
      </w:r>
      <w:r w:rsidR="000A35F2" w:rsidRPr="00275E97">
        <w:rPr>
          <w:rFonts w:ascii="Times New Roman" w:hAnsi="Times New Roman" w:cs="Times New Roman"/>
          <w:sz w:val="28"/>
          <w:szCs w:val="28"/>
        </w:rPr>
        <w:t xml:space="preserve"> обусловлено большое количество имеющихся ее трактовок, в которых авторами акцентируется внимание на каком-либо определенном аспекте этого уникального общественного явления.</w:t>
      </w:r>
    </w:p>
    <w:p w:rsidR="000A35F2" w:rsidRPr="004137AA" w:rsidRDefault="000A35F2" w:rsidP="00A94710">
      <w:pPr>
        <w:spacing w:after="0" w:line="360" w:lineRule="auto"/>
        <w:ind w:firstLine="709"/>
        <w:jc w:val="both"/>
        <w:rPr>
          <w:rFonts w:ascii="Times New Roman" w:hAnsi="Times New Roman" w:cs="Times New Roman"/>
          <w:sz w:val="28"/>
          <w:szCs w:val="28"/>
        </w:rPr>
      </w:pPr>
      <w:r w:rsidRPr="00B20D6A">
        <w:rPr>
          <w:rFonts w:ascii="Times New Roman" w:hAnsi="Times New Roman" w:cs="Times New Roman"/>
          <w:sz w:val="28"/>
          <w:szCs w:val="28"/>
        </w:rPr>
        <w:t>По</w:t>
      </w:r>
      <w:r w:rsidRPr="004137AA">
        <w:rPr>
          <w:rFonts w:ascii="Times New Roman" w:hAnsi="Times New Roman" w:cs="Times New Roman"/>
          <w:sz w:val="28"/>
          <w:szCs w:val="28"/>
        </w:rPr>
        <w:t>д военной сферой понимают одну из подсистем общества, создаваемую и функционирующую для обеспечения его военной безопасности и мирных</w:t>
      </w:r>
      <w:r w:rsidR="00A94710">
        <w:rPr>
          <w:rFonts w:ascii="Times New Roman" w:hAnsi="Times New Roman" w:cs="Times New Roman"/>
          <w:sz w:val="28"/>
          <w:szCs w:val="28"/>
        </w:rPr>
        <w:t xml:space="preserve"> условий </w:t>
      </w:r>
      <w:r w:rsidR="00A94710" w:rsidRPr="00275E97">
        <w:rPr>
          <w:rFonts w:ascii="Times New Roman" w:hAnsi="Times New Roman" w:cs="Times New Roman"/>
          <w:sz w:val="28"/>
          <w:szCs w:val="28"/>
        </w:rPr>
        <w:t xml:space="preserve">существования страны. </w:t>
      </w:r>
      <w:r w:rsidRPr="00275E97">
        <w:rPr>
          <w:rFonts w:ascii="Times New Roman" w:hAnsi="Times New Roman" w:cs="Times New Roman"/>
          <w:sz w:val="28"/>
          <w:szCs w:val="28"/>
        </w:rPr>
        <w:t xml:space="preserve">Военную </w:t>
      </w:r>
      <w:r w:rsidR="00A94710">
        <w:rPr>
          <w:rFonts w:ascii="Times New Roman" w:hAnsi="Times New Roman" w:cs="Times New Roman"/>
          <w:sz w:val="28"/>
          <w:szCs w:val="28"/>
        </w:rPr>
        <w:t xml:space="preserve">сферу </w:t>
      </w:r>
      <w:r w:rsidR="00A94710" w:rsidRPr="00275E97">
        <w:rPr>
          <w:rFonts w:ascii="Times New Roman" w:hAnsi="Times New Roman" w:cs="Times New Roman"/>
          <w:sz w:val="28"/>
          <w:szCs w:val="28"/>
        </w:rPr>
        <w:t>определяют</w:t>
      </w:r>
      <w:r w:rsidRPr="00275E97">
        <w:rPr>
          <w:rFonts w:ascii="Times New Roman" w:hAnsi="Times New Roman" w:cs="Times New Roman"/>
          <w:sz w:val="28"/>
          <w:szCs w:val="28"/>
        </w:rPr>
        <w:t xml:space="preserve"> как совокупность объектов и сложных систем военной организации, вооруженных сил, военно-промышленного комплекса, а также научно-технического, обеспечивающего и образовательного компонентов военного предназначения</w:t>
      </w:r>
      <w:r w:rsidRPr="00275E97">
        <w:rPr>
          <w:rFonts w:ascii="Times New Roman" w:hAnsi="Times New Roman" w:cs="Times New Roman"/>
          <w:sz w:val="28"/>
          <w:szCs w:val="28"/>
          <w:vertAlign w:val="superscript"/>
        </w:rPr>
        <w:footnoteReference w:id="13"/>
      </w:r>
      <w:r w:rsidRPr="00275E97">
        <w:rPr>
          <w:rFonts w:ascii="Times New Roman" w:hAnsi="Times New Roman" w:cs="Times New Roman"/>
          <w:sz w:val="28"/>
          <w:szCs w:val="28"/>
        </w:rPr>
        <w:t>.</w:t>
      </w:r>
      <w:r w:rsidR="00A94710" w:rsidRPr="00275E97">
        <w:rPr>
          <w:rFonts w:ascii="Times New Roman" w:hAnsi="Times New Roman" w:cs="Times New Roman"/>
          <w:sz w:val="28"/>
          <w:szCs w:val="28"/>
        </w:rPr>
        <w:t xml:space="preserve"> </w:t>
      </w:r>
      <w:r w:rsidRPr="00275E97">
        <w:rPr>
          <w:rFonts w:ascii="Times New Roman" w:hAnsi="Times New Roman" w:cs="Times New Roman"/>
          <w:sz w:val="28"/>
          <w:szCs w:val="28"/>
        </w:rPr>
        <w:t xml:space="preserve">Под военной сферой имеют в виду совокупность взаимосвязанных сторон жизнедеятельности </w:t>
      </w:r>
      <w:r w:rsidRPr="004137AA">
        <w:rPr>
          <w:rFonts w:ascii="Times New Roman" w:hAnsi="Times New Roman" w:cs="Times New Roman"/>
          <w:sz w:val="28"/>
          <w:szCs w:val="28"/>
        </w:rPr>
        <w:t xml:space="preserve">общества (экономической, социальной, политической, духовной и др.), предназначенных для обеспечения военными средствами устойчивого развития государства в системе </w:t>
      </w:r>
      <w:r w:rsidRPr="00275E97">
        <w:rPr>
          <w:rFonts w:ascii="Times New Roman" w:hAnsi="Times New Roman" w:cs="Times New Roman"/>
          <w:sz w:val="28"/>
          <w:szCs w:val="28"/>
        </w:rPr>
        <w:t>мирового сообщества.</w:t>
      </w:r>
      <w:r w:rsidR="00A94710" w:rsidRPr="00275E97">
        <w:rPr>
          <w:rFonts w:ascii="Times New Roman" w:hAnsi="Times New Roman" w:cs="Times New Roman"/>
          <w:sz w:val="28"/>
          <w:szCs w:val="28"/>
        </w:rPr>
        <w:t xml:space="preserve"> Военную сферу понимают и</w:t>
      </w:r>
      <w:r w:rsidRPr="00275E97">
        <w:rPr>
          <w:rFonts w:ascii="Times New Roman" w:hAnsi="Times New Roman" w:cs="Times New Roman"/>
          <w:sz w:val="28"/>
          <w:szCs w:val="28"/>
        </w:rPr>
        <w:t xml:space="preserve"> как совокупность </w:t>
      </w:r>
      <w:r w:rsidRPr="004137AA">
        <w:rPr>
          <w:rFonts w:ascii="Times New Roman" w:hAnsi="Times New Roman" w:cs="Times New Roman"/>
          <w:sz w:val="28"/>
          <w:szCs w:val="28"/>
        </w:rPr>
        <w:t xml:space="preserve">различных общественных отношений, в той или иной степени связанных с военным делом и военной деятельностью. Их основу составляют военно-политические отношения.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 учетом рассмотренных и других подходов к исследованию военной сферы представляется возможным сформулировать следующее ее определение.</w:t>
      </w:r>
    </w:p>
    <w:p w:rsidR="000A35F2" w:rsidRPr="004137AA" w:rsidRDefault="000A35F2" w:rsidP="001A3D9D">
      <w:pPr>
        <w:spacing w:after="0" w:line="360" w:lineRule="auto"/>
        <w:ind w:firstLine="709"/>
        <w:jc w:val="both"/>
        <w:rPr>
          <w:rFonts w:ascii="Times New Roman" w:hAnsi="Times New Roman" w:cs="Times New Roman"/>
          <w:b/>
          <w:bCs/>
          <w:sz w:val="28"/>
          <w:szCs w:val="28"/>
        </w:rPr>
      </w:pPr>
      <w:r w:rsidRPr="004137AA">
        <w:rPr>
          <w:rFonts w:ascii="Times New Roman" w:hAnsi="Times New Roman" w:cs="Times New Roman"/>
          <w:b/>
          <w:bCs/>
          <w:sz w:val="28"/>
          <w:szCs w:val="28"/>
        </w:rPr>
        <w:lastRenderedPageBreak/>
        <w:t>Военная сфера жизни общества – это область жизнедеятельности государства, которая объективно необходима для его динамичного и безопасного развития и в которой занято большое количество специально подготовленных в военном отношении людей, оснащенных оружием и боевой техникой, а также работающих в оборонно-промышленном комплексе и других отраслях, прямо или опосредованно обеспечивающих функционирование военной организации в соответствии с основными политическими целями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Понятие «военная сфера» используется так же, как и категория «военная политика», для обозначения этой области жизнедеятельности общества вне зависимости от характера государства, целей и направлений его военной политики. Для государства, имеющего миролюбивые цели, чаще используется категория «оборонная сфера», которая отражает мирный характер его военной политики и оборонительное социальное предназначение этой сферы общественной жизни.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Военная сфера обладает своими вполне определенными </w:t>
      </w:r>
      <w:r w:rsidRPr="004137AA">
        <w:rPr>
          <w:rFonts w:ascii="Times New Roman" w:hAnsi="Times New Roman" w:cs="Times New Roman"/>
          <w:i/>
          <w:iCs/>
          <w:sz w:val="28"/>
          <w:szCs w:val="28"/>
        </w:rPr>
        <w:t>специфическими</w:t>
      </w:r>
      <w:r w:rsidRPr="004137AA">
        <w:rPr>
          <w:rFonts w:ascii="Times New Roman" w:hAnsi="Times New Roman" w:cs="Times New Roman"/>
          <w:sz w:val="28"/>
          <w:szCs w:val="28"/>
        </w:rPr>
        <w:t xml:space="preserve"> </w:t>
      </w:r>
      <w:r w:rsidRPr="004137AA">
        <w:rPr>
          <w:rFonts w:ascii="Times New Roman" w:hAnsi="Times New Roman" w:cs="Times New Roman"/>
          <w:i/>
          <w:iCs/>
          <w:sz w:val="28"/>
          <w:szCs w:val="28"/>
        </w:rPr>
        <w:t>особенностями</w:t>
      </w:r>
      <w:r w:rsidRPr="004137AA">
        <w:rPr>
          <w:rFonts w:ascii="Times New Roman" w:hAnsi="Times New Roman" w:cs="Times New Roman"/>
          <w:sz w:val="28"/>
          <w:szCs w:val="28"/>
        </w:rPr>
        <w:t>, к числу которых относятся следующие: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создание и функционирование военной сферы подчинено основным политическим целям общества и государства, главной из которых является его сохранение, обеспечение благоприятных мирных условий развития и национальной безопасности страны;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развитие и совершенствование военной сферы обусловлено необходимостью локализации и минимизации негативных последствий военных опасностей и угроз с использованием военной силы, вооруженных сил по их прямому предназначению – ведению вооруженной борьбы в военных условиях и в потенциальной, сдерживающей форме для предотвращения войн и агрессий против государства в мирных условиях;</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военная сфера является в </w:t>
      </w:r>
      <w:r w:rsidRPr="00275E97">
        <w:rPr>
          <w:rFonts w:ascii="Times New Roman" w:hAnsi="Times New Roman" w:cs="Times New Roman"/>
          <w:sz w:val="28"/>
          <w:szCs w:val="28"/>
        </w:rPr>
        <w:t>определенной степени «универсальной производственно</w:t>
      </w:r>
      <w:r w:rsidR="00A94710" w:rsidRPr="00275E97">
        <w:rPr>
          <w:rFonts w:ascii="Times New Roman" w:hAnsi="Times New Roman" w:cs="Times New Roman"/>
          <w:sz w:val="28"/>
          <w:szCs w:val="28"/>
        </w:rPr>
        <w:t>й сферой». Определяется это следующим:</w:t>
      </w:r>
      <w:r w:rsidRPr="00275E97">
        <w:rPr>
          <w:rFonts w:ascii="Times New Roman" w:hAnsi="Times New Roman" w:cs="Times New Roman"/>
          <w:sz w:val="28"/>
          <w:szCs w:val="28"/>
        </w:rPr>
        <w:t xml:space="preserve"> выпускаемая продукция, товары и услуги, производимые в ней, а также выстроенная </w:t>
      </w:r>
      <w:r w:rsidRPr="00275E97">
        <w:rPr>
          <w:rFonts w:ascii="Times New Roman" w:hAnsi="Times New Roman" w:cs="Times New Roman"/>
          <w:sz w:val="28"/>
          <w:szCs w:val="28"/>
        </w:rPr>
        <w:lastRenderedPageBreak/>
        <w:t>инфраструктура служат основной задаче – сохранению безопасности государства. Одновременно с этим многочисленные военно-научные теоретические и практические разработки, а также новейшие технологии со временем находят применение и в гражданском обществе, прид</w:t>
      </w:r>
      <w:r w:rsidR="00A94710" w:rsidRPr="00275E97">
        <w:rPr>
          <w:rFonts w:ascii="Times New Roman" w:hAnsi="Times New Roman" w:cs="Times New Roman"/>
          <w:sz w:val="28"/>
          <w:szCs w:val="28"/>
        </w:rPr>
        <w:t>авая новый импульс его развития;</w:t>
      </w:r>
      <w:r w:rsidRPr="00275E97">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руководство и управление военной сферой, обеспечение ее функционирования </w:t>
      </w:r>
      <w:r w:rsidRPr="00275E97">
        <w:rPr>
          <w:rFonts w:ascii="Times New Roman" w:hAnsi="Times New Roman" w:cs="Times New Roman"/>
          <w:sz w:val="28"/>
          <w:szCs w:val="28"/>
        </w:rPr>
        <w:t>являются исключительной прерогативой государства как ос</w:t>
      </w:r>
      <w:r w:rsidR="00A94710" w:rsidRPr="00275E97">
        <w:rPr>
          <w:rFonts w:ascii="Times New Roman" w:hAnsi="Times New Roman" w:cs="Times New Roman"/>
          <w:sz w:val="28"/>
          <w:szCs w:val="28"/>
        </w:rPr>
        <w:t>новного политического института</w:t>
      </w:r>
      <w:r w:rsidRPr="00275E97">
        <w:rPr>
          <w:rFonts w:ascii="Times New Roman" w:hAnsi="Times New Roman" w:cs="Times New Roman"/>
          <w:sz w:val="28"/>
          <w:szCs w:val="28"/>
        </w:rPr>
        <w:t xml:space="preserve"> вне </w:t>
      </w:r>
      <w:r w:rsidRPr="004137AA">
        <w:rPr>
          <w:rFonts w:ascii="Times New Roman" w:hAnsi="Times New Roman" w:cs="Times New Roman"/>
          <w:sz w:val="28"/>
          <w:szCs w:val="28"/>
        </w:rPr>
        <w:t>зависимости от общественно-политического и социально-экономического устройства общества;</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формирование и функционирование военной сферы и военной организации, являющейся ее важнейшим элементом, осуществляется в строгом соответствии со специфической и относительно самостоятельной областью национального </w:t>
      </w:r>
      <w:r w:rsidRPr="00275E97">
        <w:rPr>
          <w:rFonts w:ascii="Times New Roman" w:hAnsi="Times New Roman" w:cs="Times New Roman"/>
          <w:sz w:val="28"/>
          <w:szCs w:val="28"/>
        </w:rPr>
        <w:t>законодательства – военным правом;</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275E97">
        <w:rPr>
          <w:rFonts w:ascii="Times New Roman" w:hAnsi="Times New Roman" w:cs="Times New Roman"/>
          <w:sz w:val="28"/>
          <w:szCs w:val="28"/>
        </w:rPr>
        <w:t xml:space="preserve">● военная сфера тесно связана с другими сферами общественной жизни, которые выступают в качестве субстанциональных основ ее формирования и функционирования, поскольку военная мощь является квинтэссенцией совокупной </w:t>
      </w:r>
      <w:r w:rsidR="00A94710" w:rsidRPr="00275E97">
        <w:rPr>
          <w:rFonts w:ascii="Times New Roman" w:hAnsi="Times New Roman" w:cs="Times New Roman"/>
          <w:sz w:val="28"/>
          <w:szCs w:val="28"/>
        </w:rPr>
        <w:t>мощи государства, формирующейся</w:t>
      </w:r>
      <w:r w:rsidRPr="00275E97">
        <w:rPr>
          <w:rFonts w:ascii="Times New Roman" w:hAnsi="Times New Roman" w:cs="Times New Roman"/>
          <w:sz w:val="28"/>
          <w:szCs w:val="28"/>
        </w:rPr>
        <w:t xml:space="preserve"> во всех сферах общественной жизни;</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275E97">
        <w:rPr>
          <w:rFonts w:ascii="Times New Roman" w:hAnsi="Times New Roman" w:cs="Times New Roman"/>
          <w:sz w:val="28"/>
          <w:szCs w:val="28"/>
        </w:rPr>
        <w:t>● силовые структуры военной сферы – военная орг</w:t>
      </w:r>
      <w:r w:rsidR="00F74A88" w:rsidRPr="00275E97">
        <w:rPr>
          <w:rFonts w:ascii="Times New Roman" w:hAnsi="Times New Roman" w:cs="Times New Roman"/>
          <w:sz w:val="28"/>
          <w:szCs w:val="28"/>
        </w:rPr>
        <w:t>анизация государства и ее ядро,</w:t>
      </w:r>
      <w:r w:rsidRPr="00275E97">
        <w:rPr>
          <w:rFonts w:ascii="Times New Roman" w:hAnsi="Times New Roman" w:cs="Times New Roman"/>
          <w:sz w:val="28"/>
          <w:szCs w:val="28"/>
        </w:rPr>
        <w:t xml:space="preserve"> вооруженные силы</w:t>
      </w:r>
      <w:r w:rsidR="00F74A88" w:rsidRPr="00275E97">
        <w:rPr>
          <w:rFonts w:ascii="Times New Roman" w:hAnsi="Times New Roman" w:cs="Times New Roman"/>
          <w:sz w:val="28"/>
          <w:szCs w:val="28"/>
        </w:rPr>
        <w:t>, −</w:t>
      </w:r>
      <w:r w:rsidRPr="00275E97">
        <w:rPr>
          <w:rFonts w:ascii="Times New Roman" w:hAnsi="Times New Roman" w:cs="Times New Roman"/>
          <w:sz w:val="28"/>
          <w:szCs w:val="28"/>
        </w:rPr>
        <w:t xml:space="preserve"> компл</w:t>
      </w:r>
      <w:r w:rsidR="00F74A88" w:rsidRPr="00275E97">
        <w:rPr>
          <w:rFonts w:ascii="Times New Roman" w:hAnsi="Times New Roman" w:cs="Times New Roman"/>
          <w:sz w:val="28"/>
          <w:szCs w:val="28"/>
        </w:rPr>
        <w:t>ектуются особым профессионально-</w:t>
      </w:r>
      <w:r w:rsidRPr="00275E97">
        <w:rPr>
          <w:rFonts w:ascii="Times New Roman" w:hAnsi="Times New Roman" w:cs="Times New Roman"/>
          <w:sz w:val="28"/>
          <w:szCs w:val="28"/>
        </w:rPr>
        <w:t>кадровым составом, целенаправленно формируемым для решения задач обороны страны и ее всестороннего обеспечения;</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275E97">
        <w:rPr>
          <w:rFonts w:ascii="Times New Roman" w:hAnsi="Times New Roman" w:cs="Times New Roman"/>
          <w:sz w:val="28"/>
          <w:szCs w:val="28"/>
        </w:rPr>
        <w:t>● военная сфера представляет собой относительно закрытую систему, что связано с объективной необходимостью сохранения государственной и военной тайны в интересах обеспечения безопасности страны;</w:t>
      </w:r>
    </w:p>
    <w:p w:rsidR="000A35F2" w:rsidRPr="00275E97" w:rsidRDefault="000A35F2" w:rsidP="001A3D9D">
      <w:pPr>
        <w:spacing w:after="0" w:line="360" w:lineRule="auto"/>
        <w:ind w:firstLine="709"/>
        <w:jc w:val="both"/>
        <w:rPr>
          <w:rFonts w:ascii="Times New Roman" w:hAnsi="Times New Roman" w:cs="Times New Roman"/>
          <w:sz w:val="28"/>
          <w:szCs w:val="28"/>
        </w:rPr>
      </w:pPr>
      <w:r w:rsidRPr="00275E97">
        <w:rPr>
          <w:rFonts w:ascii="Times New Roman" w:hAnsi="Times New Roman" w:cs="Times New Roman"/>
          <w:sz w:val="28"/>
          <w:szCs w:val="28"/>
        </w:rPr>
        <w:t>● военная сфера в отличие от всех остальных сфер общественной жизни имеет сознательно и целена</w:t>
      </w:r>
      <w:r w:rsidR="00F74A88" w:rsidRPr="00275E97">
        <w:rPr>
          <w:rFonts w:ascii="Times New Roman" w:hAnsi="Times New Roman" w:cs="Times New Roman"/>
          <w:sz w:val="28"/>
          <w:szCs w:val="28"/>
        </w:rPr>
        <w:t>правленно установленные границы</w:t>
      </w:r>
      <w:r w:rsidRPr="00275E97">
        <w:rPr>
          <w:rFonts w:ascii="Times New Roman" w:hAnsi="Times New Roman" w:cs="Times New Roman"/>
          <w:sz w:val="28"/>
          <w:szCs w:val="28"/>
        </w:rPr>
        <w:t xml:space="preserve"> и пределы во всей жизнедеятельности общества, строго определяемые в соответствии с существующими и вероятными военными угрозами, а также возможностями государства.</w:t>
      </w:r>
    </w:p>
    <w:p w:rsidR="0089001C" w:rsidRPr="00275E97" w:rsidRDefault="00CF7653" w:rsidP="0089001C">
      <w:pPr>
        <w:spacing w:after="0" w:line="360" w:lineRule="auto"/>
        <w:ind w:firstLine="709"/>
        <w:jc w:val="both"/>
        <w:rPr>
          <w:rFonts w:ascii="Times New Roman" w:hAnsi="Times New Roman" w:cs="Times New Roman"/>
          <w:sz w:val="28"/>
          <w:szCs w:val="28"/>
        </w:rPr>
      </w:pPr>
      <w:r w:rsidRPr="00275E97">
        <w:rPr>
          <w:rFonts w:ascii="Times New Roman" w:hAnsi="Times New Roman" w:cs="Times New Roman"/>
          <w:sz w:val="28"/>
          <w:szCs w:val="28"/>
        </w:rPr>
        <w:lastRenderedPageBreak/>
        <w:t>К числу основных структурных компонентов военной сферы относятся следующие:</w:t>
      </w:r>
      <w:r w:rsidRPr="00275E97">
        <w:t xml:space="preserve"> </w:t>
      </w:r>
      <w:r w:rsidRPr="00275E97">
        <w:rPr>
          <w:rFonts w:ascii="Times New Roman" w:hAnsi="Times New Roman" w:cs="Times New Roman"/>
          <w:sz w:val="28"/>
          <w:szCs w:val="28"/>
        </w:rPr>
        <w:t>институционально-управленческий, нормативно-правовой, военно-си</w:t>
      </w:r>
      <w:r w:rsidR="006250C5" w:rsidRPr="00275E97">
        <w:rPr>
          <w:rFonts w:ascii="Times New Roman" w:hAnsi="Times New Roman" w:cs="Times New Roman"/>
          <w:sz w:val="28"/>
          <w:szCs w:val="28"/>
        </w:rPr>
        <w:t>ловой</w:t>
      </w:r>
      <w:r w:rsidRPr="00275E97">
        <w:rPr>
          <w:rFonts w:ascii="Times New Roman" w:hAnsi="Times New Roman" w:cs="Times New Roman"/>
          <w:sz w:val="28"/>
          <w:szCs w:val="28"/>
        </w:rPr>
        <w:t xml:space="preserve">, ресурсно-финансовый, </w:t>
      </w:r>
      <w:r w:rsidR="0089001C" w:rsidRPr="00275E97">
        <w:rPr>
          <w:rFonts w:ascii="Times New Roman" w:hAnsi="Times New Roman" w:cs="Times New Roman"/>
          <w:sz w:val="28"/>
          <w:szCs w:val="28"/>
        </w:rPr>
        <w:t xml:space="preserve">профессионально-кадровый, военно-научный, ценностно-мировоззренческий, </w:t>
      </w:r>
      <w:r w:rsidR="006250C5" w:rsidRPr="00275E97">
        <w:rPr>
          <w:rFonts w:ascii="Times New Roman" w:hAnsi="Times New Roman" w:cs="Times New Roman"/>
          <w:sz w:val="28"/>
          <w:szCs w:val="28"/>
        </w:rPr>
        <w:t>инфраструктурный, функционально-деятельностный.</w:t>
      </w:r>
    </w:p>
    <w:p w:rsidR="000A35F2" w:rsidRPr="00275E97" w:rsidRDefault="000A35F2" w:rsidP="0089001C">
      <w:pPr>
        <w:pStyle w:val="a6"/>
        <w:numPr>
          <w:ilvl w:val="2"/>
          <w:numId w:val="5"/>
        </w:numPr>
        <w:rPr>
          <w:b/>
        </w:rPr>
      </w:pPr>
      <w:r w:rsidRPr="00275E97">
        <w:rPr>
          <w:b/>
        </w:rPr>
        <w:t>Институцио</w:t>
      </w:r>
      <w:r w:rsidR="00F74A88" w:rsidRPr="00275E97">
        <w:rPr>
          <w:b/>
        </w:rPr>
        <w:t>нально-управленческий компонент</w:t>
      </w:r>
    </w:p>
    <w:p w:rsidR="0089001C" w:rsidRPr="00275E97" w:rsidRDefault="0089001C" w:rsidP="0089001C">
      <w:pPr>
        <w:ind w:left="2136"/>
        <w:rPr>
          <w:b/>
        </w:rPr>
      </w:pPr>
    </w:p>
    <w:p w:rsidR="000A35F2" w:rsidRPr="004137AA" w:rsidRDefault="000A35F2" w:rsidP="006250C5">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Основу этого компонента составляет военно-политическое руководство страны, формирующее и проводящее военную политику государства.</w:t>
      </w:r>
      <w:r w:rsidR="00B20D6A" w:rsidRPr="004137AA">
        <w:rPr>
          <w:rFonts w:ascii="Times New Roman" w:hAnsi="Times New Roman" w:cs="Times New Roman"/>
          <w:sz w:val="28"/>
          <w:szCs w:val="28"/>
        </w:rPr>
        <w:t xml:space="preserve"> </w:t>
      </w:r>
      <w:r w:rsidR="006250C5" w:rsidRPr="00275E97">
        <w:rPr>
          <w:rFonts w:ascii="Times New Roman" w:hAnsi="Times New Roman" w:cs="Times New Roman"/>
          <w:sz w:val="28"/>
          <w:szCs w:val="28"/>
        </w:rPr>
        <w:t>Институционально-</w:t>
      </w:r>
      <w:r w:rsidRPr="00275E97">
        <w:rPr>
          <w:rFonts w:ascii="Times New Roman" w:hAnsi="Times New Roman" w:cs="Times New Roman"/>
          <w:sz w:val="28"/>
          <w:szCs w:val="28"/>
        </w:rPr>
        <w:t xml:space="preserve">управленческий </w:t>
      </w:r>
      <w:r w:rsidRPr="004137AA">
        <w:rPr>
          <w:rFonts w:ascii="Times New Roman" w:hAnsi="Times New Roman" w:cs="Times New Roman"/>
          <w:sz w:val="28"/>
          <w:szCs w:val="28"/>
        </w:rPr>
        <w:t xml:space="preserve">компонент включает в себя органы государственной власти, муниципальные органы власти, общественные организации и объединения, осуществляющие руководство и управление всей военной деятельностью в стране. Процесс руководства военной сферой, военной организацией и вооруженными силами по своему содержанию носит политический характер и осуществляется политическими институтами. «Институт политического руководства вооруженными силами государства, – пишет в этой связи В.К. Белозеров, – представляет собой сложившуюся систему установлений и учреждений, обеспечивающих устойчивость субъектно-объектных отношений, формирующихся в процессе подготовки и </w:t>
      </w:r>
      <w:r w:rsidRPr="00275E97">
        <w:rPr>
          <w:rFonts w:ascii="Times New Roman" w:hAnsi="Times New Roman" w:cs="Times New Roman"/>
          <w:sz w:val="28"/>
          <w:szCs w:val="28"/>
        </w:rPr>
        <w:t>применения военной силы в соответствии с интересами государственной власти»</w:t>
      </w:r>
      <w:r w:rsidRPr="00275E97">
        <w:rPr>
          <w:rFonts w:ascii="Times New Roman" w:hAnsi="Times New Roman" w:cs="Times New Roman"/>
          <w:sz w:val="28"/>
          <w:szCs w:val="28"/>
          <w:vertAlign w:val="superscript"/>
        </w:rPr>
        <w:footnoteReference w:id="14"/>
      </w:r>
      <w:r w:rsidRPr="00275E97">
        <w:rPr>
          <w:rFonts w:ascii="Times New Roman" w:hAnsi="Times New Roman" w:cs="Times New Roman"/>
          <w:sz w:val="28"/>
          <w:szCs w:val="28"/>
        </w:rPr>
        <w:t xml:space="preserve">. Таким образом, руководство военной сферой, понимаемое в самом </w:t>
      </w:r>
      <w:r w:rsidRPr="004137AA">
        <w:rPr>
          <w:rFonts w:ascii="Times New Roman" w:hAnsi="Times New Roman" w:cs="Times New Roman"/>
          <w:sz w:val="28"/>
          <w:szCs w:val="28"/>
        </w:rPr>
        <w:t>широком смысле, по своему содержанию носит политический характер и включает в</w:t>
      </w:r>
      <w:r w:rsidR="00200B92">
        <w:rPr>
          <w:rFonts w:ascii="Times New Roman" w:hAnsi="Times New Roman" w:cs="Times New Roman"/>
          <w:sz w:val="28"/>
          <w:szCs w:val="28"/>
        </w:rPr>
        <w:t xml:space="preserve">ысшее </w:t>
      </w:r>
      <w:r w:rsidRPr="004137AA">
        <w:rPr>
          <w:rFonts w:ascii="Times New Roman" w:hAnsi="Times New Roman" w:cs="Times New Roman"/>
          <w:sz w:val="28"/>
          <w:szCs w:val="28"/>
        </w:rPr>
        <w:t>политическое руководство</w:t>
      </w:r>
      <w:r w:rsidR="00200B92">
        <w:rPr>
          <w:rFonts w:ascii="Times New Roman" w:hAnsi="Times New Roman" w:cs="Times New Roman"/>
          <w:sz w:val="28"/>
          <w:szCs w:val="28"/>
        </w:rPr>
        <w:t xml:space="preserve"> страны</w:t>
      </w:r>
      <w:r w:rsidRPr="004137AA">
        <w:rPr>
          <w:rFonts w:ascii="Times New Roman" w:hAnsi="Times New Roman" w:cs="Times New Roman"/>
          <w:sz w:val="28"/>
          <w:szCs w:val="28"/>
        </w:rPr>
        <w:t xml:space="preserve"> и управление, являющиеся важнейшей частью военной политики.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Основой военной политики является военное руководство и управление, кот</w:t>
      </w:r>
      <w:r w:rsidR="006250C5">
        <w:rPr>
          <w:rFonts w:ascii="Times New Roman" w:hAnsi="Times New Roman" w:cs="Times New Roman"/>
          <w:sz w:val="28"/>
          <w:szCs w:val="28"/>
        </w:rPr>
        <w:t xml:space="preserve">орое представляет собой </w:t>
      </w:r>
      <w:r w:rsidR="006250C5" w:rsidRPr="007B24CD">
        <w:rPr>
          <w:rFonts w:ascii="Times New Roman" w:hAnsi="Times New Roman" w:cs="Times New Roman"/>
          <w:sz w:val="28"/>
          <w:szCs w:val="28"/>
        </w:rPr>
        <w:t>властно-</w:t>
      </w:r>
      <w:r w:rsidRPr="007B24CD">
        <w:rPr>
          <w:rFonts w:ascii="Times New Roman" w:hAnsi="Times New Roman" w:cs="Times New Roman"/>
          <w:sz w:val="28"/>
          <w:szCs w:val="28"/>
        </w:rPr>
        <w:t xml:space="preserve">распорядительную деятельность по созданию, подготовке и использованию военной силы для достижения государственных целей. К числу основных видов военное </w:t>
      </w:r>
      <w:r w:rsidRPr="007B24CD">
        <w:rPr>
          <w:rFonts w:ascii="Times New Roman" w:hAnsi="Times New Roman" w:cs="Times New Roman"/>
          <w:sz w:val="28"/>
          <w:szCs w:val="28"/>
        </w:rPr>
        <w:lastRenderedPageBreak/>
        <w:t>руководство и управление относятся следующие</w:t>
      </w:r>
      <w:r w:rsidRPr="004137AA">
        <w:rPr>
          <w:rFonts w:ascii="Times New Roman" w:hAnsi="Times New Roman" w:cs="Times New Roman"/>
          <w:sz w:val="28"/>
          <w:szCs w:val="28"/>
        </w:rPr>
        <w:t>: военная политика; стратегическое руководство; управление войсками; организация повседневной жизнедеятельности войск и воинских коллективов; морально–психологическое обеспечение деятельности войск.</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Для осуществления политического руководства и управления военной сферой, а также ее военной организацией создаются специальные управленческие структуры, являющиеся составными элементами институционально-управленческого компонента. К ним относятся: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1. Система военного управления, включающая органы управления военной организацией и Вооруженными Силами.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Основу управляющей подсистемы военной организации составляют органы и учреждения государственной </w:t>
      </w:r>
      <w:r w:rsidRPr="002E3862">
        <w:rPr>
          <w:rFonts w:ascii="Times New Roman" w:hAnsi="Times New Roman" w:cs="Times New Roman"/>
          <w:sz w:val="28"/>
          <w:szCs w:val="28"/>
        </w:rPr>
        <w:t>власти и управления, формирующие и осуществляющие военную политику. В Российской Федерации к основным субъект</w:t>
      </w:r>
      <w:r w:rsidR="006250C5" w:rsidRPr="002E3862">
        <w:rPr>
          <w:rFonts w:ascii="Times New Roman" w:hAnsi="Times New Roman" w:cs="Times New Roman"/>
          <w:sz w:val="28"/>
          <w:szCs w:val="28"/>
        </w:rPr>
        <w:t>ам военной политики относятся: П</w:t>
      </w:r>
      <w:r w:rsidRPr="002E3862">
        <w:rPr>
          <w:rFonts w:ascii="Times New Roman" w:hAnsi="Times New Roman" w:cs="Times New Roman"/>
          <w:sz w:val="28"/>
          <w:szCs w:val="28"/>
        </w:rPr>
        <w:t>резидент страны, являющийся Верховным Главнокомандующим Вооруженными Силами; Федеральное Собрание Российской Федерации, осуществляющее законодательную деятельность</w:t>
      </w:r>
      <w:r w:rsidR="006250C5" w:rsidRPr="002E3862">
        <w:rPr>
          <w:rFonts w:ascii="Times New Roman" w:hAnsi="Times New Roman" w:cs="Times New Roman"/>
          <w:sz w:val="28"/>
          <w:szCs w:val="28"/>
        </w:rPr>
        <w:t>, в том числе,</w:t>
      </w:r>
      <w:r w:rsidRPr="002E3862">
        <w:rPr>
          <w:rFonts w:ascii="Times New Roman" w:hAnsi="Times New Roman" w:cs="Times New Roman"/>
          <w:sz w:val="28"/>
          <w:szCs w:val="28"/>
        </w:rPr>
        <w:t xml:space="preserve"> </w:t>
      </w:r>
      <w:r w:rsidR="006250C5" w:rsidRPr="002E3862">
        <w:rPr>
          <w:rFonts w:ascii="Times New Roman" w:hAnsi="Times New Roman" w:cs="Times New Roman"/>
          <w:sz w:val="28"/>
          <w:szCs w:val="28"/>
        </w:rPr>
        <w:t>военной сфере;</w:t>
      </w:r>
      <w:r w:rsidRPr="002E3862">
        <w:rPr>
          <w:rFonts w:ascii="Times New Roman" w:hAnsi="Times New Roman" w:cs="Times New Roman"/>
          <w:sz w:val="28"/>
          <w:szCs w:val="28"/>
        </w:rPr>
        <w:t xml:space="preserve"> Правительство Российской Федерации в лице его председателя, профильных </w:t>
      </w:r>
      <w:r w:rsidRPr="004137AA">
        <w:rPr>
          <w:rFonts w:ascii="Times New Roman" w:hAnsi="Times New Roman" w:cs="Times New Roman"/>
          <w:sz w:val="28"/>
          <w:szCs w:val="28"/>
        </w:rPr>
        <w:t xml:space="preserve">министров, министерств и ведомств, а также судебная ветвь власти, состоящая из Конституционного и Верховного судов, осуществляющая контроль за исполнением российского законодательства.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2. Органы, регулирующие деятельность оборонно-промышленного комплекса (ОПК). </w:t>
      </w:r>
    </w:p>
    <w:p w:rsidR="000A35F2" w:rsidRPr="009E049B" w:rsidRDefault="000A35F2" w:rsidP="001A3D9D">
      <w:pPr>
        <w:spacing w:after="0" w:line="360" w:lineRule="auto"/>
        <w:ind w:firstLine="709"/>
        <w:jc w:val="both"/>
        <w:rPr>
          <w:rFonts w:ascii="Times New Roman" w:hAnsi="Times New Roman" w:cs="Times New Roman"/>
          <w:color w:val="0000FF"/>
          <w:sz w:val="28"/>
          <w:szCs w:val="28"/>
        </w:rPr>
      </w:pPr>
      <w:r w:rsidRPr="004137AA">
        <w:rPr>
          <w:rFonts w:ascii="Times New Roman" w:hAnsi="Times New Roman" w:cs="Times New Roman"/>
          <w:sz w:val="28"/>
          <w:szCs w:val="28"/>
        </w:rPr>
        <w:t>Руководство деятельностью ОПК осуществляет Президент Российской Федерации, являющийся председателем Военно-промышленной Комиссии, которая координирует деятельность многочисленных органов ОПК. Управле</w:t>
      </w:r>
      <w:r w:rsidR="006250C5">
        <w:rPr>
          <w:rFonts w:ascii="Times New Roman" w:hAnsi="Times New Roman" w:cs="Times New Roman"/>
          <w:sz w:val="28"/>
          <w:szCs w:val="28"/>
        </w:rPr>
        <w:t xml:space="preserve">нческими органами ОПК является </w:t>
      </w:r>
      <w:r w:rsidR="006250C5" w:rsidRPr="002E3862">
        <w:rPr>
          <w:rFonts w:ascii="Times New Roman" w:hAnsi="Times New Roman" w:cs="Times New Roman"/>
          <w:sz w:val="28"/>
          <w:szCs w:val="28"/>
        </w:rPr>
        <w:t>П</w:t>
      </w:r>
      <w:r w:rsidRPr="002E3862">
        <w:rPr>
          <w:rFonts w:ascii="Times New Roman" w:hAnsi="Times New Roman" w:cs="Times New Roman"/>
          <w:sz w:val="28"/>
          <w:szCs w:val="28"/>
        </w:rPr>
        <w:t xml:space="preserve">равительство РФ </w:t>
      </w:r>
      <w:r w:rsidRPr="004137AA">
        <w:rPr>
          <w:rFonts w:ascii="Times New Roman" w:hAnsi="Times New Roman" w:cs="Times New Roman"/>
          <w:sz w:val="28"/>
          <w:szCs w:val="28"/>
        </w:rPr>
        <w:t xml:space="preserve">и входящие в его состав Министерство обороны и Министерство промышленности, а также федеральное государственное унитарное предприятие «Рособоронсервис».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3. Другие органы государственной и муниципальной власти.</w:t>
      </w:r>
    </w:p>
    <w:p w:rsidR="000A35F2" w:rsidRPr="004137AA" w:rsidRDefault="006250C5"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Pr="002E3862">
        <w:rPr>
          <w:rFonts w:ascii="Times New Roman" w:hAnsi="Times New Roman" w:cs="Times New Roman"/>
          <w:sz w:val="28"/>
          <w:szCs w:val="28"/>
        </w:rPr>
        <w:t>ним относятся</w:t>
      </w:r>
      <w:r w:rsidR="000A35F2" w:rsidRPr="002E3862">
        <w:rPr>
          <w:rFonts w:ascii="Times New Roman" w:hAnsi="Times New Roman" w:cs="Times New Roman"/>
          <w:sz w:val="28"/>
          <w:szCs w:val="28"/>
        </w:rPr>
        <w:t xml:space="preserve"> органы </w:t>
      </w:r>
      <w:r w:rsidR="000A35F2" w:rsidRPr="004137AA">
        <w:rPr>
          <w:rFonts w:ascii="Times New Roman" w:hAnsi="Times New Roman" w:cs="Times New Roman"/>
          <w:sz w:val="28"/>
          <w:szCs w:val="28"/>
        </w:rPr>
        <w:t>управления формированием мобилизационных резервов; органы управления гражданской обороной и военно-патриотического воспитания; управленческие органы различных организаций, принимающие участие в решении оборонных вопросов; руководство предприятий, учреждений, организаций, общественных объединений и граждан, участвующих в обеспечении военной безопасности в порядке, установленном федеральным законодательством.</w:t>
      </w:r>
    </w:p>
    <w:p w:rsidR="000A35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Важным органом институционально-управленческого компонента военной сферы Росси</w:t>
      </w:r>
      <w:r w:rsidR="006250C5">
        <w:rPr>
          <w:rFonts w:ascii="Times New Roman" w:hAnsi="Times New Roman" w:cs="Times New Roman"/>
          <w:sz w:val="28"/>
          <w:szCs w:val="28"/>
        </w:rPr>
        <w:t xml:space="preserve">и является </w:t>
      </w:r>
      <w:r w:rsidR="006250C5" w:rsidRPr="004B08B6">
        <w:rPr>
          <w:rFonts w:ascii="Times New Roman" w:hAnsi="Times New Roman" w:cs="Times New Roman"/>
          <w:sz w:val="28"/>
          <w:szCs w:val="28"/>
        </w:rPr>
        <w:t>созданный в 2014 г.</w:t>
      </w:r>
      <w:r w:rsidRPr="004B08B6">
        <w:rPr>
          <w:rFonts w:ascii="Times New Roman" w:hAnsi="Times New Roman" w:cs="Times New Roman"/>
          <w:sz w:val="28"/>
          <w:szCs w:val="28"/>
        </w:rPr>
        <w:t xml:space="preserve"> </w:t>
      </w:r>
      <w:r w:rsidRPr="004137AA">
        <w:rPr>
          <w:rFonts w:ascii="Times New Roman" w:hAnsi="Times New Roman" w:cs="Times New Roman"/>
          <w:sz w:val="28"/>
          <w:szCs w:val="28"/>
        </w:rPr>
        <w:t>Национальный центр управления обороной РФ (НЦУО), координирующий деятельность всех субъектов военно-политической деятельности в государстве. Его основными функциями являются: непрерывный анализ военно-политической обстановки и способов реагирования на ее изменения; моделирование различных сценариев развития ситуации в стране и мире; получение и анализ сведений о состоянии всех войск и наличии материальных ресурсов в стране; обеспечение планирования и принятия решений руководством государства в мирное и военное время; оперативная</w:t>
      </w:r>
      <w:r w:rsidRPr="004137AA">
        <w:rPr>
          <w:rFonts w:ascii="Times New Roman" w:hAnsi="Times New Roman" w:cs="Times New Roman"/>
          <w:b/>
          <w:bCs/>
          <w:sz w:val="28"/>
          <w:szCs w:val="28"/>
        </w:rPr>
        <w:t xml:space="preserve"> </w:t>
      </w:r>
      <w:r w:rsidRPr="004137AA">
        <w:rPr>
          <w:rFonts w:ascii="Times New Roman" w:hAnsi="Times New Roman" w:cs="Times New Roman"/>
          <w:sz w:val="28"/>
          <w:szCs w:val="28"/>
        </w:rPr>
        <w:t>координация деятельности федеральных органов исполнительной власти в военной сфере. Национальный центр управления обороной РФ – постоянно действующий, единый по структуре для мирного и военного времени орган оперативного управления военной организацией государства. Органы военного управления как составная часть институционально-управленческого компонента представляют собой важный элемент системы обеспечения национальной безопасности и обороны</w:t>
      </w:r>
      <w:r w:rsidRPr="004137AA">
        <w:rPr>
          <w:rFonts w:ascii="Times New Roman" w:hAnsi="Times New Roman" w:cs="Times New Roman"/>
          <w:sz w:val="28"/>
          <w:szCs w:val="28"/>
          <w:vertAlign w:val="superscript"/>
        </w:rPr>
        <w:footnoteReference w:id="15"/>
      </w:r>
      <w:r w:rsidRPr="004137AA">
        <w:rPr>
          <w:rFonts w:ascii="Times New Roman" w:hAnsi="Times New Roman" w:cs="Times New Roman"/>
          <w:sz w:val="28"/>
          <w:szCs w:val="28"/>
        </w:rPr>
        <w:t>.</w:t>
      </w:r>
    </w:p>
    <w:p w:rsidR="00CF7653" w:rsidRPr="004137AA" w:rsidRDefault="00CF7653" w:rsidP="001A3D9D">
      <w:pPr>
        <w:spacing w:after="0" w:line="360" w:lineRule="auto"/>
        <w:ind w:firstLine="709"/>
        <w:jc w:val="both"/>
        <w:rPr>
          <w:rFonts w:ascii="Times New Roman" w:hAnsi="Times New Roman" w:cs="Times New Roman"/>
          <w:sz w:val="28"/>
          <w:szCs w:val="28"/>
        </w:rPr>
      </w:pPr>
    </w:p>
    <w:p w:rsidR="000A35F2" w:rsidRPr="004B08B6" w:rsidRDefault="000A35F2" w:rsidP="00CF7653">
      <w:pPr>
        <w:spacing w:after="0" w:line="360" w:lineRule="auto"/>
        <w:ind w:firstLine="709"/>
        <w:jc w:val="center"/>
        <w:rPr>
          <w:rFonts w:ascii="Times New Roman" w:hAnsi="Times New Roman" w:cs="Times New Roman"/>
          <w:b/>
          <w:sz w:val="28"/>
          <w:szCs w:val="28"/>
        </w:rPr>
      </w:pPr>
      <w:r w:rsidRPr="004B08B6">
        <w:rPr>
          <w:rFonts w:ascii="Times New Roman" w:hAnsi="Times New Roman" w:cs="Times New Roman"/>
          <w:b/>
          <w:sz w:val="28"/>
          <w:szCs w:val="28"/>
        </w:rPr>
        <w:t xml:space="preserve">1.1.2. </w:t>
      </w:r>
      <w:r w:rsidR="00CF7653" w:rsidRPr="004B08B6">
        <w:rPr>
          <w:rFonts w:ascii="Times New Roman" w:hAnsi="Times New Roman" w:cs="Times New Roman"/>
          <w:b/>
          <w:sz w:val="28"/>
          <w:szCs w:val="28"/>
        </w:rPr>
        <w:t>Нормативно-правовой компонент</w:t>
      </w:r>
    </w:p>
    <w:p w:rsidR="00CF7653" w:rsidRPr="00CF7653" w:rsidRDefault="00CF7653" w:rsidP="00CF7653">
      <w:pPr>
        <w:spacing w:after="0" w:line="360" w:lineRule="auto"/>
        <w:ind w:firstLine="709"/>
        <w:jc w:val="center"/>
        <w:rPr>
          <w:rFonts w:ascii="Times New Roman" w:hAnsi="Times New Roman" w:cs="Times New Roman"/>
          <w:b/>
          <w:sz w:val="28"/>
          <w:szCs w:val="28"/>
        </w:rPr>
      </w:pPr>
    </w:p>
    <w:p w:rsidR="000A35F2" w:rsidRPr="004B08B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xml:space="preserve">Этот компонент </w:t>
      </w:r>
      <w:r w:rsidRPr="004B08B6">
        <w:rPr>
          <w:rFonts w:ascii="Times New Roman" w:hAnsi="Times New Roman" w:cs="Times New Roman"/>
          <w:sz w:val="28"/>
          <w:szCs w:val="28"/>
        </w:rPr>
        <w:t>представлен</w:t>
      </w:r>
      <w:r w:rsidR="006250C5" w:rsidRPr="004B08B6">
        <w:rPr>
          <w:rFonts w:ascii="Times New Roman" w:hAnsi="Times New Roman" w:cs="Times New Roman"/>
          <w:sz w:val="28"/>
          <w:szCs w:val="28"/>
        </w:rPr>
        <w:t>,</w:t>
      </w:r>
      <w:r w:rsidRPr="004B08B6">
        <w:rPr>
          <w:rFonts w:ascii="Times New Roman" w:hAnsi="Times New Roman" w:cs="Times New Roman"/>
          <w:sz w:val="28"/>
          <w:szCs w:val="28"/>
        </w:rPr>
        <w:t xml:space="preserve"> главным образом</w:t>
      </w:r>
      <w:r w:rsidR="006250C5" w:rsidRPr="004B08B6">
        <w:rPr>
          <w:rFonts w:ascii="Times New Roman" w:hAnsi="Times New Roman" w:cs="Times New Roman"/>
          <w:sz w:val="28"/>
          <w:szCs w:val="28"/>
        </w:rPr>
        <w:t>,</w:t>
      </w:r>
      <w:r w:rsidRPr="004B08B6">
        <w:rPr>
          <w:rFonts w:ascii="Times New Roman" w:hAnsi="Times New Roman" w:cs="Times New Roman"/>
          <w:sz w:val="28"/>
          <w:szCs w:val="28"/>
        </w:rPr>
        <w:t xml:space="preserve"> военным </w:t>
      </w:r>
      <w:r w:rsidRPr="004137AA">
        <w:rPr>
          <w:rFonts w:ascii="Times New Roman" w:hAnsi="Times New Roman" w:cs="Times New Roman"/>
          <w:sz w:val="28"/>
          <w:szCs w:val="28"/>
        </w:rPr>
        <w:t>правом, являющимся достаточно широкой специфической областью национального законодательства. Посредством военного права государством осуществляется юридическая регламентация всей военной деятельности. Специфика предмета нормативно-правового регулирования собственно военной деятельности государства, его предметное единство и особенности, действующих в данной области правовых норм и позволяют выделить в правовой системе государства военное право</w:t>
      </w:r>
      <w:r w:rsidRPr="004137AA">
        <w:rPr>
          <w:rFonts w:ascii="Times New Roman" w:hAnsi="Times New Roman" w:cs="Times New Roman"/>
          <w:sz w:val="28"/>
          <w:szCs w:val="28"/>
          <w:vertAlign w:val="superscript"/>
        </w:rPr>
        <w:footnoteReference w:id="16"/>
      </w:r>
      <w:r w:rsidRPr="004137AA">
        <w:rPr>
          <w:rFonts w:ascii="Times New Roman" w:hAnsi="Times New Roman" w:cs="Times New Roman"/>
          <w:sz w:val="28"/>
          <w:szCs w:val="28"/>
        </w:rPr>
        <w:t>.</w:t>
      </w:r>
    </w:p>
    <w:p w:rsidR="000A35F2" w:rsidRPr="004137AA" w:rsidRDefault="000A35F2" w:rsidP="006250C5">
      <w:pPr>
        <w:spacing w:after="0" w:line="360" w:lineRule="auto"/>
        <w:ind w:firstLine="709"/>
        <w:jc w:val="both"/>
        <w:rPr>
          <w:rFonts w:ascii="Times New Roman" w:hAnsi="Times New Roman" w:cs="Times New Roman"/>
          <w:sz w:val="28"/>
          <w:szCs w:val="28"/>
        </w:rPr>
      </w:pPr>
      <w:r w:rsidRPr="004B08B6">
        <w:rPr>
          <w:rFonts w:ascii="Times New Roman" w:hAnsi="Times New Roman" w:cs="Times New Roman"/>
          <w:sz w:val="28"/>
          <w:szCs w:val="28"/>
        </w:rPr>
        <w:t>Нормативно-правовой компонент, основа</w:t>
      </w:r>
      <w:r w:rsidR="006250C5" w:rsidRPr="004B08B6">
        <w:rPr>
          <w:rFonts w:ascii="Times New Roman" w:hAnsi="Times New Roman" w:cs="Times New Roman"/>
          <w:sz w:val="28"/>
          <w:szCs w:val="28"/>
        </w:rPr>
        <w:t>нный на Конституции РФ, указах Президента РФ, постановлениях П</w:t>
      </w:r>
      <w:r w:rsidRPr="004B08B6">
        <w:rPr>
          <w:rFonts w:ascii="Times New Roman" w:hAnsi="Times New Roman" w:cs="Times New Roman"/>
          <w:sz w:val="28"/>
          <w:szCs w:val="28"/>
        </w:rPr>
        <w:t>равительства</w:t>
      </w:r>
      <w:r w:rsidR="006250C5" w:rsidRPr="004B08B6">
        <w:rPr>
          <w:rFonts w:ascii="Times New Roman" w:hAnsi="Times New Roman" w:cs="Times New Roman"/>
          <w:sz w:val="28"/>
          <w:szCs w:val="28"/>
        </w:rPr>
        <w:t xml:space="preserve"> РФ</w:t>
      </w:r>
      <w:r w:rsidRPr="004B08B6">
        <w:rPr>
          <w:rFonts w:ascii="Times New Roman" w:hAnsi="Times New Roman" w:cs="Times New Roman"/>
          <w:sz w:val="28"/>
          <w:szCs w:val="28"/>
        </w:rPr>
        <w:t>, законах, принятых Федеральным Собранием РФ, представляет собой многоуровневую систему законодательного регулирования всей деятельности по обеспечению национальной</w:t>
      </w:r>
      <w:r w:rsidR="006250C5" w:rsidRPr="004B08B6">
        <w:rPr>
          <w:rFonts w:ascii="Times New Roman" w:hAnsi="Times New Roman" w:cs="Times New Roman"/>
          <w:sz w:val="28"/>
          <w:szCs w:val="28"/>
        </w:rPr>
        <w:t xml:space="preserve"> безопасности и обороны страны. </w:t>
      </w:r>
      <w:r w:rsidRPr="004B08B6">
        <w:rPr>
          <w:rFonts w:ascii="Times New Roman" w:hAnsi="Times New Roman" w:cs="Times New Roman"/>
          <w:sz w:val="28"/>
          <w:szCs w:val="28"/>
        </w:rPr>
        <w:t>Важную роль в нормативно-правовом регулировании военной сферы российского общества выполняют такие военно-политические документы</w:t>
      </w:r>
      <w:r w:rsidR="006250C5" w:rsidRPr="004B08B6">
        <w:rPr>
          <w:rFonts w:ascii="Times New Roman" w:hAnsi="Times New Roman" w:cs="Times New Roman"/>
          <w:sz w:val="28"/>
          <w:szCs w:val="28"/>
        </w:rPr>
        <w:t>,</w:t>
      </w:r>
      <w:r w:rsidRPr="004B08B6">
        <w:rPr>
          <w:rFonts w:ascii="Times New Roman" w:hAnsi="Times New Roman" w:cs="Times New Roman"/>
          <w:sz w:val="28"/>
          <w:szCs w:val="28"/>
        </w:rPr>
        <w:t xml:space="preserve"> как Военная докт</w:t>
      </w:r>
      <w:r w:rsidR="003552CE" w:rsidRPr="004B08B6">
        <w:rPr>
          <w:rFonts w:ascii="Times New Roman" w:hAnsi="Times New Roman" w:cs="Times New Roman"/>
          <w:sz w:val="28"/>
          <w:szCs w:val="28"/>
        </w:rPr>
        <w:t xml:space="preserve">рина </w:t>
      </w:r>
      <w:r w:rsidR="003552CE">
        <w:rPr>
          <w:rFonts w:ascii="Times New Roman" w:hAnsi="Times New Roman" w:cs="Times New Roman"/>
          <w:sz w:val="28"/>
          <w:szCs w:val="28"/>
        </w:rPr>
        <w:t>Российской Федерации (2014</w:t>
      </w:r>
      <w:r w:rsidR="006250C5">
        <w:rPr>
          <w:rFonts w:ascii="Times New Roman" w:hAnsi="Times New Roman" w:cs="Times New Roman"/>
          <w:sz w:val="28"/>
          <w:szCs w:val="28"/>
        </w:rPr>
        <w:t xml:space="preserve"> </w:t>
      </w:r>
      <w:r w:rsidRPr="004137AA">
        <w:rPr>
          <w:rFonts w:ascii="Times New Roman" w:hAnsi="Times New Roman" w:cs="Times New Roman"/>
          <w:sz w:val="28"/>
          <w:szCs w:val="28"/>
        </w:rPr>
        <w:t xml:space="preserve">г.) и Стратегия национальной безопасности </w:t>
      </w:r>
      <w:r w:rsidR="003552CE">
        <w:rPr>
          <w:rFonts w:ascii="Times New Roman" w:hAnsi="Times New Roman" w:cs="Times New Roman"/>
          <w:sz w:val="28"/>
          <w:szCs w:val="28"/>
        </w:rPr>
        <w:t>Российской Федерации (2015</w:t>
      </w:r>
      <w:r w:rsidR="006250C5">
        <w:rPr>
          <w:rFonts w:ascii="Times New Roman" w:hAnsi="Times New Roman" w:cs="Times New Roman"/>
          <w:sz w:val="28"/>
          <w:szCs w:val="28"/>
        </w:rPr>
        <w:t xml:space="preserve"> </w:t>
      </w:r>
      <w:r w:rsidRPr="004137AA">
        <w:rPr>
          <w:rFonts w:ascii="Times New Roman" w:hAnsi="Times New Roman" w:cs="Times New Roman"/>
          <w:sz w:val="28"/>
          <w:szCs w:val="28"/>
        </w:rPr>
        <w:t>г.).</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Военное право, строящееся на вышеназванных документах, а также других ведомственных документах представляет собой достаточно широкую и разноуровневую систему законодательных актов, охватывающих всю военную деятельность в стране.  Общим предметом военного права являются общественные отношения, складывающиеся в области всей военной </w:t>
      </w:r>
      <w:r w:rsidRPr="003552CE">
        <w:rPr>
          <w:rFonts w:ascii="Times New Roman" w:hAnsi="Times New Roman" w:cs="Times New Roman"/>
          <w:sz w:val="28"/>
          <w:szCs w:val="28"/>
        </w:rPr>
        <w:t xml:space="preserve">деятельности государства. </w:t>
      </w:r>
    </w:p>
    <w:p w:rsidR="000A35F2" w:rsidRPr="003552CE" w:rsidRDefault="000A35F2" w:rsidP="001A3D9D">
      <w:pPr>
        <w:spacing w:after="0" w:line="360" w:lineRule="auto"/>
        <w:ind w:firstLine="709"/>
        <w:jc w:val="both"/>
        <w:rPr>
          <w:rFonts w:ascii="Times New Roman" w:hAnsi="Times New Roman" w:cs="Times New Roman"/>
          <w:sz w:val="28"/>
          <w:szCs w:val="28"/>
        </w:rPr>
      </w:pPr>
      <w:r w:rsidRPr="003552CE">
        <w:rPr>
          <w:rFonts w:ascii="Times New Roman" w:hAnsi="Times New Roman" w:cs="Times New Roman"/>
          <w:sz w:val="28"/>
          <w:szCs w:val="28"/>
        </w:rPr>
        <w:t xml:space="preserve">В более </w:t>
      </w:r>
      <w:r w:rsidRPr="004B08B6">
        <w:rPr>
          <w:rFonts w:ascii="Times New Roman" w:hAnsi="Times New Roman" w:cs="Times New Roman"/>
          <w:sz w:val="28"/>
          <w:szCs w:val="28"/>
        </w:rPr>
        <w:t>конкретном выражении предметом регулирования военного</w:t>
      </w:r>
      <w:r w:rsidR="000145D9" w:rsidRPr="004B08B6">
        <w:rPr>
          <w:rFonts w:ascii="Times New Roman" w:hAnsi="Times New Roman" w:cs="Times New Roman"/>
          <w:sz w:val="28"/>
          <w:szCs w:val="28"/>
        </w:rPr>
        <w:t xml:space="preserve"> права являются: предназначение</w:t>
      </w:r>
      <w:r w:rsidRPr="004B08B6">
        <w:rPr>
          <w:rFonts w:ascii="Times New Roman" w:hAnsi="Times New Roman" w:cs="Times New Roman"/>
          <w:sz w:val="28"/>
          <w:szCs w:val="28"/>
        </w:rPr>
        <w:t xml:space="preserve"> и функции военной организации, Вооруженных Сил и других </w:t>
      </w:r>
      <w:r w:rsidR="00200B92" w:rsidRPr="004B08B6">
        <w:rPr>
          <w:rFonts w:ascii="Times New Roman" w:hAnsi="Times New Roman" w:cs="Times New Roman"/>
          <w:sz w:val="28"/>
          <w:szCs w:val="28"/>
        </w:rPr>
        <w:t xml:space="preserve">воинских формирований, система </w:t>
      </w:r>
      <w:r w:rsidRPr="004B08B6">
        <w:rPr>
          <w:rFonts w:ascii="Times New Roman" w:hAnsi="Times New Roman" w:cs="Times New Roman"/>
          <w:sz w:val="28"/>
          <w:szCs w:val="28"/>
        </w:rPr>
        <w:t>государственного управления ими; порядок формирования и комплектования ли</w:t>
      </w:r>
      <w:r w:rsidR="00200B92" w:rsidRPr="004B08B6">
        <w:rPr>
          <w:rFonts w:ascii="Times New Roman" w:hAnsi="Times New Roman" w:cs="Times New Roman"/>
          <w:sz w:val="28"/>
          <w:szCs w:val="28"/>
        </w:rPr>
        <w:t xml:space="preserve">чным составом; организация </w:t>
      </w:r>
      <w:r w:rsidR="000145D9" w:rsidRPr="004B08B6">
        <w:rPr>
          <w:rFonts w:ascii="Times New Roman" w:hAnsi="Times New Roman" w:cs="Times New Roman"/>
          <w:sz w:val="28"/>
          <w:szCs w:val="28"/>
        </w:rPr>
        <w:t>обеспечения боевой техникой</w:t>
      </w:r>
      <w:r w:rsidRPr="004B08B6">
        <w:rPr>
          <w:rFonts w:ascii="Times New Roman" w:hAnsi="Times New Roman" w:cs="Times New Roman"/>
          <w:sz w:val="28"/>
          <w:szCs w:val="28"/>
        </w:rPr>
        <w:t xml:space="preserve">, вооружением и </w:t>
      </w:r>
      <w:r w:rsidRPr="004B08B6">
        <w:rPr>
          <w:rFonts w:ascii="Times New Roman" w:hAnsi="Times New Roman" w:cs="Times New Roman"/>
          <w:sz w:val="28"/>
          <w:szCs w:val="28"/>
        </w:rPr>
        <w:lastRenderedPageBreak/>
        <w:t xml:space="preserve">военным имуществом; правовое положение и социальное </w:t>
      </w:r>
      <w:r w:rsidRPr="003552CE">
        <w:rPr>
          <w:rFonts w:ascii="Times New Roman" w:hAnsi="Times New Roman" w:cs="Times New Roman"/>
          <w:sz w:val="28"/>
          <w:szCs w:val="28"/>
        </w:rPr>
        <w:t>обеспечение военнослужащих, членов их семей и других лиц, занятых в военной сфере; организация мобилизационной подготовки всех составных компонентов военной сферы и другие вопросы.</w:t>
      </w:r>
    </w:p>
    <w:p w:rsidR="000A35F2" w:rsidRPr="004B08B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Военное право выполняет ряд </w:t>
      </w:r>
      <w:r w:rsidRPr="004B08B6">
        <w:rPr>
          <w:rFonts w:ascii="Times New Roman" w:hAnsi="Times New Roman" w:cs="Times New Roman"/>
          <w:sz w:val="28"/>
          <w:szCs w:val="28"/>
        </w:rPr>
        <w:t xml:space="preserve">функций. Рассмотрим основные </w:t>
      </w:r>
      <w:r w:rsidR="000145D9" w:rsidRPr="004B08B6">
        <w:rPr>
          <w:rFonts w:ascii="Times New Roman" w:hAnsi="Times New Roman" w:cs="Times New Roman"/>
          <w:sz w:val="28"/>
          <w:szCs w:val="28"/>
        </w:rPr>
        <w:t>из них.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Политическая.</w:t>
      </w:r>
      <w:r w:rsidRPr="004137AA">
        <w:rPr>
          <w:rFonts w:ascii="Times New Roman" w:hAnsi="Times New Roman" w:cs="Times New Roman"/>
          <w:sz w:val="28"/>
          <w:szCs w:val="28"/>
        </w:rPr>
        <w:t xml:space="preserve"> Она находит свое выражение в том, что в военно-политических нормах военного права отражены основные положения, цели военной политики государства, пути и методы их достижения.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Организационная.</w:t>
      </w:r>
      <w:r w:rsidRPr="004137AA">
        <w:rPr>
          <w:rFonts w:ascii="Times New Roman" w:hAnsi="Times New Roman" w:cs="Times New Roman"/>
          <w:sz w:val="28"/>
          <w:szCs w:val="28"/>
        </w:rPr>
        <w:t xml:space="preserve"> Сущность этой функции заключается в том, что нормы военного права являются обязательным регулятором практической деятельности военно-политических кадров, всех субъектов функционирования военной сферы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Ресурсно-экономическая.</w:t>
      </w:r>
      <w:r w:rsidRPr="004137AA">
        <w:rPr>
          <w:rFonts w:ascii="Times New Roman" w:hAnsi="Times New Roman" w:cs="Times New Roman"/>
          <w:sz w:val="28"/>
          <w:szCs w:val="28"/>
        </w:rPr>
        <w:t xml:space="preserve"> Названная функция означает, что посредством военно-правовых законодательных актов регулируются процесс и порядок создания и использования различного рода ресурсов обеспечения функционирования военной сферы.</w:t>
      </w:r>
    </w:p>
    <w:p w:rsidR="000A35F2" w:rsidRPr="004B08B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Охранительная.</w:t>
      </w:r>
      <w:r w:rsidRPr="004137AA">
        <w:rPr>
          <w:rFonts w:ascii="Times New Roman" w:hAnsi="Times New Roman" w:cs="Times New Roman"/>
          <w:sz w:val="28"/>
          <w:szCs w:val="28"/>
        </w:rPr>
        <w:t xml:space="preserve"> Эта функция реализуется с помощью правовых ограничений (обязанности, запреты, наказания, приостановления) и </w:t>
      </w:r>
      <w:r w:rsidRPr="004B08B6">
        <w:rPr>
          <w:rFonts w:ascii="Times New Roman" w:hAnsi="Times New Roman" w:cs="Times New Roman"/>
          <w:sz w:val="28"/>
          <w:szCs w:val="28"/>
        </w:rPr>
        <w:t>направлена на охрану основополагающих ценностей – жизни, здоровья, чести, достоинства, свободы, собственности, правопорядка, безопасности и т.д.</w:t>
      </w:r>
      <w:r w:rsidRPr="004B08B6">
        <w:rPr>
          <w:rFonts w:ascii="Times New Roman" w:hAnsi="Times New Roman" w:cs="Times New Roman"/>
          <w:sz w:val="28"/>
          <w:szCs w:val="28"/>
          <w:vertAlign w:val="superscript"/>
        </w:rPr>
        <w:footnoteReference w:id="17"/>
      </w:r>
    </w:p>
    <w:p w:rsidR="000A35F2" w:rsidRPr="004B08B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Воспитательная.</w:t>
      </w:r>
      <w:r w:rsidRPr="004137AA">
        <w:rPr>
          <w:rFonts w:ascii="Times New Roman" w:hAnsi="Times New Roman" w:cs="Times New Roman"/>
          <w:sz w:val="28"/>
          <w:szCs w:val="28"/>
        </w:rPr>
        <w:t xml:space="preserve"> Она находит свое выражение в том, что нормы военного права, как и любые иные законодательные акты в демократическом обществе, строятся на основе выработанных веками неписаных норм морали и нравственности, на базе которых формируются </w:t>
      </w:r>
      <w:r w:rsidRPr="004B08B6">
        <w:rPr>
          <w:rFonts w:ascii="Times New Roman" w:hAnsi="Times New Roman" w:cs="Times New Roman"/>
          <w:sz w:val="28"/>
          <w:szCs w:val="28"/>
        </w:rPr>
        <w:t>мотивы и стимулы поведения и деятельности людей, занятых в военной сфере.</w:t>
      </w:r>
    </w:p>
    <w:p w:rsidR="000A35F2" w:rsidRDefault="000A35F2" w:rsidP="001A3D9D">
      <w:pPr>
        <w:spacing w:after="0" w:line="360" w:lineRule="auto"/>
        <w:ind w:firstLine="709"/>
        <w:jc w:val="both"/>
        <w:rPr>
          <w:rFonts w:ascii="Times New Roman" w:hAnsi="Times New Roman" w:cs="Times New Roman"/>
          <w:sz w:val="28"/>
          <w:szCs w:val="28"/>
        </w:rPr>
      </w:pPr>
      <w:r w:rsidRPr="004B08B6">
        <w:rPr>
          <w:rFonts w:ascii="Times New Roman" w:hAnsi="Times New Roman" w:cs="Times New Roman"/>
          <w:sz w:val="28"/>
          <w:szCs w:val="28"/>
        </w:rPr>
        <w:t>Военное право о</w:t>
      </w:r>
      <w:r w:rsidR="000145D9" w:rsidRPr="004B08B6">
        <w:rPr>
          <w:rFonts w:ascii="Times New Roman" w:hAnsi="Times New Roman" w:cs="Times New Roman"/>
          <w:sz w:val="28"/>
          <w:szCs w:val="28"/>
        </w:rPr>
        <w:t>хватывает своим воздействием всё</w:t>
      </w:r>
      <w:r w:rsidRPr="004B08B6">
        <w:rPr>
          <w:rFonts w:ascii="Times New Roman" w:hAnsi="Times New Roman" w:cs="Times New Roman"/>
          <w:sz w:val="28"/>
          <w:szCs w:val="28"/>
        </w:rPr>
        <w:t xml:space="preserve"> поле функционирования военной сферы общества, характеризуется специфическими методами правового регулирования, отличается большей по </w:t>
      </w:r>
      <w:r w:rsidRPr="004B08B6">
        <w:rPr>
          <w:rFonts w:ascii="Times New Roman" w:hAnsi="Times New Roman" w:cs="Times New Roman"/>
          <w:sz w:val="28"/>
          <w:szCs w:val="28"/>
        </w:rPr>
        <w:lastRenderedPageBreak/>
        <w:t xml:space="preserve">сравнению с другими отраслями права детализацией регулирования военной сферы. Особенностью военного права является то, что его </w:t>
      </w:r>
      <w:r w:rsidRPr="004137AA">
        <w:rPr>
          <w:rFonts w:ascii="Times New Roman" w:hAnsi="Times New Roman" w:cs="Times New Roman"/>
          <w:sz w:val="28"/>
          <w:szCs w:val="28"/>
        </w:rPr>
        <w:t>нормам свойственны повышенная категоричность требований и более строгая юридическая ответственность за их нарушение</w:t>
      </w:r>
      <w:r w:rsidRPr="004137AA">
        <w:rPr>
          <w:rFonts w:ascii="Times New Roman" w:hAnsi="Times New Roman" w:cs="Times New Roman"/>
          <w:sz w:val="28"/>
          <w:szCs w:val="28"/>
          <w:vertAlign w:val="superscript"/>
        </w:rPr>
        <w:footnoteReference w:id="18"/>
      </w:r>
      <w:r w:rsidRPr="004137AA">
        <w:rPr>
          <w:rFonts w:ascii="Times New Roman" w:hAnsi="Times New Roman" w:cs="Times New Roman"/>
          <w:sz w:val="28"/>
          <w:szCs w:val="28"/>
        </w:rPr>
        <w:t>.</w:t>
      </w:r>
    </w:p>
    <w:p w:rsidR="00CF7653" w:rsidRPr="004137AA" w:rsidRDefault="00CF7653" w:rsidP="001A3D9D">
      <w:pPr>
        <w:spacing w:after="0" w:line="360" w:lineRule="auto"/>
        <w:ind w:firstLine="709"/>
        <w:jc w:val="both"/>
        <w:rPr>
          <w:rFonts w:ascii="Times New Roman" w:hAnsi="Times New Roman" w:cs="Times New Roman"/>
          <w:sz w:val="28"/>
          <w:szCs w:val="28"/>
        </w:rPr>
      </w:pPr>
    </w:p>
    <w:p w:rsidR="000A35F2" w:rsidRPr="004B08B6" w:rsidRDefault="00CF7653" w:rsidP="00CF7653">
      <w:pPr>
        <w:spacing w:after="0" w:line="360" w:lineRule="auto"/>
        <w:ind w:firstLine="709"/>
        <w:jc w:val="center"/>
        <w:rPr>
          <w:rFonts w:ascii="Times New Roman" w:hAnsi="Times New Roman" w:cs="Times New Roman"/>
          <w:b/>
          <w:sz w:val="28"/>
          <w:szCs w:val="28"/>
        </w:rPr>
      </w:pPr>
      <w:r w:rsidRPr="004B08B6">
        <w:rPr>
          <w:rFonts w:ascii="Times New Roman" w:hAnsi="Times New Roman" w:cs="Times New Roman"/>
          <w:b/>
          <w:sz w:val="28"/>
          <w:szCs w:val="28"/>
        </w:rPr>
        <w:t>1.1.3. Военно-</w:t>
      </w:r>
      <w:r w:rsidR="000A35F2" w:rsidRPr="004B08B6">
        <w:rPr>
          <w:rFonts w:ascii="Times New Roman" w:hAnsi="Times New Roman" w:cs="Times New Roman"/>
          <w:b/>
          <w:sz w:val="28"/>
          <w:szCs w:val="28"/>
        </w:rPr>
        <w:t>силовой компонент</w:t>
      </w:r>
    </w:p>
    <w:p w:rsidR="00CF7653" w:rsidRPr="00CF7653" w:rsidRDefault="00CF7653" w:rsidP="00CF7653">
      <w:pPr>
        <w:spacing w:after="0" w:line="360" w:lineRule="auto"/>
        <w:ind w:firstLine="709"/>
        <w:jc w:val="center"/>
        <w:rPr>
          <w:rFonts w:ascii="Times New Roman" w:hAnsi="Times New Roman" w:cs="Times New Roman"/>
          <w:b/>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Данный компонент военной сферы общества представлен силами обеспечения национальной безопасности и обороны страны.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Основу военно-силового компонента военной сферы общества составляет военная организация государства. В этой связи А.Ю. Оборский и А.М. Кривенко пишут: «Военная организация как бы соединяет политическую власть, военную мощь государства, активную материальную и духовную деятельность различных социальных и институциональных субъектов, решающих задачи, связанные с функционированием военной сферы общества»</w:t>
      </w:r>
      <w:r w:rsidRPr="004137AA">
        <w:rPr>
          <w:rFonts w:ascii="Times New Roman" w:hAnsi="Times New Roman" w:cs="Times New Roman"/>
          <w:sz w:val="28"/>
          <w:szCs w:val="28"/>
          <w:vertAlign w:val="superscript"/>
        </w:rPr>
        <w:footnoteReference w:id="19"/>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Существуют различные подходы и точки зрения относительно сущности и структуры военной организации. Их значительное количество обусловлено рядом обстоятельств, в том числе тем, что военная сфера общества в некоторых случаях рассматривается как военная организация государства и при этом предметно относящиеся к военной сфере различные компоненты вносятся в структуру военной организации в качестве ее составных элементов. «В большинстве случаев, – пишет О.А. Бельков, подразумевая военную организацию, – так называют совокупность неопределенного множества различных структур, создаваемых государством или другими политическими акторами ввиду возможной необходимости вести вооруженную борьбу в целях обеспечения своих интересов»</w:t>
      </w:r>
      <w:r w:rsidRPr="004137AA">
        <w:rPr>
          <w:rFonts w:ascii="Times New Roman" w:hAnsi="Times New Roman" w:cs="Times New Roman"/>
          <w:sz w:val="28"/>
          <w:szCs w:val="28"/>
          <w:vertAlign w:val="superscript"/>
        </w:rPr>
        <w:footnoteReference w:id="20"/>
      </w:r>
      <w:r w:rsidRPr="004137AA">
        <w:rPr>
          <w:rFonts w:ascii="Times New Roman" w:hAnsi="Times New Roman" w:cs="Times New Roman"/>
          <w:sz w:val="28"/>
          <w:szCs w:val="28"/>
        </w:rPr>
        <w:t xml:space="preserve">. </w:t>
      </w:r>
      <w:r w:rsidRPr="004137AA">
        <w:rPr>
          <w:rFonts w:ascii="Times New Roman" w:hAnsi="Times New Roman" w:cs="Times New Roman"/>
          <w:sz w:val="28"/>
          <w:szCs w:val="28"/>
        </w:rPr>
        <w:lastRenderedPageBreak/>
        <w:t>Подобной точки зрения придерживается А.И. Николаев, утверждающий: «В широком смысле слова военная организация – это целенаправленная и жестко управляемая деятельность, направленная на подготовку и ведение войны всем государством. Признаками военной организации государства являются: официально принятые взгляды на характер будущей войны и отношение к ней государства (военная доктрина, закон об обороне и т.д.), органы управления (руководства), планы подготовки и ведения войны, стратегических операций, подготовки и обеспечения Вооруженных Сил, мобилизационного развертывания, подготовки оперативного оборудования территории, перевода экономики и других сфер жизни государства на военное положение и так далее»</w:t>
      </w:r>
      <w:r w:rsidRPr="004137AA">
        <w:rPr>
          <w:rFonts w:ascii="Times New Roman" w:hAnsi="Times New Roman" w:cs="Times New Roman"/>
          <w:sz w:val="28"/>
          <w:szCs w:val="28"/>
          <w:vertAlign w:val="superscript"/>
        </w:rPr>
        <w:footnoteReference w:id="21"/>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Логичным продолжением такого расширенного понимания военной организации (до военной сферы жизни общества) является определение военной организации, содержащееся в Военной доктрине Российской Федерации, в ко</w:t>
      </w:r>
      <w:r w:rsidR="000145D9">
        <w:rPr>
          <w:rFonts w:ascii="Times New Roman" w:hAnsi="Times New Roman" w:cs="Times New Roman"/>
          <w:sz w:val="28"/>
          <w:szCs w:val="28"/>
        </w:rPr>
        <w:t xml:space="preserve">торой она характеризуется </w:t>
      </w:r>
      <w:r w:rsidR="000145D9" w:rsidRPr="004B08B6">
        <w:rPr>
          <w:rFonts w:ascii="Times New Roman" w:hAnsi="Times New Roman" w:cs="Times New Roman"/>
          <w:sz w:val="28"/>
          <w:szCs w:val="28"/>
        </w:rPr>
        <w:t>как «</w:t>
      </w:r>
      <w:r w:rsidRPr="004B08B6">
        <w:rPr>
          <w:rFonts w:ascii="Times New Roman" w:hAnsi="Times New Roman" w:cs="Times New Roman"/>
          <w:sz w:val="28"/>
          <w:szCs w:val="28"/>
        </w:rPr>
        <w:t xml:space="preserve">совокупность </w:t>
      </w:r>
      <w:r w:rsidRPr="004137AA">
        <w:rPr>
          <w:rFonts w:ascii="Times New Roman" w:hAnsi="Times New Roman" w:cs="Times New Roman"/>
          <w:sz w:val="28"/>
          <w:szCs w:val="28"/>
        </w:rPr>
        <w:t xml:space="preserve">органов государственного и военного управления, Вооруженных Сил Российской Федерации, других войск, воинских формирований и органов, составляющих ее основу и осуществляющих свою деятельность военными методами, а также части производственного и научного комплексов страны, совместная </w:t>
      </w:r>
      <w:r w:rsidR="00200B92">
        <w:rPr>
          <w:rFonts w:ascii="Times New Roman" w:hAnsi="Times New Roman" w:cs="Times New Roman"/>
          <w:sz w:val="28"/>
          <w:szCs w:val="28"/>
        </w:rPr>
        <w:t>деятельность</w:t>
      </w:r>
      <w:r w:rsidRPr="004137AA">
        <w:rPr>
          <w:rFonts w:ascii="Times New Roman" w:hAnsi="Times New Roman" w:cs="Times New Roman"/>
          <w:sz w:val="28"/>
          <w:szCs w:val="28"/>
        </w:rPr>
        <w:t xml:space="preserve"> которых направлена на подготовку к вооруженной защите и вооруженную защиту Российской Федерации»</w:t>
      </w:r>
      <w:r w:rsidRPr="004137AA">
        <w:rPr>
          <w:rFonts w:ascii="Times New Roman" w:hAnsi="Times New Roman" w:cs="Times New Roman"/>
          <w:sz w:val="28"/>
          <w:szCs w:val="28"/>
          <w:vertAlign w:val="superscript"/>
        </w:rPr>
        <w:footnoteReference w:id="22"/>
      </w:r>
      <w:r w:rsidRPr="004137AA">
        <w:rPr>
          <w:rFonts w:ascii="Times New Roman" w:hAnsi="Times New Roman" w:cs="Times New Roman"/>
          <w:sz w:val="28"/>
          <w:szCs w:val="28"/>
        </w:rPr>
        <w:t>.</w:t>
      </w:r>
    </w:p>
    <w:p w:rsidR="000A35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Перечисленные выше элементы военной организации получили название «военно–силовые структуры», которые в зависимости от их предназначения подразделяются на три основных вида: Вооруженные Силы, национальная гвардия и органы государственной безопасности. Созданная в апреле 2016 г. национальная гвардия Российской Федерации (позже переименованная в Росгвардию), обладает следующими основными функциями: совместно с органами внутренних дел участвует в охране </w:t>
      </w:r>
      <w:r w:rsidRPr="004137AA">
        <w:rPr>
          <w:rFonts w:ascii="Times New Roman" w:hAnsi="Times New Roman" w:cs="Times New Roman"/>
          <w:sz w:val="28"/>
          <w:szCs w:val="28"/>
        </w:rPr>
        <w:lastRenderedPageBreak/>
        <w:t>общественного порядка, обеспечении общественной безопасности и режима чрезвычайного положения; проводит борьбу с терроризмом и экстремизмом; обеспечивает правовой режим в ходе контртеррористической операции; осуществляет задачи территориальной обороны Российской Федерации и др.</w:t>
      </w:r>
    </w:p>
    <w:p w:rsidR="00CF7653" w:rsidRPr="004137AA" w:rsidRDefault="00CF7653" w:rsidP="001A3D9D">
      <w:pPr>
        <w:spacing w:after="0" w:line="360" w:lineRule="auto"/>
        <w:ind w:firstLine="709"/>
        <w:jc w:val="both"/>
        <w:rPr>
          <w:rFonts w:ascii="Times New Roman" w:hAnsi="Times New Roman" w:cs="Times New Roman"/>
          <w:sz w:val="28"/>
          <w:szCs w:val="28"/>
        </w:rPr>
      </w:pPr>
    </w:p>
    <w:p w:rsidR="000A35F2" w:rsidRPr="004B08B6" w:rsidRDefault="000A35F2" w:rsidP="00CF7653">
      <w:pPr>
        <w:spacing w:after="0" w:line="360" w:lineRule="auto"/>
        <w:ind w:firstLine="709"/>
        <w:jc w:val="center"/>
        <w:rPr>
          <w:rFonts w:ascii="Times New Roman" w:hAnsi="Times New Roman" w:cs="Times New Roman"/>
          <w:b/>
          <w:sz w:val="28"/>
          <w:szCs w:val="28"/>
        </w:rPr>
      </w:pPr>
      <w:r w:rsidRPr="004B08B6">
        <w:rPr>
          <w:rFonts w:ascii="Times New Roman" w:hAnsi="Times New Roman" w:cs="Times New Roman"/>
          <w:b/>
          <w:sz w:val="28"/>
          <w:szCs w:val="28"/>
        </w:rPr>
        <w:t>1.1.4</w:t>
      </w:r>
      <w:r w:rsidR="00CF7653" w:rsidRPr="004B08B6">
        <w:rPr>
          <w:rFonts w:ascii="Times New Roman" w:hAnsi="Times New Roman" w:cs="Times New Roman"/>
          <w:b/>
          <w:sz w:val="28"/>
          <w:szCs w:val="28"/>
        </w:rPr>
        <w:t>. Ресурсно-финансовый компонент</w:t>
      </w:r>
    </w:p>
    <w:p w:rsidR="00CF7653" w:rsidRPr="00CF7653" w:rsidRDefault="00CF7653" w:rsidP="00CF7653">
      <w:pPr>
        <w:spacing w:after="0" w:line="360" w:lineRule="auto"/>
        <w:ind w:firstLine="709"/>
        <w:jc w:val="center"/>
        <w:rPr>
          <w:rFonts w:ascii="Times New Roman" w:hAnsi="Times New Roman" w:cs="Times New Roman"/>
          <w:b/>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Названный компонент включает все материальные и нематериальные средства, которыми располагает государство и которые могут быть использованы им для </w:t>
      </w:r>
      <w:r w:rsidRPr="004B08B6">
        <w:rPr>
          <w:rFonts w:ascii="Times New Roman" w:hAnsi="Times New Roman" w:cs="Times New Roman"/>
          <w:sz w:val="28"/>
          <w:szCs w:val="28"/>
        </w:rPr>
        <w:t>достижения необходимого уровня развития военной сферы в ин</w:t>
      </w:r>
      <w:r w:rsidR="000145D9" w:rsidRPr="004B08B6">
        <w:rPr>
          <w:rFonts w:ascii="Times New Roman" w:hAnsi="Times New Roman" w:cs="Times New Roman"/>
          <w:sz w:val="28"/>
          <w:szCs w:val="28"/>
        </w:rPr>
        <w:t>тересах реализации ее социально-</w:t>
      </w:r>
      <w:r w:rsidRPr="004B08B6">
        <w:rPr>
          <w:rFonts w:ascii="Times New Roman" w:hAnsi="Times New Roman" w:cs="Times New Roman"/>
          <w:sz w:val="28"/>
          <w:szCs w:val="28"/>
        </w:rPr>
        <w:t xml:space="preserve">политического </w:t>
      </w:r>
      <w:r w:rsidRPr="004137AA">
        <w:rPr>
          <w:rFonts w:ascii="Times New Roman" w:hAnsi="Times New Roman" w:cs="Times New Roman"/>
          <w:sz w:val="28"/>
          <w:szCs w:val="28"/>
        </w:rPr>
        <w:t xml:space="preserve">предназначения. Будучи реализованными, эти возможности выступают в качестве факторов, обеспечивающих ее функционирование.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Наряду с управляющей и реализующей подсистемами, обеспечивающая подсистема, представленная ресурсным компонентом военной сферы, в значительной мере определяет уровень ее функционирования и способность реализовать свое предназначение. Ресурсный компонент весьма сложен по своему составу и формируется с использованием всех возможностей государства в различных областях его жизнедеятельности. Одним из важнейших показателей уровня развития ресурсно-финансового компонента является внутренний валовый продукт страны и его доля, направляемая на финансирование обороны.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Ресурсы обеспечения военной сферы подразделяются на материальные и нематериальные. Основу материальной части ресурсно-финансового компонента составляет военная экономика страны со своим научным и производственным потенциалом, высокотехнологическим, многопрофильным, значительным по объему сектором экономики – оборонно-промышленным комплексом (ОПК).</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Военно-экономическое обеспечение обороны направлено</w:t>
      </w:r>
      <w:r w:rsidR="00F92641">
        <w:rPr>
          <w:rFonts w:ascii="Times New Roman" w:hAnsi="Times New Roman" w:cs="Times New Roman"/>
          <w:sz w:val="28"/>
          <w:szCs w:val="28"/>
        </w:rPr>
        <w:t>,</w:t>
      </w:r>
      <w:r w:rsidRPr="004137AA">
        <w:rPr>
          <w:rFonts w:ascii="Times New Roman" w:hAnsi="Times New Roman" w:cs="Times New Roman"/>
          <w:sz w:val="28"/>
          <w:szCs w:val="28"/>
        </w:rPr>
        <w:t xml:space="preserve"> в первую </w:t>
      </w:r>
      <w:r w:rsidRPr="004B08B6">
        <w:rPr>
          <w:rFonts w:ascii="Times New Roman" w:hAnsi="Times New Roman" w:cs="Times New Roman"/>
          <w:sz w:val="28"/>
          <w:szCs w:val="28"/>
        </w:rPr>
        <w:t>очередь</w:t>
      </w:r>
      <w:r w:rsidR="00F92641" w:rsidRPr="004B08B6">
        <w:rPr>
          <w:rFonts w:ascii="Times New Roman" w:hAnsi="Times New Roman" w:cs="Times New Roman"/>
          <w:sz w:val="28"/>
          <w:szCs w:val="28"/>
        </w:rPr>
        <w:t>,</w:t>
      </w:r>
      <w:r w:rsidRPr="004B08B6">
        <w:rPr>
          <w:rFonts w:ascii="Times New Roman" w:hAnsi="Times New Roman" w:cs="Times New Roman"/>
          <w:sz w:val="28"/>
          <w:szCs w:val="28"/>
        </w:rPr>
        <w:t xml:space="preserve"> </w:t>
      </w:r>
      <w:r w:rsidRPr="004137AA">
        <w:rPr>
          <w:rFonts w:ascii="Times New Roman" w:hAnsi="Times New Roman" w:cs="Times New Roman"/>
          <w:sz w:val="28"/>
          <w:szCs w:val="28"/>
        </w:rPr>
        <w:t xml:space="preserve">на оснащение военной организации, Вооруженных Сил </w:t>
      </w:r>
      <w:r w:rsidRPr="004137AA">
        <w:rPr>
          <w:rFonts w:ascii="Times New Roman" w:hAnsi="Times New Roman" w:cs="Times New Roman"/>
          <w:sz w:val="28"/>
          <w:szCs w:val="28"/>
        </w:rPr>
        <w:lastRenderedPageBreak/>
        <w:t>современной боевой техникой и вооружением, военным имуществом, всем необходимым для подготовки и ведения боевых действий. «Основной задачей военно-экономического обеспечения обороны является создание условий для устойчивого развития и поддержания возможностей военно-экономического и военно-технического потенциалов государства на уровне, необходимом для реализации военной политики и надежного удовлетворения потребностей военной организации в мирное время, в период непосредственной угрозы агрессии и в военное время»</w:t>
      </w:r>
      <w:r w:rsidRPr="004137AA">
        <w:rPr>
          <w:rFonts w:ascii="Times New Roman" w:hAnsi="Times New Roman" w:cs="Times New Roman"/>
          <w:sz w:val="28"/>
          <w:szCs w:val="28"/>
          <w:vertAlign w:val="superscript"/>
        </w:rPr>
        <w:footnoteReference w:id="23"/>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Решение названных задач осуществляется</w:t>
      </w:r>
      <w:r w:rsidR="00F92641">
        <w:rPr>
          <w:rFonts w:ascii="Times New Roman" w:hAnsi="Times New Roman" w:cs="Times New Roman"/>
          <w:sz w:val="28"/>
          <w:szCs w:val="28"/>
        </w:rPr>
        <w:t>,</w:t>
      </w:r>
      <w:r w:rsidRPr="004137AA">
        <w:rPr>
          <w:rFonts w:ascii="Times New Roman" w:hAnsi="Times New Roman" w:cs="Times New Roman"/>
          <w:sz w:val="28"/>
          <w:szCs w:val="28"/>
        </w:rPr>
        <w:t xml:space="preserve"> </w:t>
      </w:r>
      <w:r w:rsidRPr="004B08B6">
        <w:rPr>
          <w:rFonts w:ascii="Times New Roman" w:hAnsi="Times New Roman" w:cs="Times New Roman"/>
          <w:sz w:val="28"/>
          <w:szCs w:val="28"/>
        </w:rPr>
        <w:t>главным образом</w:t>
      </w:r>
      <w:r w:rsidR="00F92641" w:rsidRPr="004B08B6">
        <w:rPr>
          <w:rFonts w:ascii="Times New Roman" w:hAnsi="Times New Roman" w:cs="Times New Roman"/>
          <w:sz w:val="28"/>
          <w:szCs w:val="28"/>
        </w:rPr>
        <w:t>,</w:t>
      </w:r>
      <w:r w:rsidRPr="004B08B6">
        <w:rPr>
          <w:rFonts w:ascii="Times New Roman" w:hAnsi="Times New Roman" w:cs="Times New Roman"/>
          <w:sz w:val="28"/>
          <w:szCs w:val="28"/>
        </w:rPr>
        <w:t xml:space="preserve"> </w:t>
      </w:r>
      <w:r w:rsidRPr="004137AA">
        <w:rPr>
          <w:rFonts w:ascii="Times New Roman" w:hAnsi="Times New Roman" w:cs="Times New Roman"/>
          <w:sz w:val="28"/>
          <w:szCs w:val="28"/>
        </w:rPr>
        <w:t>оборонно-промышленным комплексом. Оборонно-промышленный комплекс представляет собой совокупность научно-исследовательских, проектно-конструкторских, испытательных организаций и производственных предприятий, выполняющих разработку и производство военной и специальной техники, амуниции, боеприпасов и т. п. для государственных силовых структур и на экспорт, а также гражданск</w:t>
      </w:r>
      <w:r w:rsidR="00F92641">
        <w:rPr>
          <w:rFonts w:ascii="Times New Roman" w:hAnsi="Times New Roman" w:cs="Times New Roman"/>
          <w:sz w:val="28"/>
          <w:szCs w:val="28"/>
        </w:rPr>
        <w:t>ой продукции в рамках конверсии</w:t>
      </w:r>
      <w:r w:rsidRPr="004137AA">
        <w:rPr>
          <w:rFonts w:ascii="Times New Roman" w:hAnsi="Times New Roman" w:cs="Times New Roman"/>
          <w:sz w:val="28"/>
          <w:szCs w:val="28"/>
          <w:vertAlign w:val="superscript"/>
        </w:rPr>
        <w:footnoteReference w:id="24"/>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Функционирование оборонно-промышленного комплекса подчинено оснащению Вооруженных Сил и других войск всем необходимым в соответствии с их задачами и предназначением, формами и способами их применения, экономическими и мобилизационными возможностями страны, а также обеспечению стратегического присутствия Российской Федерации на мировых рынках высокотехнологичной военной продукции и услуг</w:t>
      </w:r>
      <w:r w:rsidRPr="004137AA">
        <w:rPr>
          <w:rFonts w:ascii="Times New Roman" w:hAnsi="Times New Roman" w:cs="Times New Roman"/>
          <w:sz w:val="28"/>
          <w:szCs w:val="28"/>
          <w:vertAlign w:val="superscript"/>
        </w:rPr>
        <w:footnoteReference w:id="25"/>
      </w:r>
      <w:r w:rsidRPr="004137AA">
        <w:rPr>
          <w:rFonts w:ascii="Times New Roman" w:hAnsi="Times New Roman" w:cs="Times New Roman"/>
          <w:sz w:val="28"/>
          <w:szCs w:val="28"/>
        </w:rPr>
        <w:t>.</w:t>
      </w:r>
    </w:p>
    <w:p w:rsidR="000A35F2" w:rsidRPr="004B08B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состав ОПК входят всесторонне обеспечивающие функционирование </w:t>
      </w:r>
      <w:r w:rsidRPr="004B08B6">
        <w:rPr>
          <w:rFonts w:ascii="Times New Roman" w:hAnsi="Times New Roman" w:cs="Times New Roman"/>
          <w:sz w:val="28"/>
          <w:szCs w:val="28"/>
        </w:rPr>
        <w:t>военной сферы</w:t>
      </w:r>
      <w:r w:rsidR="00F92641" w:rsidRPr="004B08B6">
        <w:rPr>
          <w:rFonts w:ascii="Times New Roman" w:hAnsi="Times New Roman" w:cs="Times New Roman"/>
          <w:sz w:val="28"/>
          <w:szCs w:val="28"/>
        </w:rPr>
        <w:t xml:space="preserve">, </w:t>
      </w:r>
      <w:r w:rsidRPr="004137AA">
        <w:rPr>
          <w:rFonts w:ascii="Times New Roman" w:hAnsi="Times New Roman" w:cs="Times New Roman"/>
          <w:sz w:val="28"/>
          <w:szCs w:val="28"/>
        </w:rPr>
        <w:t xml:space="preserve">целенаправленно создаваемые различные структуры: военно-научные и опытно-конструкторские организации, ведущие НИОКР, </w:t>
      </w:r>
      <w:r w:rsidRPr="004137AA">
        <w:rPr>
          <w:rFonts w:ascii="Times New Roman" w:hAnsi="Times New Roman" w:cs="Times New Roman"/>
          <w:sz w:val="28"/>
          <w:szCs w:val="28"/>
        </w:rPr>
        <w:lastRenderedPageBreak/>
        <w:t xml:space="preserve">предприятия, научные учреждения, испытательные полигоны военного назначения </w:t>
      </w:r>
      <w:r w:rsidRPr="004B08B6">
        <w:rPr>
          <w:rFonts w:ascii="Times New Roman" w:hAnsi="Times New Roman" w:cs="Times New Roman"/>
          <w:sz w:val="28"/>
          <w:szCs w:val="28"/>
        </w:rPr>
        <w:t>и др.</w:t>
      </w:r>
      <w:r w:rsidRPr="004B08B6">
        <w:rPr>
          <w:rFonts w:ascii="Times New Roman" w:hAnsi="Times New Roman" w:cs="Times New Roman"/>
          <w:sz w:val="28"/>
          <w:szCs w:val="28"/>
          <w:vertAlign w:val="superscript"/>
        </w:rPr>
        <w:footnoteReference w:id="26"/>
      </w:r>
    </w:p>
    <w:p w:rsidR="000A35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Наряду с материально-ресурсным обеспечением военной сферы для ее успешного функционирования большое значение имеют и иные ресурсы: научно-технологические, энергетические, социоприродные (минерально-сырьевые, водные, биологические), демографические, образовательные и др.</w:t>
      </w:r>
    </w:p>
    <w:p w:rsidR="00CF7653" w:rsidRPr="004137AA" w:rsidRDefault="00CF7653" w:rsidP="001A3D9D">
      <w:pPr>
        <w:spacing w:after="0" w:line="360" w:lineRule="auto"/>
        <w:ind w:firstLine="709"/>
        <w:jc w:val="both"/>
        <w:rPr>
          <w:rFonts w:ascii="Times New Roman" w:hAnsi="Times New Roman" w:cs="Times New Roman"/>
          <w:sz w:val="28"/>
          <w:szCs w:val="28"/>
        </w:rPr>
      </w:pPr>
    </w:p>
    <w:p w:rsidR="000A35F2" w:rsidRPr="004B08B6" w:rsidRDefault="000A35F2" w:rsidP="00CF7653">
      <w:pPr>
        <w:spacing w:after="0" w:line="360" w:lineRule="auto"/>
        <w:ind w:firstLine="709"/>
        <w:jc w:val="center"/>
        <w:rPr>
          <w:rFonts w:ascii="Times New Roman" w:hAnsi="Times New Roman" w:cs="Times New Roman"/>
          <w:b/>
          <w:sz w:val="28"/>
          <w:szCs w:val="28"/>
        </w:rPr>
      </w:pPr>
      <w:r w:rsidRPr="004B08B6">
        <w:rPr>
          <w:rFonts w:ascii="Times New Roman" w:hAnsi="Times New Roman" w:cs="Times New Roman"/>
          <w:b/>
          <w:sz w:val="28"/>
          <w:szCs w:val="28"/>
        </w:rPr>
        <w:t>1.1.5. Профессионально-кадровый компонент</w:t>
      </w:r>
    </w:p>
    <w:p w:rsidR="00CF7653" w:rsidRPr="00CF7653" w:rsidRDefault="00CF7653" w:rsidP="00CF7653">
      <w:pPr>
        <w:spacing w:after="0" w:line="360" w:lineRule="auto"/>
        <w:ind w:firstLine="709"/>
        <w:jc w:val="center"/>
        <w:rPr>
          <w:rFonts w:ascii="Times New Roman" w:hAnsi="Times New Roman" w:cs="Times New Roman"/>
          <w:b/>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Этому компоненту военной сферы принадлежит особая роль, поскольку профессионально подготовленные люди являются субъектами военно-политической, военной, боевой деятельности (в условиях военного времени), без которых невозможно функционирование военной сферы в целом и военной организации государства.</w:t>
      </w:r>
    </w:p>
    <w:p w:rsidR="000A35F2" w:rsidRPr="004B08B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По своему составу профессионально-кадровый компонент представляет собой исключительно сложное образование, которое, помимо кадров Вооруженных Сил и других войск, военнослужащих, профессиональных работников ОПК, включает специалистов всех сфер жизни общества, деятельность которых в той или иной степени связана с военной сферой, военной организацией государства и Вооруженными Силами. Основу профессионально-кадрового компонента составляют кадры Вооруженн</w:t>
      </w:r>
      <w:r w:rsidR="00E5455D">
        <w:rPr>
          <w:rFonts w:ascii="Times New Roman" w:hAnsi="Times New Roman" w:cs="Times New Roman"/>
          <w:sz w:val="28"/>
          <w:szCs w:val="28"/>
        </w:rPr>
        <w:t>ых Сил, других силовых ведомств</w:t>
      </w:r>
      <w:r w:rsidRPr="004137AA">
        <w:rPr>
          <w:rFonts w:ascii="Times New Roman" w:hAnsi="Times New Roman" w:cs="Times New Roman"/>
          <w:sz w:val="28"/>
          <w:szCs w:val="28"/>
        </w:rPr>
        <w:t xml:space="preserve"> </w:t>
      </w:r>
      <w:r w:rsidRPr="004B08B6">
        <w:rPr>
          <w:rFonts w:ascii="Times New Roman" w:hAnsi="Times New Roman" w:cs="Times New Roman"/>
          <w:sz w:val="28"/>
          <w:szCs w:val="28"/>
        </w:rPr>
        <w:t>и</w:t>
      </w:r>
      <w:r w:rsidR="00E5455D" w:rsidRPr="004B08B6">
        <w:rPr>
          <w:rFonts w:ascii="Times New Roman" w:hAnsi="Times New Roman" w:cs="Times New Roman"/>
          <w:sz w:val="28"/>
          <w:szCs w:val="28"/>
        </w:rPr>
        <w:t>,</w:t>
      </w:r>
      <w:r w:rsidRPr="004B08B6">
        <w:rPr>
          <w:rFonts w:ascii="Times New Roman" w:hAnsi="Times New Roman" w:cs="Times New Roman"/>
          <w:sz w:val="28"/>
          <w:szCs w:val="28"/>
        </w:rPr>
        <w:t xml:space="preserve"> в первую очередь</w:t>
      </w:r>
      <w:r w:rsidR="00E5455D" w:rsidRPr="004B08B6">
        <w:rPr>
          <w:rFonts w:ascii="Times New Roman" w:hAnsi="Times New Roman" w:cs="Times New Roman"/>
          <w:sz w:val="28"/>
          <w:szCs w:val="28"/>
        </w:rPr>
        <w:t>,</w:t>
      </w:r>
      <w:r w:rsidRPr="004B08B6">
        <w:rPr>
          <w:rFonts w:ascii="Times New Roman" w:hAnsi="Times New Roman" w:cs="Times New Roman"/>
          <w:sz w:val="28"/>
          <w:szCs w:val="28"/>
        </w:rPr>
        <w:t xml:space="preserve"> офицерский корпус.</w:t>
      </w:r>
    </w:p>
    <w:p w:rsidR="000A35F2" w:rsidRPr="004B08B6" w:rsidRDefault="000A35F2" w:rsidP="001A3D9D">
      <w:pPr>
        <w:spacing w:after="0" w:line="360" w:lineRule="auto"/>
        <w:ind w:firstLine="709"/>
        <w:jc w:val="both"/>
        <w:rPr>
          <w:rFonts w:ascii="Times New Roman" w:hAnsi="Times New Roman" w:cs="Times New Roman"/>
          <w:sz w:val="28"/>
          <w:szCs w:val="28"/>
        </w:rPr>
      </w:pPr>
      <w:r w:rsidRPr="004B08B6">
        <w:rPr>
          <w:rFonts w:ascii="Times New Roman" w:hAnsi="Times New Roman" w:cs="Times New Roman"/>
          <w:sz w:val="28"/>
          <w:szCs w:val="28"/>
        </w:rPr>
        <w:t xml:space="preserve">Специалисты различного уровня для всех многочисленных секторов военной сферы готовятся федеральной образовательной системой, главным образом государственными образовательными учреждениями, а также негосударственными учреждениями, имеющими государственную </w:t>
      </w:r>
      <w:r w:rsidRPr="004B08B6">
        <w:rPr>
          <w:rFonts w:ascii="Times New Roman" w:hAnsi="Times New Roman" w:cs="Times New Roman"/>
          <w:sz w:val="28"/>
          <w:szCs w:val="28"/>
        </w:rPr>
        <w:lastRenderedPageBreak/>
        <w:t>аккредитацию и функционирующими в соответст</w:t>
      </w:r>
      <w:r w:rsidR="00E5455D" w:rsidRPr="004B08B6">
        <w:rPr>
          <w:rFonts w:ascii="Times New Roman" w:hAnsi="Times New Roman" w:cs="Times New Roman"/>
          <w:sz w:val="28"/>
          <w:szCs w:val="28"/>
        </w:rPr>
        <w:t>вии с Федеральным законом «</w:t>
      </w:r>
      <w:r w:rsidRPr="004B08B6">
        <w:rPr>
          <w:rFonts w:ascii="Times New Roman" w:hAnsi="Times New Roman" w:cs="Times New Roman"/>
          <w:sz w:val="28"/>
          <w:szCs w:val="28"/>
        </w:rPr>
        <w:t>Об образовании в Российской Федерации»</w:t>
      </w:r>
      <w:r w:rsidRPr="004B08B6">
        <w:rPr>
          <w:rFonts w:ascii="Times New Roman" w:hAnsi="Times New Roman" w:cs="Times New Roman"/>
          <w:sz w:val="28"/>
          <w:szCs w:val="28"/>
          <w:vertAlign w:val="superscript"/>
        </w:rPr>
        <w:footnoteReference w:id="27"/>
      </w:r>
      <w:r w:rsidRPr="004B08B6">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Военно-политическое руководство страны, являющееся важнейшим составным элементом институционально-управленческого компонента военной сферы, проходит подготовку в основном в Военной академии Генерального штаба Вооруженных Сил РФ и профильных образовательных учреждениях по специальности «Государственное и муниципальное управление».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Командование, офицерский состав Вооруженных Сил и других войск обучаются в системе военного образования, которая состоит из ряда военно-образовательных учреждений различного уровня и профиля. Подготовка личного состава, комплектуемого по контракту и призыву, осуществляется в соответствии с военно-учетными специальностями в ходе целенаправленно организованной системы боевой подготовки в подразделениях, частях и соединениях.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Неотъемлемым составным элементом подготовки военных кадров является система учета, обучения и переподготовки офицеров, солдат и сержантов запаса. Дальнейшему развитию профессионально-кадрового ресурса военной сферы может способствовать реализация недостаточно полно используемых в настоящее время возможностей в подготовке военных кадров, допризывной подготовке молодежи и военно-патриотическом воспитании граждан.</w:t>
      </w:r>
    </w:p>
    <w:p w:rsidR="000A35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Обучение и воспитание военных кадров в современных условиях строится в строгом соответствии с реформированием военной организации государства и российских Вооруженных Сил и направлено на переход их в качественно новое состояние, характеризующееся высоким уровнем боевой мощи и боевой готовности, оснащением современной боевой техникой и </w:t>
      </w:r>
      <w:r w:rsidRPr="004137AA">
        <w:rPr>
          <w:rFonts w:ascii="Times New Roman" w:hAnsi="Times New Roman" w:cs="Times New Roman"/>
          <w:sz w:val="28"/>
          <w:szCs w:val="28"/>
        </w:rPr>
        <w:lastRenderedPageBreak/>
        <w:t>вооружением, компактностью и мобильностью, укомплектованностью высокопрофессиональными военными кадрами.</w:t>
      </w:r>
    </w:p>
    <w:p w:rsidR="0089001C" w:rsidRPr="004137AA" w:rsidRDefault="0089001C" w:rsidP="001A3D9D">
      <w:pPr>
        <w:spacing w:after="0" w:line="360" w:lineRule="auto"/>
        <w:ind w:firstLine="709"/>
        <w:jc w:val="both"/>
        <w:rPr>
          <w:rFonts w:ascii="Times New Roman" w:hAnsi="Times New Roman" w:cs="Times New Roman"/>
          <w:sz w:val="28"/>
          <w:szCs w:val="28"/>
        </w:rPr>
      </w:pPr>
    </w:p>
    <w:p w:rsidR="0084411D" w:rsidRDefault="0084411D" w:rsidP="0089001C">
      <w:pPr>
        <w:spacing w:after="0" w:line="360" w:lineRule="auto"/>
        <w:ind w:firstLine="709"/>
        <w:jc w:val="center"/>
        <w:rPr>
          <w:rFonts w:ascii="Times New Roman" w:hAnsi="Times New Roman" w:cs="Times New Roman"/>
          <w:b/>
          <w:sz w:val="28"/>
          <w:szCs w:val="28"/>
        </w:rPr>
      </w:pPr>
    </w:p>
    <w:p w:rsidR="0084411D" w:rsidRDefault="0084411D" w:rsidP="0089001C">
      <w:pPr>
        <w:spacing w:after="0" w:line="360" w:lineRule="auto"/>
        <w:ind w:firstLine="709"/>
        <w:jc w:val="center"/>
        <w:rPr>
          <w:rFonts w:ascii="Times New Roman" w:hAnsi="Times New Roman" w:cs="Times New Roman"/>
          <w:b/>
          <w:sz w:val="28"/>
          <w:szCs w:val="28"/>
        </w:rPr>
      </w:pPr>
    </w:p>
    <w:p w:rsidR="000A35F2" w:rsidRPr="004B08B6" w:rsidRDefault="000A35F2" w:rsidP="0089001C">
      <w:pPr>
        <w:spacing w:after="0" w:line="360" w:lineRule="auto"/>
        <w:ind w:firstLine="709"/>
        <w:jc w:val="center"/>
        <w:rPr>
          <w:rFonts w:ascii="Times New Roman" w:hAnsi="Times New Roman" w:cs="Times New Roman"/>
          <w:b/>
          <w:sz w:val="28"/>
          <w:szCs w:val="28"/>
        </w:rPr>
      </w:pPr>
      <w:r w:rsidRPr="004B08B6">
        <w:rPr>
          <w:rFonts w:ascii="Times New Roman" w:hAnsi="Times New Roman" w:cs="Times New Roman"/>
          <w:b/>
          <w:sz w:val="28"/>
          <w:szCs w:val="28"/>
        </w:rPr>
        <w:t>1.1.6. Военно-научный компонент</w:t>
      </w:r>
    </w:p>
    <w:p w:rsidR="0089001C" w:rsidRPr="0089001C" w:rsidRDefault="0089001C" w:rsidP="0089001C">
      <w:pPr>
        <w:spacing w:after="0" w:line="360" w:lineRule="auto"/>
        <w:ind w:firstLine="709"/>
        <w:jc w:val="center"/>
        <w:rPr>
          <w:rFonts w:ascii="Times New Roman" w:hAnsi="Times New Roman" w:cs="Times New Roman"/>
          <w:b/>
          <w:color w:val="FF0000"/>
          <w:sz w:val="28"/>
          <w:szCs w:val="28"/>
        </w:rPr>
      </w:pPr>
    </w:p>
    <w:p w:rsidR="000A35F2" w:rsidRPr="004137AA" w:rsidRDefault="000A35F2" w:rsidP="00E5455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Особая значимость этого </w:t>
      </w:r>
      <w:r w:rsidRPr="004B08B6">
        <w:rPr>
          <w:rFonts w:ascii="Times New Roman" w:hAnsi="Times New Roman" w:cs="Times New Roman"/>
          <w:sz w:val="28"/>
          <w:szCs w:val="28"/>
        </w:rPr>
        <w:t>компонента военной сферы в наиболее общем плане определяет</w:t>
      </w:r>
      <w:r w:rsidR="00E5455D" w:rsidRPr="004B08B6">
        <w:rPr>
          <w:rFonts w:ascii="Times New Roman" w:hAnsi="Times New Roman" w:cs="Times New Roman"/>
          <w:sz w:val="28"/>
          <w:szCs w:val="28"/>
        </w:rPr>
        <w:t xml:space="preserve">ся следующими обстоятельствами. </w:t>
      </w:r>
      <w:r w:rsidRPr="004B08B6">
        <w:rPr>
          <w:rFonts w:ascii="Times New Roman" w:hAnsi="Times New Roman" w:cs="Times New Roman"/>
          <w:sz w:val="28"/>
          <w:szCs w:val="28"/>
        </w:rPr>
        <w:t>Во-первых, вступление человеческой цивилизации в информационно-технологическую эпоху объективно обусловливает необходимость радика</w:t>
      </w:r>
      <w:r w:rsidR="00E5455D" w:rsidRPr="004B08B6">
        <w:rPr>
          <w:rFonts w:ascii="Times New Roman" w:hAnsi="Times New Roman" w:cs="Times New Roman"/>
          <w:sz w:val="28"/>
          <w:szCs w:val="28"/>
        </w:rPr>
        <w:t>льного совершенствования научно-</w:t>
      </w:r>
      <w:r w:rsidRPr="004B08B6">
        <w:rPr>
          <w:rFonts w:ascii="Times New Roman" w:hAnsi="Times New Roman" w:cs="Times New Roman"/>
          <w:sz w:val="28"/>
          <w:szCs w:val="28"/>
        </w:rPr>
        <w:t>информационного и технологического обеспечения развития всех сфер жизни общества, без чего невозможен его прогресс.</w:t>
      </w:r>
      <w:r w:rsidR="00E5455D" w:rsidRPr="004B08B6">
        <w:rPr>
          <w:rFonts w:ascii="Times New Roman" w:hAnsi="Times New Roman" w:cs="Times New Roman"/>
          <w:sz w:val="28"/>
          <w:szCs w:val="28"/>
        </w:rPr>
        <w:t xml:space="preserve"> </w:t>
      </w:r>
      <w:r w:rsidRPr="004B08B6">
        <w:rPr>
          <w:rFonts w:ascii="Times New Roman" w:hAnsi="Times New Roman" w:cs="Times New Roman"/>
          <w:sz w:val="28"/>
          <w:szCs w:val="28"/>
        </w:rPr>
        <w:t>Во-вторых, в условиях глобализации наука становится мощным фактором конкуренции и соперничества. В этой связи академик Г. В. Осипов пишет: «Кто владеет наукой, тот владеет современным миром. На этой концепции строится военная стратегия Соединенных Штатов Америки. Исходная концепция этой стратегии основывается на трех принципиальных тезисах: в интересах США необходимо обеспечить военное превосходство над всем миром; для обеспечения превосходства в вооружении необходимо превосходство в науке; высший успех в науке другой страны должен рассматриваться как угроза Соединенным Штатам»</w:t>
      </w:r>
      <w:r w:rsidRPr="004B08B6">
        <w:rPr>
          <w:rFonts w:ascii="Times New Roman" w:hAnsi="Times New Roman" w:cs="Times New Roman"/>
          <w:sz w:val="28"/>
          <w:szCs w:val="28"/>
          <w:vertAlign w:val="superscript"/>
        </w:rPr>
        <w:footnoteReference w:id="28"/>
      </w:r>
      <w:r w:rsidRPr="004B08B6">
        <w:rPr>
          <w:rFonts w:ascii="Times New Roman" w:hAnsi="Times New Roman" w:cs="Times New Roman"/>
          <w:sz w:val="28"/>
          <w:szCs w:val="28"/>
        </w:rPr>
        <w:t xml:space="preserve">. Такие установки военно-политического руководства США представляю собой серьезную угрозу национальной и военной безопасности нашей страны в области науки. Это объективно обусловливает необходимость усиления военно-научного компонента </w:t>
      </w:r>
      <w:r w:rsidRPr="004137AA">
        <w:rPr>
          <w:rFonts w:ascii="Times New Roman" w:hAnsi="Times New Roman" w:cs="Times New Roman"/>
          <w:sz w:val="28"/>
          <w:szCs w:val="28"/>
        </w:rPr>
        <w:t>военной сферы.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Военно-научный компонент формируется на основе практически всех областей отечественной науки, поскольку военная сфера, будучи тесно </w:t>
      </w:r>
      <w:r w:rsidRPr="004137AA">
        <w:rPr>
          <w:rFonts w:ascii="Times New Roman" w:hAnsi="Times New Roman" w:cs="Times New Roman"/>
          <w:sz w:val="28"/>
          <w:szCs w:val="28"/>
        </w:rPr>
        <w:lastRenderedPageBreak/>
        <w:t>взаимосвязанной с другими сферами жизни общества, включает их возможности, которые определяются уровнем научного обеспечения развития каждой из них. Иными словами, научный компонент военной сферы интегрирует в себя научные основы всех иных ее компонентов, и в этом смысле является понятием собирательным.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Непосредственной основой военно-научного компонента военной сферы является военная наука. «Военная наука – это, по сути, философия военного дела. Ее призвание – осмысливать процессы, происходящие в военной сфере, делать из них необходимые выводы и определять ближайшие и дальнейшие ориентиры продвижения вперед. Именно на основе науки зиждется каркас военно-теоретической мысли, поскольку она опирается на систему познаваемых законов и закономерностей, присущих вооруженной борьбе»</w:t>
      </w:r>
      <w:r w:rsidRPr="004137AA">
        <w:rPr>
          <w:rFonts w:ascii="Times New Roman" w:hAnsi="Times New Roman" w:cs="Times New Roman"/>
          <w:sz w:val="28"/>
          <w:szCs w:val="28"/>
          <w:vertAlign w:val="superscript"/>
        </w:rPr>
        <w:footnoteReference w:id="29"/>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Военная наука органично входит в систему всего научного знания, прямо или опосредованно связана со всеми науками, но вместе с тем имеет свои отличительные особенности, определяемые ее объектно-предметной областью исследований. Военная наука во всех ее многочисленных и разнообразных отраслях и направлениях исследований составляет непосредственную основу военно-научного компонента. По характеру знаний военную науку можно подразделить на два уровня: фундаментальное теоретическое знание и практически прикладное военное знание. </w:t>
      </w:r>
    </w:p>
    <w:p w:rsidR="000A35F2" w:rsidRPr="004137AA" w:rsidRDefault="000A35F2" w:rsidP="001A3D9D">
      <w:pPr>
        <w:spacing w:after="0" w:line="360" w:lineRule="auto"/>
        <w:ind w:firstLine="709"/>
        <w:jc w:val="both"/>
        <w:rPr>
          <w:rFonts w:ascii="Times New Roman" w:hAnsi="Times New Roman" w:cs="Times New Roman"/>
          <w:sz w:val="28"/>
          <w:szCs w:val="28"/>
        </w:rPr>
      </w:pPr>
    </w:p>
    <w:p w:rsidR="000A35F2" w:rsidRPr="004B08B6" w:rsidRDefault="0089001C" w:rsidP="0089001C">
      <w:pPr>
        <w:spacing w:after="0" w:line="360" w:lineRule="auto"/>
        <w:ind w:firstLine="709"/>
        <w:jc w:val="center"/>
        <w:rPr>
          <w:rFonts w:ascii="Times New Roman" w:hAnsi="Times New Roman" w:cs="Times New Roman"/>
          <w:b/>
          <w:sz w:val="28"/>
          <w:szCs w:val="28"/>
        </w:rPr>
      </w:pPr>
      <w:r w:rsidRPr="004B08B6">
        <w:rPr>
          <w:rFonts w:ascii="Times New Roman" w:hAnsi="Times New Roman" w:cs="Times New Roman"/>
          <w:b/>
          <w:sz w:val="28"/>
          <w:szCs w:val="28"/>
        </w:rPr>
        <w:t>1.1.7. Ценностно-</w:t>
      </w:r>
      <w:r w:rsidR="000A35F2" w:rsidRPr="004B08B6">
        <w:rPr>
          <w:rFonts w:ascii="Times New Roman" w:hAnsi="Times New Roman" w:cs="Times New Roman"/>
          <w:b/>
          <w:sz w:val="28"/>
          <w:szCs w:val="28"/>
        </w:rPr>
        <w:t>мировоззренческий компонент</w:t>
      </w:r>
    </w:p>
    <w:p w:rsidR="0089001C" w:rsidRPr="0089001C" w:rsidRDefault="0089001C" w:rsidP="0089001C">
      <w:pPr>
        <w:spacing w:after="0" w:line="360" w:lineRule="auto"/>
        <w:ind w:firstLine="709"/>
        <w:jc w:val="center"/>
        <w:rPr>
          <w:rFonts w:ascii="Times New Roman" w:hAnsi="Times New Roman" w:cs="Times New Roman"/>
          <w:b/>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Названный компонент составляет духовно-ценностную, нравственную основу функционирования военной сферы. Этот компонент включает в себя все духовные ценности человеческого бытия, которые, оказывая влияние на </w:t>
      </w:r>
      <w:r w:rsidRPr="004137AA">
        <w:rPr>
          <w:rFonts w:ascii="Times New Roman" w:hAnsi="Times New Roman" w:cs="Times New Roman"/>
          <w:sz w:val="28"/>
          <w:szCs w:val="28"/>
        </w:rPr>
        <w:lastRenderedPageBreak/>
        <w:t xml:space="preserve">мировоззрение и убеждения человека, мотивируют его в общественной жизни, в отношении и поведении с другими людьми.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От ценностно-мировоззренческого компонента военной сферы в значительной </w:t>
      </w:r>
      <w:r w:rsidRPr="004B08B6">
        <w:rPr>
          <w:rFonts w:ascii="Times New Roman" w:hAnsi="Times New Roman" w:cs="Times New Roman"/>
          <w:sz w:val="28"/>
          <w:szCs w:val="28"/>
        </w:rPr>
        <w:t>степени зависит ее состояние и способность выполнить свое предназначение, поскольку обеспечение национальной безопасности определяется и духовными факторами. В эт</w:t>
      </w:r>
      <w:r w:rsidR="00E5308F" w:rsidRPr="004B08B6">
        <w:rPr>
          <w:rFonts w:ascii="Times New Roman" w:hAnsi="Times New Roman" w:cs="Times New Roman"/>
          <w:sz w:val="28"/>
          <w:szCs w:val="28"/>
        </w:rPr>
        <w:t>ой связи правомерно утверждение: «К</w:t>
      </w:r>
      <w:r w:rsidRPr="004B08B6">
        <w:rPr>
          <w:rFonts w:ascii="Times New Roman" w:hAnsi="Times New Roman" w:cs="Times New Roman"/>
          <w:sz w:val="28"/>
          <w:szCs w:val="28"/>
        </w:rPr>
        <w:t xml:space="preserve">ак </w:t>
      </w:r>
      <w:r w:rsidRPr="004137AA">
        <w:rPr>
          <w:rFonts w:ascii="Times New Roman" w:hAnsi="Times New Roman" w:cs="Times New Roman"/>
          <w:sz w:val="28"/>
          <w:szCs w:val="28"/>
        </w:rPr>
        <w:t>атрибут государственности, военная сфера участвует в формировании общественного сознания и мироощущения, общественной идеологии и психологии, духа патриотизма и общественного оптимизма, которые в современных условиях во многих странах стали нематериальными «факторами производства», ускоряющими социальную динамику»</w:t>
      </w:r>
      <w:r w:rsidRPr="004137AA">
        <w:rPr>
          <w:rFonts w:ascii="Times New Roman" w:hAnsi="Times New Roman" w:cs="Times New Roman"/>
          <w:sz w:val="28"/>
          <w:szCs w:val="28"/>
          <w:vertAlign w:val="superscript"/>
        </w:rPr>
        <w:footnoteReference w:id="30"/>
      </w:r>
      <w:r w:rsidRPr="004137AA">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современных условиях духовные ценности все более становятся предметом мировой конкуренции, определяющим цивилизационное развитие человечества. Под этими ценностями понимаются в первую очередь наиболее характерные цивилизационно-прогрессивные черты и особенности различных моделей общественно-политического, социально-экономического, духовно-культурного устройства общества (к примеру, социалистическое или капиталистическое), содержащие определенные возможности для его динамичного и перспективного развития.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К числу основных ценностей российского общества относятся: социальная справедливость и равенство; гуманизм и демократизм; общинность и коллективизм, в отличие от индивидуализма, автономности личности и др. Они выступают в качестве основ духовной организации общества в целом, функционирования каждой из сфер общественной жизни, в том числе и военной, а, следовательно, и ценностно-мировоззренческого компонента военной сферы.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Характерными чертами ценностно-</w:t>
      </w:r>
      <w:r w:rsidRPr="004B08B6">
        <w:rPr>
          <w:rFonts w:ascii="Times New Roman" w:hAnsi="Times New Roman" w:cs="Times New Roman"/>
          <w:sz w:val="28"/>
          <w:szCs w:val="28"/>
        </w:rPr>
        <w:t>мировоззренческого компонента военной сферы современного российско</w:t>
      </w:r>
      <w:r w:rsidR="00E5308F" w:rsidRPr="004B08B6">
        <w:rPr>
          <w:rFonts w:ascii="Times New Roman" w:hAnsi="Times New Roman" w:cs="Times New Roman"/>
          <w:sz w:val="28"/>
          <w:szCs w:val="28"/>
        </w:rPr>
        <w:t>го общества являются: «</w:t>
      </w:r>
      <w:r w:rsidRPr="004B08B6">
        <w:rPr>
          <w:rFonts w:ascii="Times New Roman" w:hAnsi="Times New Roman" w:cs="Times New Roman"/>
          <w:sz w:val="28"/>
          <w:szCs w:val="28"/>
        </w:rPr>
        <w:t xml:space="preserve">приоритет </w:t>
      </w:r>
      <w:r w:rsidRPr="004B08B6">
        <w:rPr>
          <w:rFonts w:ascii="Times New Roman" w:hAnsi="Times New Roman" w:cs="Times New Roman"/>
          <w:sz w:val="28"/>
          <w:szCs w:val="28"/>
        </w:rPr>
        <w:lastRenderedPageBreak/>
        <w:t xml:space="preserve">духовного над материальным, защита человеческой жизни, прав и свобод человека, семья, созидательный труд, служение Отечеству, нормы </w:t>
      </w:r>
      <w:r w:rsidRPr="004137AA">
        <w:rPr>
          <w:rFonts w:ascii="Times New Roman" w:hAnsi="Times New Roman" w:cs="Times New Roman"/>
          <w:sz w:val="28"/>
          <w:szCs w:val="28"/>
        </w:rPr>
        <w:t>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r w:rsidRPr="004137AA">
        <w:rPr>
          <w:rFonts w:ascii="Times New Roman" w:hAnsi="Times New Roman" w:cs="Times New Roman"/>
          <w:sz w:val="28"/>
          <w:szCs w:val="28"/>
          <w:vertAlign w:val="superscript"/>
        </w:rPr>
        <w:footnoteReference w:id="31"/>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Поскольку военная организация государства является его неотъемлемой составной частью, то интересы, идеалы, задачи, ценности и уровень духовности граждан и военнослужащих имеют в своей основе много общего. Система духовных ценностей российских граждан и военнослужащих должна способствовать духовно-нравственному развитию общества, формированию высоких морально-психологических качеств личного состава Вооруженных Сил. Именно эти морально-психологические качества являются одним из решающих факторов обеспечения обороноспособности государства и мощи Вооруженных Сил, поскольку духовные начала всегда играли особо значимую роль в российском обществе и в армии.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Сущность ценностно-мировоззренческого компонента заключается в формировании у всех граждан понимания необходимости укрепления и совершенствования военной сферы в интересах обеспечения национальной безопасности страны, а также в воспитании у личного состава Вооруженных Сил высоких военно-патриотических и морально-боевых качеств. </w:t>
      </w:r>
    </w:p>
    <w:p w:rsidR="00E5308F" w:rsidRDefault="00E5308F" w:rsidP="0089001C">
      <w:pPr>
        <w:spacing w:after="0" w:line="360" w:lineRule="auto"/>
        <w:ind w:firstLine="709"/>
        <w:jc w:val="center"/>
        <w:rPr>
          <w:rFonts w:ascii="Times New Roman" w:hAnsi="Times New Roman" w:cs="Times New Roman"/>
          <w:b/>
          <w:color w:val="FF0000"/>
          <w:sz w:val="28"/>
          <w:szCs w:val="28"/>
        </w:rPr>
      </w:pPr>
    </w:p>
    <w:p w:rsidR="000A35F2" w:rsidRPr="00430EE7" w:rsidRDefault="000A35F2" w:rsidP="0089001C">
      <w:pPr>
        <w:spacing w:after="0" w:line="360" w:lineRule="auto"/>
        <w:ind w:firstLine="709"/>
        <w:jc w:val="center"/>
        <w:rPr>
          <w:rFonts w:ascii="Times New Roman" w:hAnsi="Times New Roman" w:cs="Times New Roman"/>
          <w:b/>
          <w:sz w:val="28"/>
          <w:szCs w:val="28"/>
        </w:rPr>
      </w:pPr>
      <w:r w:rsidRPr="00430EE7">
        <w:rPr>
          <w:rFonts w:ascii="Times New Roman" w:hAnsi="Times New Roman" w:cs="Times New Roman"/>
          <w:b/>
          <w:sz w:val="28"/>
          <w:szCs w:val="28"/>
        </w:rPr>
        <w:t>1.1.8. Инфраструктурный компонент</w:t>
      </w:r>
    </w:p>
    <w:p w:rsidR="0089001C" w:rsidRPr="0089001C" w:rsidRDefault="0089001C" w:rsidP="0089001C">
      <w:pPr>
        <w:spacing w:after="0" w:line="360" w:lineRule="auto"/>
        <w:ind w:firstLine="709"/>
        <w:jc w:val="center"/>
        <w:rPr>
          <w:rFonts w:ascii="Times New Roman" w:hAnsi="Times New Roman" w:cs="Times New Roman"/>
          <w:b/>
          <w:color w:val="FF0000"/>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На базе инфраструктурного компонента как совокупности материально-вещественных элементов функционируют все иные компоненты военной сферы. Инфраструктурный компонент военной сферы жизни </w:t>
      </w:r>
      <w:r w:rsidRPr="004137AA">
        <w:rPr>
          <w:rFonts w:ascii="Times New Roman" w:hAnsi="Times New Roman" w:cs="Times New Roman"/>
          <w:sz w:val="28"/>
          <w:szCs w:val="28"/>
        </w:rPr>
        <w:lastRenderedPageBreak/>
        <w:t xml:space="preserve">общества, являющийся неотъемлемым ее элементом, имеет важное значение и для </w:t>
      </w:r>
      <w:r w:rsidRPr="00430EE7">
        <w:rPr>
          <w:rFonts w:ascii="Times New Roman" w:hAnsi="Times New Roman" w:cs="Times New Roman"/>
          <w:sz w:val="28"/>
          <w:szCs w:val="28"/>
        </w:rPr>
        <w:t>военной организации</w:t>
      </w:r>
      <w:r w:rsidR="00932BA0" w:rsidRPr="00430EE7">
        <w:rPr>
          <w:rFonts w:ascii="Times New Roman" w:hAnsi="Times New Roman" w:cs="Times New Roman"/>
          <w:sz w:val="28"/>
          <w:szCs w:val="28"/>
        </w:rPr>
        <w:t>,</w:t>
      </w:r>
      <w:r w:rsidRPr="00430EE7">
        <w:rPr>
          <w:rFonts w:ascii="Times New Roman" w:hAnsi="Times New Roman" w:cs="Times New Roman"/>
          <w:sz w:val="28"/>
          <w:szCs w:val="28"/>
        </w:rPr>
        <w:t xml:space="preserve"> и </w:t>
      </w:r>
      <w:r w:rsidR="00932BA0" w:rsidRPr="00430EE7">
        <w:rPr>
          <w:rFonts w:ascii="Times New Roman" w:hAnsi="Times New Roman" w:cs="Times New Roman"/>
          <w:sz w:val="28"/>
          <w:szCs w:val="28"/>
        </w:rPr>
        <w:t xml:space="preserve">для </w:t>
      </w:r>
      <w:r w:rsidRPr="004137AA">
        <w:rPr>
          <w:rFonts w:ascii="Times New Roman" w:hAnsi="Times New Roman" w:cs="Times New Roman"/>
          <w:sz w:val="28"/>
          <w:szCs w:val="28"/>
        </w:rPr>
        <w:t xml:space="preserve">Вооруженных Сил.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Военная инфраструктура – система стационарных и нестационарных объектов страны, региона или театра военных действий для обеспечения, размещения, обучения, развертывания войск и ведения ими операций, боевых действий. К ним относятся: оборудованные места дислокации войск, пункты базирования военно-морских сил, системы противовоздушной обороны и узлы связи, военные учреждения и военно-учебные заведения, полигоны, склады, аэродромы, автомобильные и железные дороги, морские и речные порты, некоторые объекты инженерного оборудования местности, подвижные пункты управления и объекты связи, временно оборудуемые взлетно-посадочные полосы, порты, пункты базирования военно-морских сил, переправы и др.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Инфраструктура военной организации и Вооруженных Сил включает следующие элементы: силовые инфраструктуры; инфраструктуры специального строительства; инфраструктуры специальных формирований, создаваемых на военное время. Инфраструктура Вооруженных Сил, являющихся одним из основных элементов военной организации, подразделяется также на инфраструктуру видов и родов войск.</w:t>
      </w:r>
    </w:p>
    <w:p w:rsidR="000A35F2" w:rsidRDefault="000A35F2" w:rsidP="00932BA0">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На основе определенной инфраструктуры осуществляется боевая и мобилизационная подготовка, уровень которой опреде</w:t>
      </w:r>
      <w:r w:rsidR="00932BA0">
        <w:rPr>
          <w:rFonts w:ascii="Times New Roman" w:hAnsi="Times New Roman" w:cs="Times New Roman"/>
          <w:sz w:val="28"/>
          <w:szCs w:val="28"/>
        </w:rPr>
        <w:t xml:space="preserve">ляет состояние </w:t>
      </w:r>
      <w:r w:rsidR="00932BA0" w:rsidRPr="00430EE7">
        <w:rPr>
          <w:rFonts w:ascii="Times New Roman" w:hAnsi="Times New Roman" w:cs="Times New Roman"/>
          <w:sz w:val="28"/>
          <w:szCs w:val="28"/>
        </w:rPr>
        <w:t xml:space="preserve">Вооруженных Сил. </w:t>
      </w:r>
      <w:r w:rsidRPr="00430EE7">
        <w:rPr>
          <w:rFonts w:ascii="Times New Roman" w:hAnsi="Times New Roman" w:cs="Times New Roman"/>
          <w:sz w:val="28"/>
          <w:szCs w:val="28"/>
        </w:rPr>
        <w:t xml:space="preserve">Основой </w:t>
      </w:r>
      <w:r w:rsidRPr="004137AA">
        <w:rPr>
          <w:rFonts w:ascii="Times New Roman" w:hAnsi="Times New Roman" w:cs="Times New Roman"/>
          <w:sz w:val="28"/>
          <w:szCs w:val="28"/>
        </w:rPr>
        <w:t xml:space="preserve">элемент инфраструктуры боевой подготовки – учебно-материальная база (УМБ), представляющая собой совокупность зданий, сооружений, материальных и технических средств, используемых для обучения личного состава, обеспечения мероприятий оперативной и боевой подготовки войск (сил) и вузов, войсковых испытаний и проведения военно-научных исследований. УМБ включает: аэродромы, учебно-испытательные центры, полигоны, танкодромы, учебные комплексы </w:t>
      </w:r>
      <w:r w:rsidRPr="004137AA">
        <w:rPr>
          <w:rFonts w:ascii="Times New Roman" w:hAnsi="Times New Roman" w:cs="Times New Roman"/>
          <w:sz w:val="28"/>
          <w:szCs w:val="28"/>
        </w:rPr>
        <w:lastRenderedPageBreak/>
        <w:t>(классы), парки боевой техники, ремонтную базу и др.</w:t>
      </w:r>
      <w:r w:rsidRPr="004137AA">
        <w:rPr>
          <w:rFonts w:ascii="Times New Roman" w:hAnsi="Times New Roman" w:cs="Times New Roman"/>
          <w:sz w:val="28"/>
          <w:szCs w:val="28"/>
          <w:vertAlign w:val="superscript"/>
        </w:rPr>
        <w:footnoteReference w:id="32"/>
      </w:r>
      <w:r w:rsidRPr="004137AA">
        <w:rPr>
          <w:rFonts w:ascii="Times New Roman" w:hAnsi="Times New Roman" w:cs="Times New Roman"/>
          <w:sz w:val="28"/>
          <w:szCs w:val="28"/>
        </w:rPr>
        <w:t>. На ее основе осуществляется подготовка военнослужащих, обеспечивается требуемый уровень боевой и мобилизационной готовности войск, который в решающей мере определяет состояние Вооруженных Сил.</w:t>
      </w:r>
    </w:p>
    <w:p w:rsidR="0089001C" w:rsidRPr="004137AA" w:rsidRDefault="0089001C" w:rsidP="001A3D9D">
      <w:pPr>
        <w:spacing w:after="0" w:line="360" w:lineRule="auto"/>
        <w:ind w:firstLine="709"/>
        <w:jc w:val="both"/>
        <w:rPr>
          <w:rFonts w:ascii="Times New Roman" w:hAnsi="Times New Roman" w:cs="Times New Roman"/>
          <w:sz w:val="28"/>
          <w:szCs w:val="28"/>
        </w:rPr>
      </w:pPr>
    </w:p>
    <w:p w:rsidR="0084411D" w:rsidRDefault="0084411D" w:rsidP="0089001C">
      <w:pPr>
        <w:spacing w:after="0" w:line="360" w:lineRule="auto"/>
        <w:ind w:firstLine="709"/>
        <w:jc w:val="center"/>
        <w:rPr>
          <w:rFonts w:ascii="Times New Roman" w:hAnsi="Times New Roman" w:cs="Times New Roman"/>
          <w:b/>
          <w:sz w:val="28"/>
          <w:szCs w:val="28"/>
        </w:rPr>
      </w:pPr>
    </w:p>
    <w:p w:rsidR="0084411D" w:rsidRDefault="0084411D" w:rsidP="0089001C">
      <w:pPr>
        <w:spacing w:after="0" w:line="360" w:lineRule="auto"/>
        <w:ind w:firstLine="709"/>
        <w:jc w:val="center"/>
        <w:rPr>
          <w:rFonts w:ascii="Times New Roman" w:hAnsi="Times New Roman" w:cs="Times New Roman"/>
          <w:b/>
          <w:sz w:val="28"/>
          <w:szCs w:val="28"/>
        </w:rPr>
      </w:pPr>
    </w:p>
    <w:p w:rsidR="0084411D" w:rsidRDefault="0084411D" w:rsidP="0089001C">
      <w:pPr>
        <w:spacing w:after="0" w:line="360" w:lineRule="auto"/>
        <w:ind w:firstLine="709"/>
        <w:jc w:val="center"/>
        <w:rPr>
          <w:rFonts w:ascii="Times New Roman" w:hAnsi="Times New Roman" w:cs="Times New Roman"/>
          <w:b/>
          <w:sz w:val="28"/>
          <w:szCs w:val="28"/>
        </w:rPr>
      </w:pPr>
    </w:p>
    <w:p w:rsidR="000A35F2" w:rsidRPr="00430EE7" w:rsidRDefault="0089001C" w:rsidP="0089001C">
      <w:pPr>
        <w:spacing w:after="0" w:line="360" w:lineRule="auto"/>
        <w:ind w:firstLine="709"/>
        <w:jc w:val="center"/>
        <w:rPr>
          <w:rFonts w:ascii="Times New Roman" w:hAnsi="Times New Roman" w:cs="Times New Roman"/>
          <w:b/>
          <w:sz w:val="28"/>
          <w:szCs w:val="28"/>
        </w:rPr>
      </w:pPr>
      <w:r w:rsidRPr="00430EE7">
        <w:rPr>
          <w:rFonts w:ascii="Times New Roman" w:hAnsi="Times New Roman" w:cs="Times New Roman"/>
          <w:b/>
          <w:sz w:val="28"/>
          <w:szCs w:val="28"/>
        </w:rPr>
        <w:t>1.1.9. Функционально-</w:t>
      </w:r>
      <w:r w:rsidR="000A35F2" w:rsidRPr="00430EE7">
        <w:rPr>
          <w:rFonts w:ascii="Times New Roman" w:hAnsi="Times New Roman" w:cs="Times New Roman"/>
          <w:b/>
          <w:sz w:val="28"/>
          <w:szCs w:val="28"/>
        </w:rPr>
        <w:t>деятельностный компонент</w:t>
      </w:r>
    </w:p>
    <w:p w:rsidR="0089001C" w:rsidRPr="00430EE7" w:rsidRDefault="0089001C" w:rsidP="0089001C">
      <w:pPr>
        <w:spacing w:after="0" w:line="360" w:lineRule="auto"/>
        <w:ind w:firstLine="709"/>
        <w:jc w:val="center"/>
        <w:rPr>
          <w:rFonts w:ascii="Times New Roman" w:hAnsi="Times New Roman" w:cs="Times New Roman"/>
          <w:b/>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Сущностью данного компонента является военная деятельность государства, проводимая в соответствии с основными концептуально-доктринальными установками военной политики.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Основой военной деятельности государства, ее важнейшим слагаемым является военно-политическая деятельность. «Военно-политическая деятельность представляет собой процесс организационно-практического взаимодействия субъекта и объекта военной политики, направленная на реализацию интересов, связанных с военной безопасностью личности, общества, государства. Она является сердцевиной военно-политического процесса, где его главную составляющую образуют собственно действия субъектов военной политики, связанные с достижением военно-политических целей»</w:t>
      </w:r>
      <w:r w:rsidRPr="004137AA">
        <w:rPr>
          <w:rFonts w:ascii="Times New Roman" w:hAnsi="Times New Roman" w:cs="Times New Roman"/>
          <w:sz w:val="28"/>
          <w:szCs w:val="28"/>
          <w:vertAlign w:val="superscript"/>
        </w:rPr>
        <w:footnoteReference w:id="33"/>
      </w:r>
      <w:r w:rsidRPr="004137AA">
        <w:rPr>
          <w:rFonts w:ascii="Times New Roman" w:hAnsi="Times New Roman" w:cs="Times New Roman"/>
          <w:sz w:val="28"/>
          <w:szCs w:val="28"/>
        </w:rPr>
        <w:t>.</w:t>
      </w:r>
    </w:p>
    <w:p w:rsidR="000A35F2" w:rsidRPr="00430EE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Военная деятельность находит свое непосредственное выражение в военном строительстве, под которым понимается система целенап</w:t>
      </w:r>
      <w:r w:rsidR="00932BA0">
        <w:rPr>
          <w:rFonts w:ascii="Times New Roman" w:hAnsi="Times New Roman" w:cs="Times New Roman"/>
          <w:sz w:val="28"/>
          <w:szCs w:val="28"/>
        </w:rPr>
        <w:t xml:space="preserve">равленных экономических, </w:t>
      </w:r>
      <w:r w:rsidR="00932BA0" w:rsidRPr="00430EE7">
        <w:rPr>
          <w:rFonts w:ascii="Times New Roman" w:hAnsi="Times New Roman" w:cs="Times New Roman"/>
          <w:sz w:val="28"/>
          <w:szCs w:val="28"/>
        </w:rPr>
        <w:t>научно-технических, социально-</w:t>
      </w:r>
      <w:r w:rsidRPr="00430EE7">
        <w:rPr>
          <w:rFonts w:ascii="Times New Roman" w:hAnsi="Times New Roman" w:cs="Times New Roman"/>
          <w:sz w:val="28"/>
          <w:szCs w:val="28"/>
        </w:rPr>
        <w:t xml:space="preserve">политических, собственно военных и других мероприятий субъектов военной политики, осуществляемых в целях формирования необходимого уровня военной мощи государства. Военное строительство направлено на заблаговременную </w:t>
      </w:r>
      <w:r w:rsidRPr="00430EE7">
        <w:rPr>
          <w:rFonts w:ascii="Times New Roman" w:hAnsi="Times New Roman" w:cs="Times New Roman"/>
          <w:sz w:val="28"/>
          <w:szCs w:val="28"/>
        </w:rPr>
        <w:lastRenderedPageBreak/>
        <w:t>подготовку к защите от вооруженного нападения и удовлетворение потребностей и нужд военнослужащих, населения в военное время.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30EE7">
        <w:rPr>
          <w:rFonts w:ascii="Times New Roman" w:hAnsi="Times New Roman" w:cs="Times New Roman"/>
          <w:sz w:val="28"/>
          <w:szCs w:val="28"/>
        </w:rPr>
        <w:t>Важне</w:t>
      </w:r>
      <w:r w:rsidR="00CD04B8" w:rsidRPr="00430EE7">
        <w:rPr>
          <w:rFonts w:ascii="Times New Roman" w:hAnsi="Times New Roman" w:cs="Times New Roman"/>
          <w:sz w:val="28"/>
          <w:szCs w:val="28"/>
        </w:rPr>
        <w:t>йшая составляющая функционально-</w:t>
      </w:r>
      <w:r w:rsidRPr="00430EE7">
        <w:rPr>
          <w:rFonts w:ascii="Times New Roman" w:hAnsi="Times New Roman" w:cs="Times New Roman"/>
          <w:sz w:val="28"/>
          <w:szCs w:val="28"/>
        </w:rPr>
        <w:t xml:space="preserve">деятельностного компонента военной сферы – это строительство, развитие и использование </w:t>
      </w:r>
      <w:r w:rsidRPr="004137AA">
        <w:rPr>
          <w:rFonts w:ascii="Times New Roman" w:hAnsi="Times New Roman" w:cs="Times New Roman"/>
          <w:sz w:val="28"/>
          <w:szCs w:val="28"/>
        </w:rPr>
        <w:t>Вооруженных Сил по прямому предназначению в военное время.</w:t>
      </w:r>
    </w:p>
    <w:p w:rsidR="000A35F2" w:rsidRPr="00430EE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Вышерассмотренные компоненты, составляющие единое целое – военную сферу, формируются в различных сферах общественной жизни. Поэтому развитие всех компонентов военной сферы осуществляется посредством совершенствования основных сфер и областей жизнедеятельности общества, которые, будучи тесно взаимосвязанными и взаимодействующими между собой, образуют единую систему – все общество. В реальной общественной жизни все сферы при наличии у них сущностных, предметно характеризующих каждую из них признаков и черт тесно взаимосвязаны, «</w:t>
      </w:r>
      <w:r w:rsidRPr="00430EE7">
        <w:rPr>
          <w:rFonts w:ascii="Times New Roman" w:hAnsi="Times New Roman" w:cs="Times New Roman"/>
          <w:sz w:val="28"/>
          <w:szCs w:val="28"/>
        </w:rPr>
        <w:t>переплетены»</w:t>
      </w:r>
      <w:r w:rsidR="006A7DC4" w:rsidRPr="00430EE7">
        <w:rPr>
          <w:rFonts w:ascii="Times New Roman" w:hAnsi="Times New Roman" w:cs="Times New Roman"/>
          <w:sz w:val="28"/>
          <w:szCs w:val="28"/>
        </w:rPr>
        <w:t>,</w:t>
      </w:r>
      <w:r w:rsidRPr="00430EE7">
        <w:rPr>
          <w:rFonts w:ascii="Times New Roman" w:hAnsi="Times New Roman" w:cs="Times New Roman"/>
          <w:sz w:val="28"/>
          <w:szCs w:val="28"/>
        </w:rPr>
        <w:t xml:space="preserve"> и между ними нет четко очерченных граней и границ. </w:t>
      </w:r>
    </w:p>
    <w:p w:rsidR="000A35F2" w:rsidRPr="00200B92" w:rsidRDefault="000A35F2" w:rsidP="001A3D9D">
      <w:pPr>
        <w:spacing w:after="0" w:line="360" w:lineRule="auto"/>
        <w:ind w:firstLine="709"/>
        <w:jc w:val="both"/>
        <w:rPr>
          <w:rFonts w:ascii="Times New Roman" w:hAnsi="Times New Roman" w:cs="Times New Roman"/>
          <w:sz w:val="28"/>
          <w:szCs w:val="28"/>
        </w:rPr>
      </w:pPr>
      <w:r w:rsidRPr="00430EE7">
        <w:rPr>
          <w:rFonts w:ascii="Times New Roman" w:hAnsi="Times New Roman" w:cs="Times New Roman"/>
          <w:sz w:val="28"/>
          <w:szCs w:val="28"/>
        </w:rPr>
        <w:t xml:space="preserve">Такое взаимопроникновение различных сфер происходит потому, что </w:t>
      </w:r>
      <w:r w:rsidR="00C27E1A" w:rsidRPr="00430EE7">
        <w:rPr>
          <w:rFonts w:ascii="Times New Roman" w:hAnsi="Times New Roman" w:cs="Times New Roman"/>
          <w:sz w:val="28"/>
          <w:szCs w:val="28"/>
        </w:rPr>
        <w:t xml:space="preserve">в каждой </w:t>
      </w:r>
      <w:r w:rsidRPr="00430EE7">
        <w:rPr>
          <w:rFonts w:ascii="Times New Roman" w:hAnsi="Times New Roman" w:cs="Times New Roman"/>
          <w:sz w:val="28"/>
          <w:szCs w:val="28"/>
        </w:rPr>
        <w:t xml:space="preserve">из них наличествуют компоненты (аспекты) всех остальных сфер. В этой связи </w:t>
      </w:r>
      <w:r w:rsidR="00C27E1A" w:rsidRPr="00430EE7">
        <w:rPr>
          <w:rFonts w:ascii="Times New Roman" w:hAnsi="Times New Roman" w:cs="Times New Roman"/>
          <w:sz w:val="28"/>
          <w:szCs w:val="28"/>
        </w:rPr>
        <w:t>убедительно</w:t>
      </w:r>
      <w:r w:rsidRPr="00430EE7">
        <w:rPr>
          <w:rFonts w:ascii="Times New Roman" w:hAnsi="Times New Roman" w:cs="Times New Roman"/>
          <w:sz w:val="28"/>
          <w:szCs w:val="28"/>
        </w:rPr>
        <w:t xml:space="preserve"> утверждение В.Г. Ольшевского: «Применение принципов системности к анализу военной сферы позволяет сделать вывод о том, что она органично вплетена во все сферы общественной жизни»</w:t>
      </w:r>
      <w:r w:rsidRPr="00430EE7">
        <w:rPr>
          <w:rStyle w:val="a5"/>
          <w:rFonts w:ascii="Times New Roman" w:hAnsi="Times New Roman" w:cs="Times New Roman"/>
          <w:sz w:val="28"/>
          <w:szCs w:val="28"/>
        </w:rPr>
        <w:footnoteReference w:id="34"/>
      </w:r>
      <w:r w:rsidR="00C27E1A" w:rsidRPr="00430EE7">
        <w:rPr>
          <w:rFonts w:ascii="Times New Roman" w:hAnsi="Times New Roman" w:cs="Times New Roman"/>
          <w:sz w:val="28"/>
          <w:szCs w:val="28"/>
        </w:rPr>
        <w:t>. Вместе с тем</w:t>
      </w:r>
      <w:r w:rsidRPr="00430EE7">
        <w:rPr>
          <w:rFonts w:ascii="Times New Roman" w:hAnsi="Times New Roman" w:cs="Times New Roman"/>
          <w:sz w:val="28"/>
          <w:szCs w:val="28"/>
        </w:rPr>
        <w:t xml:space="preserve"> все сферы общественной жизни вплетены в военную. </w:t>
      </w:r>
      <w:r w:rsidR="00C27E1A" w:rsidRPr="00430EE7">
        <w:rPr>
          <w:rFonts w:ascii="Times New Roman" w:hAnsi="Times New Roman" w:cs="Times New Roman"/>
          <w:sz w:val="28"/>
          <w:szCs w:val="28"/>
        </w:rPr>
        <w:t>Другими словами, она</w:t>
      </w:r>
      <w:r w:rsidRPr="00430EE7">
        <w:rPr>
          <w:rFonts w:ascii="Times New Roman" w:hAnsi="Times New Roman" w:cs="Times New Roman"/>
          <w:sz w:val="28"/>
          <w:szCs w:val="28"/>
        </w:rPr>
        <w:t xml:space="preserve"> имеет экономические, политические, социальные, собственно </w:t>
      </w:r>
      <w:r w:rsidRPr="00200B92">
        <w:rPr>
          <w:rFonts w:ascii="Times New Roman" w:hAnsi="Times New Roman" w:cs="Times New Roman"/>
          <w:sz w:val="28"/>
          <w:szCs w:val="28"/>
        </w:rPr>
        <w:t xml:space="preserve">военные (связанные с вооруженными силами) и иные </w:t>
      </w:r>
      <w:r w:rsidRPr="00200B92">
        <w:rPr>
          <w:rFonts w:ascii="Times New Roman" w:hAnsi="Times New Roman" w:cs="Times New Roman"/>
          <w:i/>
          <w:iCs/>
          <w:sz w:val="28"/>
          <w:szCs w:val="28"/>
        </w:rPr>
        <w:t>основы,</w:t>
      </w:r>
      <w:r w:rsidRPr="00200B92">
        <w:rPr>
          <w:rFonts w:ascii="Times New Roman" w:hAnsi="Times New Roman" w:cs="Times New Roman"/>
          <w:sz w:val="28"/>
          <w:szCs w:val="28"/>
        </w:rPr>
        <w:t xml:space="preserve"> к числу которых относятся: политическая, экономическая, социальная, культурная, </w:t>
      </w:r>
      <w:r w:rsidR="00AB6B97" w:rsidRPr="00200B92">
        <w:rPr>
          <w:rFonts w:ascii="Times New Roman" w:hAnsi="Times New Roman" w:cs="Times New Roman"/>
          <w:sz w:val="28"/>
          <w:szCs w:val="28"/>
        </w:rPr>
        <w:t>собственно</w:t>
      </w:r>
      <w:r w:rsidRPr="00200B92">
        <w:rPr>
          <w:rFonts w:ascii="Times New Roman" w:hAnsi="Times New Roman" w:cs="Times New Roman"/>
          <w:sz w:val="28"/>
          <w:szCs w:val="28"/>
        </w:rPr>
        <w:t xml:space="preserve"> военная</w:t>
      </w:r>
      <w:r w:rsidRPr="00200B92">
        <w:rPr>
          <w:rFonts w:ascii="Times New Roman" w:hAnsi="Times New Roman" w:cs="Times New Roman"/>
          <w:i/>
          <w:iCs/>
          <w:sz w:val="28"/>
          <w:szCs w:val="28"/>
        </w:rPr>
        <w:t xml:space="preserve"> </w:t>
      </w:r>
      <w:r w:rsidRPr="00200B92">
        <w:rPr>
          <w:rFonts w:ascii="Times New Roman" w:hAnsi="Times New Roman" w:cs="Times New Roman"/>
          <w:sz w:val="28"/>
          <w:szCs w:val="28"/>
        </w:rPr>
        <w:t>осн</w:t>
      </w:r>
      <w:r w:rsidRPr="003552CE">
        <w:rPr>
          <w:rFonts w:ascii="Times New Roman" w:hAnsi="Times New Roman" w:cs="Times New Roman"/>
          <w:sz w:val="28"/>
          <w:szCs w:val="28"/>
        </w:rPr>
        <w:t>ов</w:t>
      </w:r>
      <w:r w:rsidRPr="003552CE">
        <w:rPr>
          <w:rFonts w:ascii="Times New Roman" w:hAnsi="Times New Roman" w:cs="Times New Roman"/>
          <w:bCs/>
          <w:sz w:val="28"/>
          <w:szCs w:val="28"/>
        </w:rPr>
        <w:t>ы</w:t>
      </w:r>
      <w:r w:rsidR="003552CE">
        <w:rPr>
          <w:rFonts w:ascii="Times New Roman" w:hAnsi="Times New Roman" w:cs="Times New Roman"/>
          <w:bCs/>
          <w:sz w:val="28"/>
          <w:szCs w:val="28"/>
        </w:rPr>
        <w:t>.</w:t>
      </w:r>
      <w:r w:rsidRPr="00200B92">
        <w:rPr>
          <w:rFonts w:ascii="Times New Roman" w:hAnsi="Times New Roman" w:cs="Times New Roman"/>
          <w:sz w:val="28"/>
          <w:szCs w:val="28"/>
        </w:rPr>
        <w:t xml:space="preserve"> Они будут предметом последующего более подробного рассмотрения при исследовании факторов модернизации.  </w:t>
      </w:r>
    </w:p>
    <w:p w:rsidR="000A35F2" w:rsidRPr="00430EE7" w:rsidRDefault="000A35F2" w:rsidP="001A3D9D">
      <w:pPr>
        <w:spacing w:after="0" w:line="360" w:lineRule="auto"/>
        <w:ind w:firstLine="709"/>
        <w:jc w:val="both"/>
        <w:rPr>
          <w:rFonts w:ascii="Times New Roman" w:hAnsi="Times New Roman" w:cs="Times New Roman"/>
          <w:sz w:val="28"/>
          <w:szCs w:val="28"/>
        </w:rPr>
      </w:pPr>
      <w:r w:rsidRPr="00200B92">
        <w:rPr>
          <w:rFonts w:ascii="Times New Roman" w:hAnsi="Times New Roman" w:cs="Times New Roman"/>
          <w:sz w:val="28"/>
          <w:szCs w:val="28"/>
        </w:rPr>
        <w:t xml:space="preserve">Взаимосвязь военной сферы с другими сферами жизни общества означает не только, что они влияют на военную сферу, но и она влияет на все </w:t>
      </w:r>
      <w:r w:rsidRPr="00200B92">
        <w:rPr>
          <w:rFonts w:ascii="Times New Roman" w:hAnsi="Times New Roman" w:cs="Times New Roman"/>
          <w:sz w:val="28"/>
          <w:szCs w:val="28"/>
        </w:rPr>
        <w:lastRenderedPageBreak/>
        <w:t xml:space="preserve">иные сферы общественной жизни. С одной стороны, развитие общественных сфер, в которых формируются основные компоненты военной сферы, способствует ее совершенствованию и таким </w:t>
      </w:r>
      <w:r w:rsidRPr="00430EE7">
        <w:rPr>
          <w:rFonts w:ascii="Times New Roman" w:hAnsi="Times New Roman" w:cs="Times New Roman"/>
          <w:sz w:val="28"/>
          <w:szCs w:val="28"/>
        </w:rPr>
        <w:t>образом влияет на военную безопасность и националь</w:t>
      </w:r>
      <w:r w:rsidR="00C27E1A" w:rsidRPr="00430EE7">
        <w:rPr>
          <w:rFonts w:ascii="Times New Roman" w:hAnsi="Times New Roman" w:cs="Times New Roman"/>
          <w:sz w:val="28"/>
          <w:szCs w:val="28"/>
        </w:rPr>
        <w:t>ную безопасность страны в целом, с</w:t>
      </w:r>
      <w:r w:rsidRPr="00430EE7">
        <w:rPr>
          <w:rFonts w:ascii="Times New Roman" w:hAnsi="Times New Roman" w:cs="Times New Roman"/>
          <w:sz w:val="28"/>
          <w:szCs w:val="28"/>
        </w:rPr>
        <w:t xml:space="preserve"> другой – влияние военной сферы на национальную безопасность осуществляется посредством того, что она инициирует и стимулирует развитие всех иных сфер</w:t>
      </w:r>
      <w:r w:rsidRPr="00430EE7">
        <w:rPr>
          <w:rFonts w:ascii="Times New Roman" w:hAnsi="Times New Roman" w:cs="Times New Roman"/>
          <w:sz w:val="28"/>
          <w:szCs w:val="28"/>
          <w:vertAlign w:val="superscript"/>
        </w:rPr>
        <w:footnoteReference w:id="35"/>
      </w:r>
      <w:r w:rsidRPr="00430EE7">
        <w:rPr>
          <w:rFonts w:ascii="Times New Roman" w:hAnsi="Times New Roman" w:cs="Times New Roman"/>
          <w:sz w:val="28"/>
          <w:szCs w:val="28"/>
        </w:rPr>
        <w:t xml:space="preserve">. Это способствует их укреплению, а, следовательно, и совокупной мощи государства, которая выступает в качестве важнейшего фактора обеспечения национальной безопасности.  </w:t>
      </w:r>
    </w:p>
    <w:p w:rsidR="000A35F2" w:rsidRPr="00200B92" w:rsidRDefault="000A35F2" w:rsidP="001A3D9D">
      <w:pPr>
        <w:spacing w:after="0" w:line="360" w:lineRule="auto"/>
        <w:ind w:firstLine="709"/>
        <w:jc w:val="both"/>
        <w:rPr>
          <w:rFonts w:ascii="Times New Roman" w:hAnsi="Times New Roman" w:cs="Times New Roman"/>
          <w:sz w:val="28"/>
          <w:szCs w:val="28"/>
        </w:rPr>
      </w:pPr>
      <w:r w:rsidRPr="00430EE7">
        <w:rPr>
          <w:rFonts w:ascii="Times New Roman" w:hAnsi="Times New Roman" w:cs="Times New Roman"/>
          <w:sz w:val="28"/>
          <w:szCs w:val="28"/>
        </w:rPr>
        <w:t xml:space="preserve">Такая взаимосвязь </w:t>
      </w:r>
      <w:r w:rsidR="00C27E1A" w:rsidRPr="00430EE7">
        <w:rPr>
          <w:rFonts w:ascii="Times New Roman" w:hAnsi="Times New Roman" w:cs="Times New Roman"/>
          <w:sz w:val="28"/>
          <w:szCs w:val="28"/>
        </w:rPr>
        <w:t>свидетельствует</w:t>
      </w:r>
      <w:r w:rsidR="00AB6B97" w:rsidRPr="00430EE7">
        <w:rPr>
          <w:rFonts w:ascii="Times New Roman" w:hAnsi="Times New Roman" w:cs="Times New Roman"/>
          <w:sz w:val="28"/>
          <w:szCs w:val="28"/>
        </w:rPr>
        <w:t>,</w:t>
      </w:r>
      <w:r w:rsidRPr="00430EE7">
        <w:rPr>
          <w:rFonts w:ascii="Times New Roman" w:hAnsi="Times New Roman" w:cs="Times New Roman"/>
          <w:sz w:val="28"/>
          <w:szCs w:val="28"/>
        </w:rPr>
        <w:t xml:space="preserve"> что современная модернизация </w:t>
      </w:r>
      <w:r w:rsidRPr="00200B92">
        <w:rPr>
          <w:rFonts w:ascii="Times New Roman" w:hAnsi="Times New Roman" w:cs="Times New Roman"/>
          <w:sz w:val="28"/>
          <w:szCs w:val="28"/>
        </w:rPr>
        <w:t xml:space="preserve">военной сферы осуществима только в контексте модернизации всего общества. </w:t>
      </w:r>
    </w:p>
    <w:p w:rsidR="000A35F2" w:rsidRPr="00430EE7" w:rsidRDefault="00C27E1A" w:rsidP="001A3D9D">
      <w:pPr>
        <w:spacing w:after="0" w:line="360" w:lineRule="auto"/>
        <w:ind w:firstLine="709"/>
        <w:jc w:val="both"/>
        <w:rPr>
          <w:rFonts w:ascii="Times New Roman" w:hAnsi="Times New Roman" w:cs="Times New Roman"/>
          <w:b/>
          <w:bCs/>
          <w:sz w:val="28"/>
          <w:szCs w:val="28"/>
        </w:rPr>
      </w:pPr>
      <w:r w:rsidRPr="00430EE7">
        <w:rPr>
          <w:rFonts w:ascii="Times New Roman" w:hAnsi="Times New Roman" w:cs="Times New Roman"/>
          <w:bCs/>
          <w:iCs/>
          <w:sz w:val="28"/>
          <w:szCs w:val="28"/>
        </w:rPr>
        <w:t>Обратимся к</w:t>
      </w:r>
      <w:r w:rsidRPr="00430EE7">
        <w:rPr>
          <w:rFonts w:ascii="Times New Roman" w:hAnsi="Times New Roman" w:cs="Times New Roman"/>
          <w:b/>
          <w:bCs/>
          <w:i/>
          <w:iCs/>
          <w:sz w:val="28"/>
          <w:szCs w:val="28"/>
        </w:rPr>
        <w:t xml:space="preserve"> </w:t>
      </w:r>
      <w:r w:rsidRPr="00430EE7">
        <w:rPr>
          <w:rFonts w:ascii="Times New Roman" w:hAnsi="Times New Roman" w:cs="Times New Roman"/>
          <w:bCs/>
          <w:iCs/>
          <w:sz w:val="28"/>
          <w:szCs w:val="28"/>
        </w:rPr>
        <w:t>вопросу</w:t>
      </w:r>
      <w:r w:rsidRPr="00430EE7">
        <w:rPr>
          <w:rFonts w:ascii="Times New Roman" w:hAnsi="Times New Roman" w:cs="Times New Roman"/>
          <w:b/>
          <w:bCs/>
          <w:i/>
          <w:iCs/>
          <w:sz w:val="28"/>
          <w:szCs w:val="28"/>
        </w:rPr>
        <w:t xml:space="preserve"> </w:t>
      </w:r>
      <w:r w:rsidRPr="00430EE7">
        <w:rPr>
          <w:rFonts w:ascii="Times New Roman" w:hAnsi="Times New Roman" w:cs="Times New Roman"/>
          <w:bCs/>
          <w:iCs/>
          <w:sz w:val="28"/>
          <w:szCs w:val="28"/>
        </w:rPr>
        <w:t>влияния</w:t>
      </w:r>
      <w:r w:rsidR="000A35F2" w:rsidRPr="00430EE7">
        <w:rPr>
          <w:rFonts w:ascii="Times New Roman" w:hAnsi="Times New Roman" w:cs="Times New Roman"/>
          <w:bCs/>
          <w:iCs/>
          <w:sz w:val="28"/>
          <w:szCs w:val="28"/>
        </w:rPr>
        <w:t xml:space="preserve"> модернизационных процессов военной сферы на модернизацию иных сфер и развитие всего российского общества.</w:t>
      </w:r>
    </w:p>
    <w:p w:rsidR="000A35F2" w:rsidRPr="00200B92" w:rsidRDefault="000A35F2" w:rsidP="001A3D9D">
      <w:pPr>
        <w:spacing w:after="0" w:line="360" w:lineRule="auto"/>
        <w:ind w:firstLine="709"/>
        <w:jc w:val="both"/>
        <w:rPr>
          <w:rFonts w:ascii="Times New Roman" w:hAnsi="Times New Roman" w:cs="Times New Roman"/>
          <w:sz w:val="28"/>
          <w:szCs w:val="28"/>
        </w:rPr>
      </w:pPr>
      <w:r w:rsidRPr="00200B92">
        <w:rPr>
          <w:rFonts w:ascii="Times New Roman" w:hAnsi="Times New Roman" w:cs="Times New Roman"/>
          <w:sz w:val="28"/>
          <w:szCs w:val="28"/>
        </w:rPr>
        <w:t xml:space="preserve">Взаимосвязь военной и политической сфер характеризуется особой ролью вооруженных сил и военной организации в политических процессах, происходящих в обществе. Армия является важнейшим органом государства как основного политического института и предназначена для решения </w:t>
      </w:r>
      <w:r w:rsidR="00AB6B97" w:rsidRPr="00200B92">
        <w:rPr>
          <w:rFonts w:ascii="Times New Roman" w:hAnsi="Times New Roman" w:cs="Times New Roman"/>
          <w:sz w:val="28"/>
          <w:szCs w:val="28"/>
        </w:rPr>
        <w:t xml:space="preserve">основных </w:t>
      </w:r>
      <w:r w:rsidRPr="00200B92">
        <w:rPr>
          <w:rFonts w:ascii="Times New Roman" w:hAnsi="Times New Roman" w:cs="Times New Roman"/>
          <w:sz w:val="28"/>
          <w:szCs w:val="28"/>
        </w:rPr>
        <w:t>политических задач: сохранения государства в условиях вооруженной агрессии или войны, его вооруженная защита, обеспечение мирного существования общества и др.</w:t>
      </w:r>
    </w:p>
    <w:p w:rsidR="000A35F2" w:rsidRPr="00200B92" w:rsidRDefault="00AB6B97" w:rsidP="001A3D9D">
      <w:pPr>
        <w:spacing w:after="0" w:line="360" w:lineRule="auto"/>
        <w:ind w:firstLine="709"/>
        <w:jc w:val="both"/>
        <w:rPr>
          <w:rFonts w:ascii="Times New Roman" w:hAnsi="Times New Roman" w:cs="Times New Roman"/>
          <w:sz w:val="28"/>
          <w:szCs w:val="28"/>
        </w:rPr>
      </w:pPr>
      <w:r w:rsidRPr="00200B92">
        <w:rPr>
          <w:rFonts w:ascii="Times New Roman" w:hAnsi="Times New Roman" w:cs="Times New Roman"/>
          <w:sz w:val="28"/>
          <w:szCs w:val="28"/>
        </w:rPr>
        <w:t xml:space="preserve">Военная </w:t>
      </w:r>
      <w:r w:rsidR="000A35F2" w:rsidRPr="00200B92">
        <w:rPr>
          <w:rFonts w:ascii="Times New Roman" w:hAnsi="Times New Roman" w:cs="Times New Roman"/>
          <w:sz w:val="28"/>
          <w:szCs w:val="28"/>
        </w:rPr>
        <w:t xml:space="preserve">сфера оказывает значительное влияние на состояние экономики страны. Оборонно-промышленный комплекс, представляющий  собой основной элемент ресурсного компонента военной сферы, решает многие задачи гражданских отраслей экономического комплекса страны. В результате его диверсификации постоянно растет </w:t>
      </w:r>
      <w:r w:rsidR="000A35F2" w:rsidRPr="00430EE7">
        <w:rPr>
          <w:rFonts w:ascii="Times New Roman" w:hAnsi="Times New Roman" w:cs="Times New Roman"/>
          <w:sz w:val="28"/>
          <w:szCs w:val="28"/>
        </w:rPr>
        <w:t>выпуск гражданской продукции. Военно-политическ</w:t>
      </w:r>
      <w:r w:rsidR="00C27E1A" w:rsidRPr="00430EE7">
        <w:rPr>
          <w:rFonts w:ascii="Times New Roman" w:hAnsi="Times New Roman" w:cs="Times New Roman"/>
          <w:sz w:val="28"/>
          <w:szCs w:val="28"/>
        </w:rPr>
        <w:t>им руководством страны выдвинута цель:</w:t>
      </w:r>
      <w:r w:rsidR="000A35F2" w:rsidRPr="00430EE7">
        <w:rPr>
          <w:rFonts w:ascii="Times New Roman" w:hAnsi="Times New Roman" w:cs="Times New Roman"/>
          <w:sz w:val="28"/>
          <w:szCs w:val="28"/>
        </w:rPr>
        <w:t xml:space="preserve"> в </w:t>
      </w:r>
      <w:r w:rsidR="000A35F2" w:rsidRPr="00430EE7">
        <w:rPr>
          <w:rFonts w:ascii="Times New Roman" w:hAnsi="Times New Roman" w:cs="Times New Roman"/>
          <w:sz w:val="28"/>
          <w:szCs w:val="28"/>
        </w:rPr>
        <w:lastRenderedPageBreak/>
        <w:t xml:space="preserve">среднесрочной перспективе довести выпуск гражданской продукции </w:t>
      </w:r>
      <w:r w:rsidR="00200B92" w:rsidRPr="00430EE7">
        <w:rPr>
          <w:rFonts w:ascii="Times New Roman" w:hAnsi="Times New Roman" w:cs="Times New Roman"/>
          <w:sz w:val="28"/>
          <w:szCs w:val="28"/>
        </w:rPr>
        <w:t>оборонно</w:t>
      </w:r>
      <w:r w:rsidRPr="00430EE7">
        <w:rPr>
          <w:rFonts w:ascii="Times New Roman" w:hAnsi="Times New Roman" w:cs="Times New Roman"/>
          <w:sz w:val="28"/>
          <w:szCs w:val="28"/>
        </w:rPr>
        <w:t xml:space="preserve">-промышленным комплексом </w:t>
      </w:r>
      <w:r w:rsidR="000A35F2" w:rsidRPr="00430EE7">
        <w:rPr>
          <w:rFonts w:ascii="Times New Roman" w:hAnsi="Times New Roman" w:cs="Times New Roman"/>
          <w:sz w:val="28"/>
          <w:szCs w:val="28"/>
        </w:rPr>
        <w:t>до 50 %. Являясь</w:t>
      </w:r>
      <w:r w:rsidRPr="00430EE7">
        <w:rPr>
          <w:rFonts w:ascii="Times New Roman" w:hAnsi="Times New Roman" w:cs="Times New Roman"/>
          <w:sz w:val="28"/>
          <w:szCs w:val="28"/>
        </w:rPr>
        <w:t xml:space="preserve"> </w:t>
      </w:r>
      <w:r w:rsidR="000A35F2" w:rsidRPr="00430EE7">
        <w:rPr>
          <w:rFonts w:ascii="Times New Roman" w:hAnsi="Times New Roman" w:cs="Times New Roman"/>
          <w:sz w:val="28"/>
          <w:szCs w:val="28"/>
        </w:rPr>
        <w:t>наиболее развитым сектором экономики</w:t>
      </w:r>
      <w:r w:rsidR="00C27E1A" w:rsidRPr="00430EE7">
        <w:rPr>
          <w:rFonts w:ascii="Times New Roman" w:hAnsi="Times New Roman" w:cs="Times New Roman"/>
          <w:sz w:val="28"/>
          <w:szCs w:val="28"/>
        </w:rPr>
        <w:t>,</w:t>
      </w:r>
      <w:r w:rsidR="000A35F2" w:rsidRPr="00430EE7">
        <w:rPr>
          <w:rFonts w:ascii="Times New Roman" w:hAnsi="Times New Roman" w:cs="Times New Roman"/>
          <w:sz w:val="28"/>
          <w:szCs w:val="28"/>
        </w:rPr>
        <w:t xml:space="preserve"> ОПК осуществляет трансферт самых передовых технологий в гражданские отрасли экономического комплекса страны</w:t>
      </w:r>
      <w:r w:rsidR="000A35F2" w:rsidRPr="00200B92">
        <w:rPr>
          <w:rFonts w:ascii="Times New Roman" w:hAnsi="Times New Roman" w:cs="Times New Roman"/>
          <w:sz w:val="28"/>
          <w:szCs w:val="28"/>
        </w:rPr>
        <w:t>.</w:t>
      </w:r>
    </w:p>
    <w:p w:rsidR="000A35F2" w:rsidRPr="00200B92" w:rsidRDefault="000A35F2" w:rsidP="001A3D9D">
      <w:pPr>
        <w:spacing w:after="0" w:line="360" w:lineRule="auto"/>
        <w:ind w:firstLine="709"/>
        <w:jc w:val="both"/>
        <w:rPr>
          <w:rFonts w:ascii="Times New Roman" w:hAnsi="Times New Roman" w:cs="Times New Roman"/>
          <w:sz w:val="28"/>
          <w:szCs w:val="28"/>
        </w:rPr>
      </w:pPr>
      <w:r w:rsidRPr="00200B92">
        <w:rPr>
          <w:rFonts w:ascii="Times New Roman" w:hAnsi="Times New Roman" w:cs="Times New Roman"/>
          <w:sz w:val="28"/>
          <w:szCs w:val="28"/>
        </w:rPr>
        <w:t>Связь военной и социальных сфер выражается в том, что военнослужащие, члены их семей, уволенные с военной службы, гражданский персонал Вооруженных Сил являются большой специфической социальной группой, занимающей особое место в социальной структуре общества и определ</w:t>
      </w:r>
      <w:r w:rsidR="00200B92">
        <w:rPr>
          <w:rFonts w:ascii="Times New Roman" w:hAnsi="Times New Roman" w:cs="Times New Roman"/>
          <w:sz w:val="28"/>
          <w:szCs w:val="28"/>
        </w:rPr>
        <w:t>яющей ее характер. Значительной</w:t>
      </w:r>
      <w:r w:rsidRPr="00200B92">
        <w:rPr>
          <w:rFonts w:ascii="Times New Roman" w:hAnsi="Times New Roman" w:cs="Times New Roman"/>
          <w:sz w:val="28"/>
          <w:szCs w:val="28"/>
        </w:rPr>
        <w:t xml:space="preserve"> социальной группой являются граждане, занятые в военном производстве, которые также имеют свои интересы, положение, социальный статус, характеризуются определенным уровнем</w:t>
      </w:r>
      <w:r w:rsidR="00AB6B97" w:rsidRPr="00200B92">
        <w:rPr>
          <w:rFonts w:ascii="Times New Roman" w:hAnsi="Times New Roman" w:cs="Times New Roman"/>
          <w:sz w:val="28"/>
          <w:szCs w:val="28"/>
        </w:rPr>
        <w:t>, качеством и образом жизни.</w:t>
      </w:r>
    </w:p>
    <w:p w:rsidR="000A35F2" w:rsidRPr="00200B92" w:rsidRDefault="000A35F2" w:rsidP="001A3D9D">
      <w:pPr>
        <w:spacing w:after="0" w:line="360" w:lineRule="auto"/>
        <w:ind w:firstLine="709"/>
        <w:jc w:val="both"/>
        <w:rPr>
          <w:rFonts w:ascii="Times New Roman" w:hAnsi="Times New Roman" w:cs="Times New Roman"/>
          <w:sz w:val="28"/>
          <w:szCs w:val="28"/>
        </w:rPr>
      </w:pPr>
      <w:r w:rsidRPr="00200B92">
        <w:rPr>
          <w:rFonts w:ascii="Times New Roman" w:hAnsi="Times New Roman" w:cs="Times New Roman"/>
          <w:sz w:val="28"/>
          <w:szCs w:val="28"/>
        </w:rPr>
        <w:t>Как основной силовой институт, орудие государства при достижении политических ц</w:t>
      </w:r>
      <w:r w:rsidR="00C27E1A">
        <w:rPr>
          <w:rFonts w:ascii="Times New Roman" w:hAnsi="Times New Roman" w:cs="Times New Roman"/>
          <w:sz w:val="28"/>
          <w:szCs w:val="28"/>
        </w:rPr>
        <w:t xml:space="preserve">елей, военная организация и ее </w:t>
      </w:r>
      <w:r w:rsidR="00C27E1A" w:rsidRPr="00430EE7">
        <w:rPr>
          <w:rFonts w:ascii="Times New Roman" w:hAnsi="Times New Roman" w:cs="Times New Roman"/>
          <w:sz w:val="28"/>
          <w:szCs w:val="28"/>
        </w:rPr>
        <w:t>Вооруженные С</w:t>
      </w:r>
      <w:r w:rsidRPr="00430EE7">
        <w:rPr>
          <w:rFonts w:ascii="Times New Roman" w:hAnsi="Times New Roman" w:cs="Times New Roman"/>
          <w:sz w:val="28"/>
          <w:szCs w:val="28"/>
        </w:rPr>
        <w:t xml:space="preserve">илы участвуют в формировании общественного сознания </w:t>
      </w:r>
      <w:r w:rsidRPr="00200B92">
        <w:rPr>
          <w:rFonts w:ascii="Times New Roman" w:hAnsi="Times New Roman" w:cs="Times New Roman"/>
          <w:sz w:val="28"/>
          <w:szCs w:val="28"/>
        </w:rPr>
        <w:t xml:space="preserve">и мироощущения, общественной идеологии и психологии, духа патриотизма и общественного оптимизма, которые в современных условиях во многих странах стали своеобразными нематериальными «факторами производства», ускоряющими социальную динамику. </w:t>
      </w:r>
    </w:p>
    <w:p w:rsidR="000A35F2" w:rsidRPr="00200B92" w:rsidRDefault="000A35F2" w:rsidP="001A3D9D">
      <w:pPr>
        <w:spacing w:after="0" w:line="360" w:lineRule="auto"/>
        <w:ind w:firstLine="709"/>
        <w:jc w:val="both"/>
        <w:rPr>
          <w:rFonts w:ascii="Times New Roman" w:hAnsi="Times New Roman" w:cs="Times New Roman"/>
          <w:sz w:val="28"/>
          <w:szCs w:val="28"/>
        </w:rPr>
      </w:pPr>
      <w:r w:rsidRPr="00200B92">
        <w:rPr>
          <w:rFonts w:ascii="Times New Roman" w:hAnsi="Times New Roman" w:cs="Times New Roman"/>
          <w:sz w:val="28"/>
          <w:szCs w:val="28"/>
        </w:rPr>
        <w:t xml:space="preserve">Широкая сеть высших военных академий, университетов, военно-научных институтов и училищ оказывает безусловное влияние на образовательную сферу российского государства. Это происходит на взаимовыгодной основе за счет внедрения в гражданские сферы достижений и разработок военных </w:t>
      </w:r>
      <w:r w:rsidRPr="00430EE7">
        <w:rPr>
          <w:rFonts w:ascii="Times New Roman" w:hAnsi="Times New Roman" w:cs="Times New Roman"/>
          <w:sz w:val="28"/>
          <w:szCs w:val="28"/>
        </w:rPr>
        <w:t>ученых</w:t>
      </w:r>
      <w:r w:rsidR="00C27E1A" w:rsidRPr="00430EE7">
        <w:rPr>
          <w:rFonts w:ascii="Times New Roman" w:hAnsi="Times New Roman" w:cs="Times New Roman"/>
          <w:sz w:val="28"/>
          <w:szCs w:val="28"/>
        </w:rPr>
        <w:t>. О</w:t>
      </w:r>
      <w:r w:rsidRPr="00430EE7">
        <w:rPr>
          <w:rFonts w:ascii="Times New Roman" w:hAnsi="Times New Roman" w:cs="Times New Roman"/>
          <w:sz w:val="28"/>
          <w:szCs w:val="28"/>
        </w:rPr>
        <w:t>дновременно с этим</w:t>
      </w:r>
      <w:r w:rsidR="00C27E1A" w:rsidRPr="00430EE7">
        <w:rPr>
          <w:rFonts w:ascii="Times New Roman" w:hAnsi="Times New Roman" w:cs="Times New Roman"/>
          <w:sz w:val="28"/>
          <w:szCs w:val="28"/>
        </w:rPr>
        <w:t xml:space="preserve"> происходит</w:t>
      </w:r>
      <w:r w:rsidRPr="00430EE7">
        <w:rPr>
          <w:rFonts w:ascii="Times New Roman" w:hAnsi="Times New Roman" w:cs="Times New Roman"/>
          <w:sz w:val="28"/>
          <w:szCs w:val="28"/>
        </w:rPr>
        <w:t xml:space="preserve"> привлечение гражданского профессорско-преподавательского состава для работы в военных вузах, </w:t>
      </w:r>
      <w:r w:rsidR="00C27E1A" w:rsidRPr="00430EE7">
        <w:rPr>
          <w:rFonts w:ascii="Times New Roman" w:hAnsi="Times New Roman" w:cs="Times New Roman"/>
          <w:sz w:val="28"/>
          <w:szCs w:val="28"/>
        </w:rPr>
        <w:t>что позволяет</w:t>
      </w:r>
      <w:r w:rsidRPr="00430EE7">
        <w:rPr>
          <w:rFonts w:ascii="Times New Roman" w:hAnsi="Times New Roman" w:cs="Times New Roman"/>
          <w:sz w:val="28"/>
          <w:szCs w:val="28"/>
        </w:rPr>
        <w:t xml:space="preserve"> </w:t>
      </w:r>
      <w:r w:rsidR="00C27E1A" w:rsidRPr="00430EE7">
        <w:rPr>
          <w:rFonts w:ascii="Times New Roman" w:hAnsi="Times New Roman" w:cs="Times New Roman"/>
          <w:sz w:val="28"/>
          <w:szCs w:val="28"/>
        </w:rPr>
        <w:t>внедря</w:t>
      </w:r>
      <w:r w:rsidRPr="00430EE7">
        <w:rPr>
          <w:rFonts w:ascii="Times New Roman" w:hAnsi="Times New Roman" w:cs="Times New Roman"/>
          <w:sz w:val="28"/>
          <w:szCs w:val="28"/>
        </w:rPr>
        <w:t xml:space="preserve">ть </w:t>
      </w:r>
      <w:r w:rsidRPr="00200B92">
        <w:rPr>
          <w:rFonts w:ascii="Times New Roman" w:hAnsi="Times New Roman" w:cs="Times New Roman"/>
          <w:sz w:val="28"/>
          <w:szCs w:val="28"/>
        </w:rPr>
        <w:t xml:space="preserve">в военное образование лучшие наработки ведущих гражданских вузов страны. </w:t>
      </w:r>
    </w:p>
    <w:p w:rsidR="000A35F2" w:rsidRPr="00430EE7" w:rsidRDefault="000A35F2" w:rsidP="001A3D9D">
      <w:pPr>
        <w:spacing w:after="0" w:line="360" w:lineRule="auto"/>
        <w:ind w:firstLine="709"/>
        <w:jc w:val="both"/>
        <w:rPr>
          <w:rFonts w:ascii="Times New Roman" w:hAnsi="Times New Roman" w:cs="Times New Roman"/>
          <w:sz w:val="28"/>
          <w:szCs w:val="28"/>
        </w:rPr>
      </w:pPr>
      <w:r w:rsidRPr="00200B92">
        <w:rPr>
          <w:rFonts w:ascii="Times New Roman" w:hAnsi="Times New Roman" w:cs="Times New Roman"/>
          <w:sz w:val="28"/>
          <w:szCs w:val="28"/>
        </w:rPr>
        <w:t xml:space="preserve">Военная сфера оказывает активное воздействие на развитие информационной сферы государства, которая в настоящее время испытывает негативное воздействие со стороны США и их многочисленных союзников. </w:t>
      </w:r>
      <w:r w:rsidRPr="00200B92">
        <w:rPr>
          <w:rFonts w:ascii="Times New Roman" w:hAnsi="Times New Roman" w:cs="Times New Roman"/>
          <w:sz w:val="28"/>
          <w:szCs w:val="28"/>
        </w:rPr>
        <w:lastRenderedPageBreak/>
        <w:t>Одной из угроз информационной безопасности российского общества является отсутствие или недостаточное</w:t>
      </w:r>
      <w:r w:rsidR="00AB6B97" w:rsidRPr="00200B92">
        <w:rPr>
          <w:rFonts w:ascii="Times New Roman" w:hAnsi="Times New Roman" w:cs="Times New Roman"/>
          <w:sz w:val="28"/>
          <w:szCs w:val="28"/>
        </w:rPr>
        <w:t xml:space="preserve"> распространение</w:t>
      </w:r>
      <w:r w:rsidRPr="00200B92">
        <w:rPr>
          <w:rFonts w:ascii="Times New Roman" w:hAnsi="Times New Roman" w:cs="Times New Roman"/>
          <w:sz w:val="28"/>
          <w:szCs w:val="28"/>
        </w:rPr>
        <w:t xml:space="preserve"> в стране совре</w:t>
      </w:r>
      <w:r w:rsidR="00200B92">
        <w:rPr>
          <w:rFonts w:ascii="Times New Roman" w:hAnsi="Times New Roman" w:cs="Times New Roman"/>
          <w:sz w:val="28"/>
          <w:szCs w:val="28"/>
        </w:rPr>
        <w:t>менных информационных, цифровых</w:t>
      </w:r>
      <w:r w:rsidRPr="00200B92">
        <w:rPr>
          <w:rFonts w:ascii="Times New Roman" w:hAnsi="Times New Roman" w:cs="Times New Roman"/>
          <w:sz w:val="28"/>
          <w:szCs w:val="28"/>
        </w:rPr>
        <w:t xml:space="preserve"> технологий и компьютерных разработок. Государственный аппарат всех уровней, силовые структуры, а также юридические и физические лица используют в своей повседневной деятельности зарубежное информационное обеспечение, которое в определенной степени является подконтрольным со сто</w:t>
      </w:r>
      <w:r w:rsidR="00C27E1A">
        <w:rPr>
          <w:rFonts w:ascii="Times New Roman" w:hAnsi="Times New Roman" w:cs="Times New Roman"/>
          <w:sz w:val="28"/>
          <w:szCs w:val="28"/>
        </w:rPr>
        <w:t xml:space="preserve">роны производителя. </w:t>
      </w:r>
      <w:r w:rsidR="00C27E1A" w:rsidRPr="00430EE7">
        <w:rPr>
          <w:rFonts w:ascii="Times New Roman" w:hAnsi="Times New Roman" w:cs="Times New Roman"/>
          <w:sz w:val="28"/>
          <w:szCs w:val="28"/>
        </w:rPr>
        <w:t>Уже проведен</w:t>
      </w:r>
      <w:r w:rsidRPr="00430EE7">
        <w:rPr>
          <w:rFonts w:ascii="Times New Roman" w:hAnsi="Times New Roman" w:cs="Times New Roman"/>
          <w:sz w:val="28"/>
          <w:szCs w:val="28"/>
        </w:rPr>
        <w:t xml:space="preserve"> ряд </w:t>
      </w:r>
      <w:r w:rsidR="00C27E1A" w:rsidRPr="00430EE7">
        <w:rPr>
          <w:rFonts w:ascii="Times New Roman" w:hAnsi="Times New Roman" w:cs="Times New Roman"/>
          <w:sz w:val="28"/>
          <w:szCs w:val="28"/>
        </w:rPr>
        <w:t>мер по</w:t>
      </w:r>
      <w:r w:rsidRPr="00430EE7">
        <w:rPr>
          <w:rFonts w:ascii="Times New Roman" w:hAnsi="Times New Roman" w:cs="Times New Roman"/>
          <w:sz w:val="28"/>
          <w:szCs w:val="28"/>
        </w:rPr>
        <w:t xml:space="preserve"> устранению</w:t>
      </w:r>
      <w:r w:rsidR="00C27E1A" w:rsidRPr="00430EE7">
        <w:rPr>
          <w:rFonts w:ascii="Times New Roman" w:hAnsi="Times New Roman" w:cs="Times New Roman"/>
          <w:sz w:val="28"/>
          <w:szCs w:val="28"/>
        </w:rPr>
        <w:t xml:space="preserve"> данной проблемы</w:t>
      </w:r>
      <w:r w:rsidR="006F7F23" w:rsidRPr="00430EE7">
        <w:rPr>
          <w:rFonts w:ascii="Times New Roman" w:hAnsi="Times New Roman" w:cs="Times New Roman"/>
          <w:sz w:val="28"/>
          <w:szCs w:val="28"/>
        </w:rPr>
        <w:t>, с</w:t>
      </w:r>
      <w:r w:rsidR="00C27E1A" w:rsidRPr="00430EE7">
        <w:rPr>
          <w:rFonts w:ascii="Times New Roman" w:hAnsi="Times New Roman" w:cs="Times New Roman"/>
          <w:sz w:val="28"/>
          <w:szCs w:val="28"/>
        </w:rPr>
        <w:t xml:space="preserve">ущественную </w:t>
      </w:r>
      <w:r w:rsidR="006F7F23" w:rsidRPr="00430EE7">
        <w:rPr>
          <w:rFonts w:ascii="Times New Roman" w:hAnsi="Times New Roman" w:cs="Times New Roman"/>
          <w:sz w:val="28"/>
          <w:szCs w:val="28"/>
        </w:rPr>
        <w:t>помощь чему оказала военная сфе</w:t>
      </w:r>
      <w:r w:rsidR="00C27E1A" w:rsidRPr="00430EE7">
        <w:rPr>
          <w:rFonts w:ascii="Times New Roman" w:hAnsi="Times New Roman" w:cs="Times New Roman"/>
          <w:sz w:val="28"/>
          <w:szCs w:val="28"/>
        </w:rPr>
        <w:t>ра.</w:t>
      </w:r>
      <w:r w:rsidRPr="00430EE7">
        <w:rPr>
          <w:rFonts w:ascii="Times New Roman" w:hAnsi="Times New Roman" w:cs="Times New Roman"/>
          <w:sz w:val="28"/>
          <w:szCs w:val="28"/>
        </w:rPr>
        <w:t xml:space="preserve"> </w:t>
      </w:r>
    </w:p>
    <w:p w:rsidR="0089001C" w:rsidRPr="00430EE7" w:rsidRDefault="0089001C" w:rsidP="001A3D9D">
      <w:pPr>
        <w:spacing w:after="0" w:line="360" w:lineRule="auto"/>
        <w:ind w:firstLine="709"/>
        <w:jc w:val="both"/>
        <w:rPr>
          <w:rFonts w:ascii="Times New Roman" w:hAnsi="Times New Roman" w:cs="Times New Roman"/>
          <w:sz w:val="28"/>
          <w:szCs w:val="28"/>
        </w:rPr>
      </w:pPr>
    </w:p>
    <w:p w:rsidR="0089001C" w:rsidRPr="00430EE7" w:rsidRDefault="0089001C" w:rsidP="0089001C">
      <w:pPr>
        <w:pStyle w:val="a6"/>
        <w:numPr>
          <w:ilvl w:val="1"/>
          <w:numId w:val="6"/>
        </w:numPr>
        <w:jc w:val="center"/>
        <w:rPr>
          <w:b/>
          <w:bCs/>
        </w:rPr>
      </w:pPr>
      <w:r w:rsidRPr="00430EE7">
        <w:rPr>
          <w:b/>
          <w:bCs/>
        </w:rPr>
        <w:t xml:space="preserve">. </w:t>
      </w:r>
      <w:r w:rsidR="000A35F2" w:rsidRPr="00430EE7">
        <w:rPr>
          <w:b/>
          <w:bCs/>
        </w:rPr>
        <w:t>Развитие и</w:t>
      </w:r>
      <w:r w:rsidRPr="00430EE7">
        <w:rPr>
          <w:b/>
          <w:bCs/>
        </w:rPr>
        <w:t xml:space="preserve"> модернизация военной сферы под </w:t>
      </w:r>
      <w:r w:rsidR="000A35F2" w:rsidRPr="00430EE7">
        <w:rPr>
          <w:b/>
          <w:bCs/>
        </w:rPr>
        <w:t>воздействием внешнеполитических и внутриполитических факторов</w:t>
      </w:r>
    </w:p>
    <w:p w:rsidR="0089001C" w:rsidRPr="0089001C" w:rsidRDefault="0089001C" w:rsidP="0089001C">
      <w:pPr>
        <w:pStyle w:val="a6"/>
        <w:ind w:left="1818" w:firstLine="0"/>
        <w:rPr>
          <w:b/>
          <w:bCs/>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30EE7">
        <w:rPr>
          <w:rFonts w:ascii="Times New Roman" w:hAnsi="Times New Roman" w:cs="Times New Roman"/>
          <w:sz w:val="28"/>
          <w:szCs w:val="28"/>
        </w:rPr>
        <w:t xml:space="preserve">С возникновением человеческой цивилизации общество находилось в постоянном движении, </w:t>
      </w:r>
      <w:r w:rsidRPr="004137AA">
        <w:rPr>
          <w:rFonts w:ascii="Times New Roman" w:hAnsi="Times New Roman" w:cs="Times New Roman"/>
          <w:sz w:val="28"/>
          <w:szCs w:val="28"/>
        </w:rPr>
        <w:t>изменении и качественном обновлении. Это естественный и неизбежный процесс, отражающий объективную закономерность всего общественного развития.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настоящее время сложились различные теоретико-методологические подходы к выяснению сущности, источников, механизмов, целей, направленности и типов развития. Их анализ позволяет прийти к некоторым выводам, которые имеют методологическое значение для выяснения сущности понятия «модернизация».</w:t>
      </w:r>
    </w:p>
    <w:p w:rsidR="000A35F2" w:rsidRPr="00430EE7"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Первый.</w:t>
      </w:r>
      <w:r w:rsidRPr="004137AA">
        <w:rPr>
          <w:rFonts w:ascii="Times New Roman" w:hAnsi="Times New Roman" w:cs="Times New Roman"/>
          <w:sz w:val="28"/>
          <w:szCs w:val="28"/>
        </w:rPr>
        <w:t xml:space="preserve"> Источником развития и модернизации является возникновение диалектических противоречий и процесс их </w:t>
      </w:r>
      <w:r w:rsidRPr="00430EE7">
        <w:rPr>
          <w:rFonts w:ascii="Times New Roman" w:hAnsi="Times New Roman" w:cs="Times New Roman"/>
          <w:sz w:val="28"/>
          <w:szCs w:val="28"/>
        </w:rPr>
        <w:t>разрешения, который и представляет собой сущность любого вида разв</w:t>
      </w:r>
      <w:r w:rsidR="006F7F23" w:rsidRPr="00430EE7">
        <w:rPr>
          <w:rFonts w:ascii="Times New Roman" w:hAnsi="Times New Roman" w:cs="Times New Roman"/>
          <w:sz w:val="28"/>
          <w:szCs w:val="28"/>
        </w:rPr>
        <w:t>ития, в том числе,</w:t>
      </w:r>
      <w:r w:rsidRPr="00430EE7">
        <w:rPr>
          <w:rFonts w:ascii="Times New Roman" w:hAnsi="Times New Roman" w:cs="Times New Roman"/>
          <w:sz w:val="28"/>
          <w:szCs w:val="28"/>
        </w:rPr>
        <w:t xml:space="preserve"> общественного.</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Второй</w:t>
      </w:r>
      <w:r w:rsidRPr="00430EE7">
        <w:rPr>
          <w:rFonts w:ascii="Times New Roman" w:hAnsi="Times New Roman" w:cs="Times New Roman"/>
          <w:i/>
          <w:iCs/>
          <w:sz w:val="28"/>
          <w:szCs w:val="28"/>
        </w:rPr>
        <w:t xml:space="preserve">. </w:t>
      </w:r>
      <w:r w:rsidR="006F7F23" w:rsidRPr="00430EE7">
        <w:rPr>
          <w:rFonts w:ascii="Times New Roman" w:hAnsi="Times New Roman" w:cs="Times New Roman"/>
          <w:sz w:val="28"/>
          <w:szCs w:val="28"/>
        </w:rPr>
        <w:t>Модернизация как любой процесс развития</w:t>
      </w:r>
      <w:r w:rsidRPr="00430EE7">
        <w:rPr>
          <w:rFonts w:ascii="Times New Roman" w:hAnsi="Times New Roman" w:cs="Times New Roman"/>
          <w:sz w:val="28"/>
          <w:szCs w:val="28"/>
        </w:rPr>
        <w:t xml:space="preserve"> представляет собой единство двух компонентов: объективного, под которым понимается внутренняя логика изменения каких-л</w:t>
      </w:r>
      <w:r w:rsidR="006F7F23" w:rsidRPr="00430EE7">
        <w:rPr>
          <w:rFonts w:ascii="Times New Roman" w:hAnsi="Times New Roman" w:cs="Times New Roman"/>
          <w:sz w:val="28"/>
          <w:szCs w:val="28"/>
        </w:rPr>
        <w:t xml:space="preserve">ибо явлений и процессов (то есть </w:t>
      </w:r>
      <w:r w:rsidRPr="00430EE7">
        <w:rPr>
          <w:rFonts w:ascii="Times New Roman" w:hAnsi="Times New Roman" w:cs="Times New Roman"/>
          <w:sz w:val="28"/>
          <w:szCs w:val="28"/>
        </w:rPr>
        <w:t>объективные законо</w:t>
      </w:r>
      <w:r w:rsidR="006F7F23" w:rsidRPr="00430EE7">
        <w:rPr>
          <w:rFonts w:ascii="Times New Roman" w:hAnsi="Times New Roman" w:cs="Times New Roman"/>
          <w:sz w:val="28"/>
          <w:szCs w:val="28"/>
        </w:rPr>
        <w:t>мерности),</w:t>
      </w:r>
      <w:r w:rsidRPr="00430EE7">
        <w:rPr>
          <w:rFonts w:ascii="Times New Roman" w:hAnsi="Times New Roman" w:cs="Times New Roman"/>
          <w:sz w:val="28"/>
          <w:szCs w:val="28"/>
        </w:rPr>
        <w:t xml:space="preserve"> и </w:t>
      </w:r>
      <w:r w:rsidRPr="004137AA">
        <w:rPr>
          <w:rFonts w:ascii="Times New Roman" w:hAnsi="Times New Roman" w:cs="Times New Roman"/>
          <w:sz w:val="28"/>
          <w:szCs w:val="28"/>
        </w:rPr>
        <w:t xml:space="preserve">субъективного, представляющего собой </w:t>
      </w:r>
      <w:r w:rsidRPr="004137AA">
        <w:rPr>
          <w:rFonts w:ascii="Times New Roman" w:hAnsi="Times New Roman" w:cs="Times New Roman"/>
          <w:sz w:val="28"/>
          <w:szCs w:val="28"/>
        </w:rPr>
        <w:lastRenderedPageBreak/>
        <w:t>целенаправленную деятельность людей, общественно-политических акторов, осуществляемую с учетом с объективных закономерностей и в соответствии с ними.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Третий.</w:t>
      </w:r>
      <w:r w:rsidRPr="004137AA">
        <w:rPr>
          <w:rFonts w:ascii="Times New Roman" w:hAnsi="Times New Roman" w:cs="Times New Roman"/>
          <w:sz w:val="28"/>
          <w:szCs w:val="28"/>
        </w:rPr>
        <w:t xml:space="preserve"> Цели развития и модернизации, выдвигаемые людьми, так же, как и их виды, могут быть самыми различными. В наиболее общем плане их суть заключается в освоении окружающей человека среды (природа и общество) в целях создания благоприятных условий для жизнедеятельности людей и их усовершенствования.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Четвертый.</w:t>
      </w:r>
      <w:r w:rsidRPr="004137AA">
        <w:rPr>
          <w:rFonts w:ascii="Times New Roman" w:hAnsi="Times New Roman" w:cs="Times New Roman"/>
          <w:sz w:val="28"/>
          <w:szCs w:val="28"/>
        </w:rPr>
        <w:t xml:space="preserve"> Любые общественные изменения </w:t>
      </w:r>
      <w:r w:rsidRPr="00D95722">
        <w:rPr>
          <w:rFonts w:ascii="Times New Roman" w:hAnsi="Times New Roman" w:cs="Times New Roman"/>
          <w:sz w:val="28"/>
          <w:szCs w:val="28"/>
        </w:rPr>
        <w:t xml:space="preserve">осуществляются по двум основным направлениям, а именно: а) прогресс (от лат. </w:t>
      </w:r>
      <w:r w:rsidRPr="00D95722">
        <w:rPr>
          <w:rFonts w:ascii="Times New Roman" w:hAnsi="Times New Roman" w:cs="Times New Roman"/>
          <w:sz w:val="28"/>
          <w:szCs w:val="28"/>
          <w:lang w:val="en-US"/>
        </w:rPr>
        <w:t>progressus</w:t>
      </w:r>
      <w:r w:rsidR="006F7F23" w:rsidRPr="00D95722">
        <w:rPr>
          <w:rFonts w:ascii="Times New Roman" w:hAnsi="Times New Roman" w:cs="Times New Roman"/>
          <w:sz w:val="28"/>
          <w:szCs w:val="28"/>
        </w:rPr>
        <w:t xml:space="preserve"> −</w:t>
      </w:r>
      <w:r w:rsidRPr="00D95722">
        <w:rPr>
          <w:rFonts w:ascii="Times New Roman" w:hAnsi="Times New Roman" w:cs="Times New Roman"/>
          <w:sz w:val="28"/>
          <w:szCs w:val="28"/>
        </w:rPr>
        <w:t xml:space="preserve"> движение вперед, успех), то есть переход от низшего к высшему, более сове</w:t>
      </w:r>
      <w:r w:rsidR="006F7F23" w:rsidRPr="00D95722">
        <w:rPr>
          <w:rFonts w:ascii="Times New Roman" w:hAnsi="Times New Roman" w:cs="Times New Roman"/>
          <w:sz w:val="28"/>
          <w:szCs w:val="28"/>
        </w:rPr>
        <w:t>ршенному; б) регресс – движение</w:t>
      </w:r>
      <w:r w:rsidRPr="00D95722">
        <w:rPr>
          <w:rFonts w:ascii="Times New Roman" w:hAnsi="Times New Roman" w:cs="Times New Roman"/>
          <w:sz w:val="28"/>
          <w:szCs w:val="28"/>
        </w:rPr>
        <w:t xml:space="preserve"> от более совершенного к низшему, то есть деградация. Зачастую с аксиологической точки зрения в </w:t>
      </w:r>
      <w:r w:rsidRPr="004137AA">
        <w:rPr>
          <w:rFonts w:ascii="Times New Roman" w:hAnsi="Times New Roman" w:cs="Times New Roman"/>
          <w:sz w:val="28"/>
          <w:szCs w:val="28"/>
        </w:rPr>
        <w:t>понятие «развитие», как правило, вкладывается его прогрессивное толкование.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Пятый.</w:t>
      </w:r>
      <w:r w:rsidRPr="004137AA">
        <w:rPr>
          <w:rFonts w:ascii="Times New Roman" w:hAnsi="Times New Roman" w:cs="Times New Roman"/>
          <w:sz w:val="28"/>
          <w:szCs w:val="28"/>
        </w:rPr>
        <w:t xml:space="preserve"> </w:t>
      </w:r>
      <w:r w:rsidRPr="00D95722">
        <w:rPr>
          <w:rFonts w:ascii="Times New Roman" w:hAnsi="Times New Roman" w:cs="Times New Roman"/>
          <w:sz w:val="28"/>
          <w:szCs w:val="28"/>
        </w:rPr>
        <w:t>Развитие и модернизация осуществляются в двух основ</w:t>
      </w:r>
      <w:r w:rsidR="006F7F23" w:rsidRPr="00D95722">
        <w:rPr>
          <w:rFonts w:ascii="Times New Roman" w:hAnsi="Times New Roman" w:cs="Times New Roman"/>
          <w:sz w:val="28"/>
          <w:szCs w:val="28"/>
        </w:rPr>
        <w:t>ных формах (видах): эволюционном</w:t>
      </w:r>
      <w:r w:rsidRPr="00D95722">
        <w:rPr>
          <w:rFonts w:ascii="Times New Roman" w:hAnsi="Times New Roman" w:cs="Times New Roman"/>
          <w:sz w:val="28"/>
          <w:szCs w:val="28"/>
        </w:rPr>
        <w:t xml:space="preserve"> и революционн</w:t>
      </w:r>
      <w:r w:rsidR="006F7F23" w:rsidRPr="00D95722">
        <w:rPr>
          <w:rFonts w:ascii="Times New Roman" w:hAnsi="Times New Roman" w:cs="Times New Roman"/>
          <w:sz w:val="28"/>
          <w:szCs w:val="28"/>
        </w:rPr>
        <w:t>ом</w:t>
      </w:r>
      <w:r w:rsidRPr="00D95722">
        <w:rPr>
          <w:rFonts w:ascii="Times New Roman" w:hAnsi="Times New Roman" w:cs="Times New Roman"/>
          <w:sz w:val="28"/>
          <w:szCs w:val="28"/>
        </w:rPr>
        <w:t xml:space="preserve">. Эволюция </w:t>
      </w:r>
      <w:r w:rsidRPr="004137AA">
        <w:rPr>
          <w:rFonts w:ascii="Times New Roman" w:hAnsi="Times New Roman" w:cs="Times New Roman"/>
          <w:sz w:val="28"/>
          <w:szCs w:val="28"/>
        </w:rPr>
        <w:t xml:space="preserve">представляет собой постепенные, как </w:t>
      </w:r>
      <w:r w:rsidR="00857B9F" w:rsidRPr="004137AA">
        <w:rPr>
          <w:rFonts w:ascii="Times New Roman" w:hAnsi="Times New Roman" w:cs="Times New Roman"/>
          <w:sz w:val="28"/>
          <w:szCs w:val="28"/>
        </w:rPr>
        <w:t>правило,</w:t>
      </w:r>
      <w:r w:rsidRPr="004137AA">
        <w:rPr>
          <w:rFonts w:ascii="Times New Roman" w:hAnsi="Times New Roman" w:cs="Times New Roman"/>
          <w:sz w:val="28"/>
          <w:szCs w:val="28"/>
        </w:rPr>
        <w:t xml:space="preserve"> количественные, преобразования, осуществляемые без резких скачков и не затрагивающие принципиальных основ каких-либо явлений и процессов. В общественно-политической области эволюционные изменения происходят главным образом посредством реформ. Революция представляет собой акт, резкий скачок в развитии, в результате которого радикально меняется прежнее состояние, а в некоторых случаях рушатся принципиальные основы </w:t>
      </w:r>
      <w:r w:rsidR="00857B9F" w:rsidRPr="004137AA">
        <w:rPr>
          <w:rFonts w:ascii="Times New Roman" w:hAnsi="Times New Roman" w:cs="Times New Roman"/>
          <w:sz w:val="28"/>
          <w:szCs w:val="28"/>
        </w:rPr>
        <w:t>существующ</w:t>
      </w:r>
      <w:r w:rsidR="00857B9F">
        <w:rPr>
          <w:rFonts w:ascii="Times New Roman" w:hAnsi="Times New Roman" w:cs="Times New Roman"/>
          <w:sz w:val="28"/>
          <w:szCs w:val="28"/>
        </w:rPr>
        <w:t>его</w:t>
      </w:r>
      <w:r w:rsidRPr="004137AA">
        <w:rPr>
          <w:rFonts w:ascii="Times New Roman" w:hAnsi="Times New Roman" w:cs="Times New Roman"/>
          <w:sz w:val="28"/>
          <w:szCs w:val="28"/>
        </w:rPr>
        <w:t xml:space="preserve"> и начинается процесс создания нового.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Шестой.</w:t>
      </w:r>
      <w:r w:rsidRPr="004137AA">
        <w:rPr>
          <w:rFonts w:ascii="Times New Roman" w:hAnsi="Times New Roman" w:cs="Times New Roman"/>
          <w:sz w:val="28"/>
          <w:szCs w:val="28"/>
        </w:rPr>
        <w:t xml:space="preserve"> Модернизация общества предполагает участие в ней всех акторов общественных преобразований. Вне зависимости от того, кем она инициируется (сверху или снизу), изменения могут состояться только при участии широких народных масс, заинтересованных в этих преобразованиях, </w:t>
      </w:r>
      <w:r w:rsidRPr="004137AA">
        <w:rPr>
          <w:rFonts w:ascii="Times New Roman" w:hAnsi="Times New Roman" w:cs="Times New Roman"/>
          <w:sz w:val="28"/>
          <w:szCs w:val="28"/>
        </w:rPr>
        <w:lastRenderedPageBreak/>
        <w:t>непосредственно их осуществляющих, контролирующих ход и направленность этих процессов</w:t>
      </w:r>
      <w:r w:rsidRPr="004137AA">
        <w:rPr>
          <w:rFonts w:ascii="Times New Roman" w:hAnsi="Times New Roman" w:cs="Times New Roman"/>
          <w:sz w:val="28"/>
          <w:szCs w:val="28"/>
          <w:vertAlign w:val="superscript"/>
        </w:rPr>
        <w:footnoteReference w:id="36"/>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 xml:space="preserve">Седьмой. </w:t>
      </w:r>
      <w:r w:rsidRPr="004137AA">
        <w:rPr>
          <w:rFonts w:ascii="Times New Roman" w:hAnsi="Times New Roman" w:cs="Times New Roman"/>
          <w:sz w:val="28"/>
          <w:szCs w:val="28"/>
        </w:rPr>
        <w:t>Модернизация может быть вызвана эндогенными (внутреннего происхождения, связанным с внутренними причинами) и экзогенными (внешнего происхождения, вызванными внешними причинами) факторами</w:t>
      </w:r>
      <w:r w:rsidRPr="004137AA">
        <w:rPr>
          <w:rFonts w:ascii="Times New Roman" w:hAnsi="Times New Roman" w:cs="Times New Roman"/>
          <w:sz w:val="28"/>
          <w:szCs w:val="28"/>
          <w:vertAlign w:val="superscript"/>
        </w:rPr>
        <w:footnoteReference w:id="37"/>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Эндогенные причины рождаются как реакция на внутренние проблемы общества, его критическое отставание от развитых стран («догоняющая модернизация»), а также на проблемы, связанные с последствиями естественных катаклизмов и техногенных катастроф. Экзогенные причины выражаются в виде чужой или собственной агрессии, или в виде торговли с другими территориями</w:t>
      </w:r>
      <w:r w:rsidRPr="004137AA">
        <w:rPr>
          <w:rFonts w:ascii="Times New Roman" w:hAnsi="Times New Roman" w:cs="Times New Roman"/>
          <w:sz w:val="28"/>
          <w:szCs w:val="28"/>
          <w:vertAlign w:val="superscript"/>
        </w:rPr>
        <w:footnoteReference w:id="38"/>
      </w:r>
      <w:r w:rsidRPr="004137AA">
        <w:rPr>
          <w:rFonts w:ascii="Times New Roman" w:hAnsi="Times New Roman" w:cs="Times New Roman"/>
          <w:sz w:val="28"/>
          <w:szCs w:val="28"/>
        </w:rPr>
        <w:t>. «Стимул к модернизации придавали и военные неудачи, неразрывно связанные с экономическим отставанием»</w:t>
      </w:r>
      <w:r w:rsidRPr="004137AA">
        <w:rPr>
          <w:rFonts w:ascii="Times New Roman" w:hAnsi="Times New Roman" w:cs="Times New Roman"/>
          <w:sz w:val="28"/>
          <w:szCs w:val="28"/>
          <w:vertAlign w:val="superscript"/>
        </w:rPr>
        <w:footnoteReference w:id="39"/>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Восьмой.</w:t>
      </w:r>
      <w:r w:rsidRPr="004137AA">
        <w:rPr>
          <w:rFonts w:ascii="Times New Roman" w:hAnsi="Times New Roman" w:cs="Times New Roman"/>
          <w:sz w:val="28"/>
          <w:szCs w:val="28"/>
        </w:rPr>
        <w:t xml:space="preserve"> Модернизация предполагает системное, скоординированное преобразование всех основных сфер общественной жизни. Они настолько тесно взаимосвязаны между собой, что некоторые авторитетные ученые не являются сторонниками «сферного подхода» к анализу структуры общества, утверждая, что разделение общества на сферы возможно лишь в научно-познавательном плане.</w:t>
      </w:r>
    </w:p>
    <w:p w:rsidR="000A35F2" w:rsidRPr="00D9572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Учет перечисленных обстоятельств позволяет понять сущность развития и модернизации, а равно и иных однопорядковых, но не тождественных понятий. К числу таковых относятся: изменение, трансформация, модификация, совершенствование, реформирование, оптимизация, и др.</w:t>
      </w:r>
    </w:p>
    <w:p w:rsidR="000A35F2" w:rsidRPr="004137AA" w:rsidRDefault="000A35F2" w:rsidP="006F7F23">
      <w:pPr>
        <w:tabs>
          <w:tab w:val="left" w:pos="5940"/>
        </w:tabs>
        <w:spacing w:after="0" w:line="360" w:lineRule="auto"/>
        <w:ind w:firstLine="709"/>
        <w:jc w:val="both"/>
        <w:rPr>
          <w:rFonts w:ascii="Times New Roman" w:hAnsi="Times New Roman" w:cs="Times New Roman"/>
          <w:sz w:val="28"/>
          <w:szCs w:val="28"/>
        </w:rPr>
      </w:pPr>
      <w:r w:rsidRPr="00D95722">
        <w:rPr>
          <w:rFonts w:ascii="Times New Roman" w:hAnsi="Times New Roman" w:cs="Times New Roman"/>
          <w:sz w:val="28"/>
          <w:szCs w:val="28"/>
        </w:rPr>
        <w:lastRenderedPageBreak/>
        <w:t>Модернизация представляет собой один из типов (видов) развития</w:t>
      </w:r>
      <w:r w:rsidRPr="00D95722">
        <w:rPr>
          <w:rStyle w:val="a5"/>
          <w:rFonts w:ascii="Times New Roman" w:hAnsi="Times New Roman" w:cs="Times New Roman"/>
          <w:sz w:val="28"/>
          <w:szCs w:val="28"/>
        </w:rPr>
        <w:footnoteReference w:id="40"/>
      </w:r>
      <w:r w:rsidRPr="00D95722">
        <w:rPr>
          <w:rFonts w:ascii="Times New Roman" w:hAnsi="Times New Roman" w:cs="Times New Roman"/>
          <w:sz w:val="28"/>
          <w:szCs w:val="28"/>
        </w:rPr>
        <w:t>.</w:t>
      </w:r>
      <w:r w:rsidR="006F7F23" w:rsidRPr="00D95722">
        <w:rPr>
          <w:rFonts w:ascii="Times New Roman" w:hAnsi="Times New Roman" w:cs="Times New Roman"/>
          <w:sz w:val="28"/>
          <w:szCs w:val="28"/>
        </w:rPr>
        <w:t xml:space="preserve"> </w:t>
      </w:r>
      <w:r w:rsidRPr="00D95722">
        <w:rPr>
          <w:rFonts w:ascii="Times New Roman" w:hAnsi="Times New Roman" w:cs="Times New Roman"/>
          <w:sz w:val="28"/>
          <w:szCs w:val="28"/>
        </w:rPr>
        <w:t xml:space="preserve">В </w:t>
      </w:r>
      <w:r w:rsidRPr="004137AA">
        <w:rPr>
          <w:rFonts w:ascii="Times New Roman" w:hAnsi="Times New Roman" w:cs="Times New Roman"/>
          <w:sz w:val="28"/>
          <w:szCs w:val="28"/>
        </w:rPr>
        <w:t>отличие от некоторых иных видов преобразований модернизация не предполагает кардинального, принципиального изменения сущностных основ каких-либо вещей, явлений и процессов.</w:t>
      </w:r>
    </w:p>
    <w:p w:rsidR="000A35F2" w:rsidRPr="004137AA" w:rsidRDefault="000A35F2" w:rsidP="006F7F23">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Общественная модернизация – это обновление социально-экономических, политических, культурных, религиозно-нравственных и других основ жизни общества путем различных нововведений и усовершенствований, отвечающих современным требованиям и интересам людей, различных социальных групп. Она представляет собой качественное изменение, «осовременивание», улучшение общественно-политической и социально-экономической обстановки в обществе без коренной революционной </w:t>
      </w:r>
      <w:r w:rsidRPr="00D95722">
        <w:rPr>
          <w:rFonts w:ascii="Times New Roman" w:hAnsi="Times New Roman" w:cs="Times New Roman"/>
          <w:sz w:val="28"/>
          <w:szCs w:val="28"/>
        </w:rPr>
        <w:t>ломки его устоев.</w:t>
      </w:r>
      <w:r w:rsidR="006F7F23" w:rsidRPr="00D95722">
        <w:rPr>
          <w:rFonts w:ascii="Times New Roman" w:hAnsi="Times New Roman" w:cs="Times New Roman"/>
          <w:sz w:val="28"/>
          <w:szCs w:val="28"/>
        </w:rPr>
        <w:t xml:space="preserve"> </w:t>
      </w:r>
      <w:r w:rsidRPr="00D95722">
        <w:rPr>
          <w:rFonts w:ascii="Times New Roman" w:hAnsi="Times New Roman" w:cs="Times New Roman"/>
          <w:sz w:val="28"/>
          <w:szCs w:val="28"/>
        </w:rPr>
        <w:t xml:space="preserve">В результате </w:t>
      </w:r>
      <w:r w:rsidRPr="004137AA">
        <w:rPr>
          <w:rFonts w:ascii="Times New Roman" w:hAnsi="Times New Roman" w:cs="Times New Roman"/>
          <w:sz w:val="28"/>
          <w:szCs w:val="28"/>
        </w:rPr>
        <w:t xml:space="preserve">такого рода изменений формируется новое жизнеспособное общественное устройство и обеспечивается социальный прогресс. Модернизация предполагает формирование гармонично развивающегося по восходящей линии, демократического, прогрессивного общества и его устойчивое развитие.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Для нашей страны, находящейся в сложном периоде радикальных преобразований общественно-политического устройства, устойчивое развитие возможно путем системной модернизации всех сфер общественной жизни.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Термин «модернизация» вошел в общественно-политический лексикон при анализе особенностей всего мирового цивилизационного процесса и отражал перспективы и тенденции изменения, преобразования государств с </w:t>
      </w:r>
      <w:r w:rsidRPr="00D95722">
        <w:rPr>
          <w:rFonts w:ascii="Times New Roman" w:hAnsi="Times New Roman" w:cs="Times New Roman"/>
          <w:sz w:val="28"/>
          <w:szCs w:val="28"/>
        </w:rPr>
        <w:t>различным уровнем развития</w:t>
      </w:r>
      <w:r w:rsidRPr="004137AA">
        <w:rPr>
          <w:rFonts w:ascii="Times New Roman" w:hAnsi="Times New Roman" w:cs="Times New Roman"/>
          <w:sz w:val="28"/>
          <w:szCs w:val="28"/>
        </w:rPr>
        <w:t xml:space="preserve">. При этом модернизация понималась как цикл развития, переход от традиционного, аграрного общества к индустриальному. Как правило, в этом случае имеются в виду развивающиеся страны, стремящиеся к формированию западной индустриальной модели общества. В таком смысле под модернизацией </w:t>
      </w:r>
      <w:r w:rsidRPr="004137AA">
        <w:rPr>
          <w:rFonts w:ascii="Times New Roman" w:hAnsi="Times New Roman" w:cs="Times New Roman"/>
          <w:sz w:val="28"/>
          <w:szCs w:val="28"/>
        </w:rPr>
        <w:lastRenderedPageBreak/>
        <w:t>понимают промышленную революцию и индустриализацию, которые являются основой формирования индустриального общества.</w:t>
      </w:r>
    </w:p>
    <w:p w:rsidR="000A35F2" w:rsidRPr="004137AA" w:rsidRDefault="006F7F23" w:rsidP="001A3D9D">
      <w:pPr>
        <w:spacing w:after="0" w:line="360" w:lineRule="auto"/>
        <w:ind w:firstLine="709"/>
        <w:jc w:val="both"/>
        <w:rPr>
          <w:rFonts w:ascii="Times New Roman" w:hAnsi="Times New Roman" w:cs="Times New Roman"/>
          <w:sz w:val="28"/>
          <w:szCs w:val="28"/>
        </w:rPr>
      </w:pPr>
      <w:r w:rsidRPr="00D95722">
        <w:rPr>
          <w:rFonts w:ascii="Times New Roman" w:hAnsi="Times New Roman" w:cs="Times New Roman"/>
          <w:sz w:val="28"/>
          <w:szCs w:val="28"/>
        </w:rPr>
        <w:t>В</w:t>
      </w:r>
      <w:r w:rsidR="000A35F2" w:rsidRPr="00D95722">
        <w:rPr>
          <w:rFonts w:ascii="Times New Roman" w:hAnsi="Times New Roman" w:cs="Times New Roman"/>
          <w:sz w:val="28"/>
          <w:szCs w:val="28"/>
        </w:rPr>
        <w:t>последствии модернизационные процессы не ограничивались только экон</w:t>
      </w:r>
      <w:r w:rsidRPr="00D95722">
        <w:rPr>
          <w:rFonts w:ascii="Times New Roman" w:hAnsi="Times New Roman" w:cs="Times New Roman"/>
          <w:sz w:val="28"/>
          <w:szCs w:val="28"/>
        </w:rPr>
        <w:t>омической и научной сферой, а «</w:t>
      </w:r>
      <w:r w:rsidR="000A35F2" w:rsidRPr="00D95722">
        <w:rPr>
          <w:rFonts w:ascii="Times New Roman" w:hAnsi="Times New Roman" w:cs="Times New Roman"/>
          <w:sz w:val="28"/>
          <w:szCs w:val="28"/>
        </w:rPr>
        <w:t xml:space="preserve">связывались с </w:t>
      </w:r>
      <w:r w:rsidR="000A35F2" w:rsidRPr="004137AA">
        <w:rPr>
          <w:rFonts w:ascii="Times New Roman" w:hAnsi="Times New Roman" w:cs="Times New Roman"/>
          <w:sz w:val="28"/>
          <w:szCs w:val="28"/>
        </w:rPr>
        <w:t>формированием нового типа личности, которой движет активное стремление к воздействию на окружающую среду, к подчинению естественного мира, природы и пространства и которая мнит себя центром всей Вселенной»</w:t>
      </w:r>
      <w:r w:rsidR="000A35F2" w:rsidRPr="004137AA">
        <w:rPr>
          <w:rFonts w:ascii="Times New Roman" w:hAnsi="Times New Roman" w:cs="Times New Roman"/>
          <w:sz w:val="28"/>
          <w:szCs w:val="28"/>
          <w:vertAlign w:val="superscript"/>
        </w:rPr>
        <w:footnoteReference w:id="41"/>
      </w:r>
      <w:r w:rsidR="000A35F2" w:rsidRPr="004137AA">
        <w:rPr>
          <w:rFonts w:ascii="Times New Roman" w:hAnsi="Times New Roman" w:cs="Times New Roman"/>
          <w:sz w:val="28"/>
          <w:szCs w:val="28"/>
        </w:rPr>
        <w:t>. Этот тип личности уже складывался в эпоху Ренессанса, когда в Европе стали разрушаться феодальные отношения, основанные на личной зависимости, и в итоге появился свободный, независимый от других индивид. К этому периоду, по мнению В. А. Красильщикова, относится и начало первой в мировой истории модернизации</w:t>
      </w:r>
      <w:r w:rsidR="000A35F2" w:rsidRPr="004137AA">
        <w:rPr>
          <w:rFonts w:ascii="Times New Roman" w:hAnsi="Times New Roman" w:cs="Times New Roman"/>
          <w:sz w:val="28"/>
          <w:szCs w:val="28"/>
          <w:vertAlign w:val="superscript"/>
        </w:rPr>
        <w:footnoteReference w:id="42"/>
      </w:r>
      <w:r w:rsidR="000A35F2" w:rsidRPr="004137AA">
        <w:rPr>
          <w:rFonts w:ascii="Times New Roman" w:hAnsi="Times New Roman" w:cs="Times New Roman"/>
          <w:sz w:val="28"/>
          <w:szCs w:val="28"/>
        </w:rPr>
        <w:t>.</w:t>
      </w:r>
    </w:p>
    <w:p w:rsidR="000A35F2" w:rsidRPr="00D95722" w:rsidRDefault="000A35F2" w:rsidP="006F7F23">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Термин «модернизация», изначально возникший для характеристики процессов, происходящих в мировом сообществе государств, в последующем стал применяться и для определения </w:t>
      </w:r>
      <w:r w:rsidRPr="00D95722">
        <w:rPr>
          <w:rFonts w:ascii="Times New Roman" w:hAnsi="Times New Roman" w:cs="Times New Roman"/>
          <w:sz w:val="28"/>
          <w:szCs w:val="28"/>
        </w:rPr>
        <w:t>характера изменений, протекающих в каком-либо отдельно взятом обществе и стране.</w:t>
      </w:r>
      <w:r w:rsidR="006F7F23" w:rsidRPr="00D95722">
        <w:rPr>
          <w:rFonts w:ascii="Times New Roman" w:hAnsi="Times New Roman" w:cs="Times New Roman"/>
          <w:sz w:val="28"/>
          <w:szCs w:val="28"/>
        </w:rPr>
        <w:t xml:space="preserve"> </w:t>
      </w:r>
      <w:r w:rsidRPr="00D95722">
        <w:rPr>
          <w:rFonts w:ascii="Times New Roman" w:hAnsi="Times New Roman" w:cs="Times New Roman"/>
          <w:sz w:val="28"/>
          <w:szCs w:val="28"/>
        </w:rPr>
        <w:t>Такой подход к познанию сущности модернизации позволил расширить понимание этого явления, в результате чего стало возможным формирование современной концепции модернизации. Современная теория модернизации начала создаваться в 70-е годы ХХ столетия и активно разрабатывается в настоящее время.</w:t>
      </w:r>
    </w:p>
    <w:p w:rsidR="000A35F2" w:rsidRPr="004137AA"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lang w:eastAsia="ru-RU"/>
        </w:rPr>
        <w:t xml:space="preserve">В научных трудах о модернизации общества многие современные ученые и аналитики приводят основные принципы </w:t>
      </w:r>
      <w:r w:rsidRPr="004137AA">
        <w:rPr>
          <w:rFonts w:ascii="Times New Roman" w:hAnsi="Times New Roman" w:cs="Times New Roman"/>
          <w:sz w:val="28"/>
          <w:szCs w:val="28"/>
          <w:lang w:eastAsia="ru-RU"/>
        </w:rPr>
        <w:t>модернизации, обоснованные П. Бергером</w:t>
      </w:r>
      <w:r w:rsidRPr="004137AA">
        <w:rPr>
          <w:rStyle w:val="a5"/>
          <w:sz w:val="28"/>
          <w:szCs w:val="28"/>
          <w:lang w:eastAsia="ru-RU"/>
        </w:rPr>
        <w:footnoteReference w:id="43"/>
      </w:r>
      <w:r w:rsidRPr="004137AA">
        <w:rPr>
          <w:rFonts w:ascii="Times New Roman" w:hAnsi="Times New Roman" w:cs="Times New Roman"/>
          <w:sz w:val="28"/>
          <w:szCs w:val="28"/>
          <w:lang w:eastAsia="ru-RU"/>
        </w:rPr>
        <w:t>:</w:t>
      </w:r>
    </w:p>
    <w:p w:rsidR="000A35F2" w:rsidRPr="004137AA"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bookmarkStart w:id="4" w:name="_Hlk505881744"/>
      <w:r w:rsidRPr="004137AA">
        <w:rPr>
          <w:rFonts w:ascii="Times New Roman" w:hAnsi="Times New Roman" w:cs="Times New Roman"/>
          <w:sz w:val="28"/>
          <w:szCs w:val="28"/>
        </w:rPr>
        <w:t>●</w:t>
      </w:r>
      <w:bookmarkEnd w:id="4"/>
      <w:r w:rsidRPr="004137AA">
        <w:rPr>
          <w:rFonts w:ascii="Times New Roman" w:hAnsi="Times New Roman" w:cs="Times New Roman"/>
          <w:sz w:val="28"/>
          <w:szCs w:val="28"/>
        </w:rPr>
        <w:t xml:space="preserve"> м</w:t>
      </w:r>
      <w:r w:rsidRPr="004137AA">
        <w:rPr>
          <w:rFonts w:ascii="Times New Roman" w:hAnsi="Times New Roman" w:cs="Times New Roman"/>
          <w:sz w:val="28"/>
          <w:szCs w:val="28"/>
          <w:lang w:eastAsia="ru-RU"/>
        </w:rPr>
        <w:t>одернизация представляет собой, прежде всего, внутреннее достижение обществ, в которых разворачиваются модернизационные процессы;</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4137AA">
        <w:rPr>
          <w:rFonts w:ascii="Times New Roman" w:hAnsi="Times New Roman" w:cs="Times New Roman"/>
          <w:sz w:val="28"/>
          <w:szCs w:val="28"/>
        </w:rPr>
        <w:lastRenderedPageBreak/>
        <w:t xml:space="preserve">● </w:t>
      </w:r>
      <w:r w:rsidRPr="00D95722">
        <w:rPr>
          <w:rFonts w:ascii="Times New Roman" w:hAnsi="Times New Roman" w:cs="Times New Roman"/>
          <w:sz w:val="28"/>
          <w:szCs w:val="28"/>
        </w:rPr>
        <w:t>м</w:t>
      </w:r>
      <w:r w:rsidRPr="00D95722">
        <w:rPr>
          <w:rFonts w:ascii="Times New Roman" w:hAnsi="Times New Roman" w:cs="Times New Roman"/>
          <w:sz w:val="28"/>
          <w:szCs w:val="28"/>
          <w:lang w:eastAsia="ru-RU"/>
        </w:rPr>
        <w:t xml:space="preserve">одернизационные процессы, протекающие в различных частях социокультурной сферы, отличаются </w:t>
      </w:r>
      <w:r w:rsidR="007D6CB9" w:rsidRPr="00D95722">
        <w:rPr>
          <w:rFonts w:ascii="Times New Roman" w:hAnsi="Times New Roman" w:cs="Times New Roman"/>
          <w:sz w:val="28"/>
          <w:szCs w:val="28"/>
          <w:lang w:eastAsia="ru-RU"/>
        </w:rPr>
        <w:t>комплементарным характером, то есть</w:t>
      </w:r>
      <w:r w:rsidR="00AF6198" w:rsidRPr="00D95722">
        <w:rPr>
          <w:rFonts w:ascii="Times New Roman" w:hAnsi="Times New Roman" w:cs="Times New Roman"/>
          <w:sz w:val="28"/>
          <w:szCs w:val="28"/>
          <w:lang w:eastAsia="ru-RU"/>
        </w:rPr>
        <w:t xml:space="preserve"> поддерживают друг друга;</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rPr>
        <w:t>● с</w:t>
      </w:r>
      <w:r w:rsidRPr="00D95722">
        <w:rPr>
          <w:rFonts w:ascii="Times New Roman" w:hAnsi="Times New Roman" w:cs="Times New Roman"/>
          <w:sz w:val="28"/>
          <w:szCs w:val="28"/>
          <w:lang w:eastAsia="ru-RU"/>
        </w:rPr>
        <w:t>траны, лидирующие в модернизационном процессе, не мешают тем, кто находится на более ранних этапах;</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rPr>
        <w:t>● п</w:t>
      </w:r>
      <w:r w:rsidRPr="00D95722">
        <w:rPr>
          <w:rFonts w:ascii="Times New Roman" w:hAnsi="Times New Roman" w:cs="Times New Roman"/>
          <w:sz w:val="28"/>
          <w:szCs w:val="28"/>
          <w:lang w:eastAsia="ru-RU"/>
        </w:rPr>
        <w:t>роцессы модернизации имеют общую направленность</w:t>
      </w:r>
      <w:r w:rsidR="00AF6198" w:rsidRPr="00D95722">
        <w:rPr>
          <w:rFonts w:ascii="Times New Roman" w:hAnsi="Times New Roman" w:cs="Times New Roman"/>
          <w:sz w:val="28"/>
          <w:szCs w:val="28"/>
          <w:lang w:eastAsia="ru-RU"/>
        </w:rPr>
        <w:t>.</w:t>
      </w:r>
    </w:p>
    <w:p w:rsidR="000A35F2" w:rsidRPr="004137AA"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lang w:eastAsia="ru-RU"/>
        </w:rPr>
        <w:t>Теории модернизации, ставшие популярными в Западной Европе и Северной Америке</w:t>
      </w:r>
      <w:r w:rsidR="00AF6198" w:rsidRPr="00D95722">
        <w:rPr>
          <w:rFonts w:ascii="Times New Roman" w:hAnsi="Times New Roman" w:cs="Times New Roman"/>
          <w:sz w:val="28"/>
          <w:szCs w:val="28"/>
          <w:lang w:eastAsia="ru-RU"/>
        </w:rPr>
        <w:t xml:space="preserve"> в последние десятилетия ХХ в.</w:t>
      </w:r>
      <w:r w:rsidRPr="00D95722">
        <w:rPr>
          <w:rFonts w:ascii="Times New Roman" w:hAnsi="Times New Roman" w:cs="Times New Roman"/>
          <w:sz w:val="28"/>
          <w:szCs w:val="28"/>
          <w:lang w:eastAsia="ru-RU"/>
        </w:rPr>
        <w:t>, схо</w:t>
      </w:r>
      <w:r w:rsidR="007D6CB9" w:rsidRPr="00D95722">
        <w:rPr>
          <w:rFonts w:ascii="Times New Roman" w:hAnsi="Times New Roman" w:cs="Times New Roman"/>
          <w:sz w:val="28"/>
          <w:szCs w:val="28"/>
          <w:lang w:eastAsia="ru-RU"/>
        </w:rPr>
        <w:t>дятся</w:t>
      </w:r>
      <w:r w:rsidR="007D6CB9">
        <w:rPr>
          <w:rFonts w:ascii="Times New Roman" w:hAnsi="Times New Roman" w:cs="Times New Roman"/>
          <w:sz w:val="28"/>
          <w:szCs w:val="28"/>
          <w:lang w:eastAsia="ru-RU"/>
        </w:rPr>
        <w:t>, в основном, в следующем:</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4137AA">
        <w:rPr>
          <w:rFonts w:ascii="Times New Roman" w:hAnsi="Times New Roman" w:cs="Times New Roman"/>
          <w:sz w:val="28"/>
          <w:szCs w:val="28"/>
        </w:rPr>
        <w:t>●</w:t>
      </w:r>
      <w:r w:rsidRPr="004137AA">
        <w:rPr>
          <w:rFonts w:ascii="Times New Roman" w:hAnsi="Times New Roman" w:cs="Times New Roman"/>
          <w:sz w:val="28"/>
          <w:szCs w:val="28"/>
          <w:lang w:eastAsia="ru-RU"/>
        </w:rPr>
        <w:t xml:space="preserve"> модернизацию можно рассматривать как действие индивидуальных и коллективных акторов, которые хотят изменить и улучшить </w:t>
      </w:r>
      <w:r w:rsidRPr="00D95722">
        <w:rPr>
          <w:rFonts w:ascii="Times New Roman" w:hAnsi="Times New Roman" w:cs="Times New Roman"/>
          <w:sz w:val="28"/>
          <w:szCs w:val="28"/>
          <w:lang w:eastAsia="ru-RU"/>
        </w:rPr>
        <w:t>свою ситуацию;</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rPr>
        <w:t xml:space="preserve">● </w:t>
      </w:r>
      <w:r w:rsidRPr="00D95722">
        <w:rPr>
          <w:rFonts w:ascii="Times New Roman" w:hAnsi="Times New Roman" w:cs="Times New Roman"/>
          <w:sz w:val="28"/>
          <w:szCs w:val="28"/>
          <w:lang w:eastAsia="ru-RU"/>
        </w:rPr>
        <w:t>общества ищут новые пути развит</w:t>
      </w:r>
      <w:r w:rsidR="00AF6198" w:rsidRPr="00D95722">
        <w:rPr>
          <w:rFonts w:ascii="Times New Roman" w:hAnsi="Times New Roman" w:cs="Times New Roman"/>
          <w:sz w:val="28"/>
          <w:szCs w:val="28"/>
          <w:lang w:eastAsia="ru-RU"/>
        </w:rPr>
        <w:t>ия в соответствии с их целями, н</w:t>
      </w:r>
      <w:r w:rsidRPr="00D95722">
        <w:rPr>
          <w:rFonts w:ascii="Times New Roman" w:hAnsi="Times New Roman" w:cs="Times New Roman"/>
          <w:sz w:val="28"/>
          <w:szCs w:val="28"/>
          <w:lang w:eastAsia="ru-RU"/>
        </w:rPr>
        <w:t>о решающим для успеха развития является не соответствие целей и ценностей</w:t>
      </w:r>
      <w:r w:rsidRPr="004137AA">
        <w:rPr>
          <w:rFonts w:ascii="Times New Roman" w:hAnsi="Times New Roman" w:cs="Times New Roman"/>
          <w:sz w:val="28"/>
          <w:szCs w:val="28"/>
          <w:lang w:eastAsia="ru-RU"/>
        </w:rPr>
        <w:t xml:space="preserve">, а сочетание ценностей и </w:t>
      </w:r>
      <w:r w:rsidR="00AF6198" w:rsidRPr="00D95722">
        <w:rPr>
          <w:rFonts w:ascii="Times New Roman" w:hAnsi="Times New Roman" w:cs="Times New Roman"/>
          <w:sz w:val="28"/>
          <w:szCs w:val="28"/>
          <w:lang w:eastAsia="ru-RU"/>
        </w:rPr>
        <w:t>ресурсов; т</w:t>
      </w:r>
      <w:r w:rsidRPr="00D95722">
        <w:rPr>
          <w:rFonts w:ascii="Times New Roman" w:hAnsi="Times New Roman" w:cs="Times New Roman"/>
          <w:sz w:val="28"/>
          <w:szCs w:val="28"/>
          <w:lang w:eastAsia="ru-RU"/>
        </w:rPr>
        <w:t>ам, где нет базовых ресурсов, успеха модернизации не будет;</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rPr>
        <w:t>● м</w:t>
      </w:r>
      <w:r w:rsidR="00AF6198" w:rsidRPr="00D95722">
        <w:rPr>
          <w:rFonts w:ascii="Times New Roman" w:hAnsi="Times New Roman" w:cs="Times New Roman"/>
          <w:sz w:val="28"/>
          <w:szCs w:val="28"/>
          <w:lang w:eastAsia="ru-RU"/>
        </w:rPr>
        <w:t>одернизация</w:t>
      </w:r>
      <w:r w:rsidRPr="00D95722">
        <w:rPr>
          <w:rFonts w:ascii="Times New Roman" w:hAnsi="Times New Roman" w:cs="Times New Roman"/>
          <w:sz w:val="28"/>
          <w:szCs w:val="28"/>
          <w:lang w:eastAsia="ru-RU"/>
        </w:rPr>
        <w:t xml:space="preserve"> не однородный процесс трансформации системы, а борьба между сторонниками и противниками модернизации и реакция наблюдателей;</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rPr>
        <w:t>● и</w:t>
      </w:r>
      <w:r w:rsidRPr="00D95722">
        <w:rPr>
          <w:rFonts w:ascii="Times New Roman" w:hAnsi="Times New Roman" w:cs="Times New Roman"/>
          <w:sz w:val="28"/>
          <w:szCs w:val="28"/>
          <w:lang w:eastAsia="ru-RU"/>
        </w:rPr>
        <w:t>сторически центры общественной модерниза</w:t>
      </w:r>
      <w:r w:rsidR="00AF6198" w:rsidRPr="00D95722">
        <w:rPr>
          <w:rFonts w:ascii="Times New Roman" w:hAnsi="Times New Roman" w:cs="Times New Roman"/>
          <w:sz w:val="28"/>
          <w:szCs w:val="28"/>
          <w:lang w:eastAsia="ru-RU"/>
        </w:rPr>
        <w:t>ции меняются, появляются</w:t>
      </w:r>
      <w:r w:rsidRPr="00D95722">
        <w:rPr>
          <w:rFonts w:ascii="Times New Roman" w:hAnsi="Times New Roman" w:cs="Times New Roman"/>
          <w:sz w:val="28"/>
          <w:szCs w:val="28"/>
          <w:lang w:eastAsia="ru-RU"/>
        </w:rPr>
        <w:t xml:space="preserve"> новые центры. К ним сегодня можно отнести быстро развивающиеся государства – КНР, Российскую Федерацию, Индию, и в целом Юго-Восточную Азию;</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rPr>
      </w:pPr>
      <w:bookmarkStart w:id="5" w:name="_Hlk504854577"/>
      <w:r w:rsidRPr="00D95722">
        <w:rPr>
          <w:rFonts w:ascii="Times New Roman" w:hAnsi="Times New Roman" w:cs="Times New Roman"/>
          <w:sz w:val="28"/>
          <w:szCs w:val="28"/>
        </w:rPr>
        <w:t>● р</w:t>
      </w:r>
      <w:r w:rsidRPr="00D95722">
        <w:rPr>
          <w:rFonts w:ascii="Times New Roman" w:hAnsi="Times New Roman" w:cs="Times New Roman"/>
          <w:sz w:val="28"/>
          <w:szCs w:val="28"/>
          <w:lang w:eastAsia="ru-RU"/>
        </w:rPr>
        <w:t>а</w:t>
      </w:r>
      <w:r w:rsidR="00AF6198" w:rsidRPr="00D95722">
        <w:rPr>
          <w:rFonts w:ascii="Times New Roman" w:hAnsi="Times New Roman" w:cs="Times New Roman"/>
          <w:sz w:val="28"/>
          <w:szCs w:val="28"/>
          <w:lang w:eastAsia="ru-RU"/>
        </w:rPr>
        <w:t>звитие социального обеспечения −</w:t>
      </w:r>
      <w:r w:rsidRPr="00D95722">
        <w:rPr>
          <w:rFonts w:ascii="Times New Roman" w:hAnsi="Times New Roman" w:cs="Times New Roman"/>
          <w:sz w:val="28"/>
          <w:szCs w:val="28"/>
          <w:lang w:eastAsia="ru-RU"/>
        </w:rPr>
        <w:t xml:space="preserve"> главный критерий модернизации;</w:t>
      </w:r>
    </w:p>
    <w:p w:rsidR="000A35F2" w:rsidRPr="00D95722" w:rsidRDefault="000A35F2" w:rsidP="001A3D9D">
      <w:pPr>
        <w:shd w:val="clear" w:color="auto" w:fill="FFFFFF"/>
        <w:spacing w:after="0" w:line="360" w:lineRule="auto"/>
        <w:ind w:firstLine="709"/>
        <w:jc w:val="both"/>
        <w:rPr>
          <w:rFonts w:ascii="Times New Roman" w:hAnsi="Times New Roman" w:cs="Times New Roman"/>
          <w:sz w:val="28"/>
          <w:szCs w:val="28"/>
          <w:lang w:eastAsia="ru-RU"/>
        </w:rPr>
      </w:pPr>
      <w:r w:rsidRPr="00D95722">
        <w:rPr>
          <w:rFonts w:ascii="Times New Roman" w:hAnsi="Times New Roman" w:cs="Times New Roman"/>
          <w:sz w:val="28"/>
          <w:szCs w:val="28"/>
        </w:rPr>
        <w:t xml:space="preserve">● </w:t>
      </w:r>
      <w:bookmarkEnd w:id="5"/>
      <w:r w:rsidRPr="00D95722">
        <w:rPr>
          <w:rFonts w:ascii="Times New Roman" w:hAnsi="Times New Roman" w:cs="Times New Roman"/>
          <w:sz w:val="28"/>
          <w:szCs w:val="28"/>
        </w:rPr>
        <w:t>м</w:t>
      </w:r>
      <w:r w:rsidR="00AF6198" w:rsidRPr="00D95722">
        <w:rPr>
          <w:rFonts w:ascii="Times New Roman" w:hAnsi="Times New Roman" w:cs="Times New Roman"/>
          <w:sz w:val="28"/>
          <w:szCs w:val="28"/>
          <w:lang w:eastAsia="ru-RU"/>
        </w:rPr>
        <w:t>одернизация</w:t>
      </w:r>
      <w:r w:rsidRPr="00D95722">
        <w:rPr>
          <w:rFonts w:ascii="Times New Roman" w:hAnsi="Times New Roman" w:cs="Times New Roman"/>
          <w:sz w:val="28"/>
          <w:szCs w:val="28"/>
          <w:lang w:eastAsia="ru-RU"/>
        </w:rPr>
        <w:t xml:space="preserve"> не одно</w:t>
      </w:r>
      <w:r w:rsidR="00AF6198" w:rsidRPr="00D95722">
        <w:rPr>
          <w:rFonts w:ascii="Times New Roman" w:hAnsi="Times New Roman" w:cs="Times New Roman"/>
          <w:sz w:val="28"/>
          <w:szCs w:val="28"/>
          <w:lang w:eastAsia="ru-RU"/>
        </w:rPr>
        <w:t>родный поступательный процесс; о</w:t>
      </w:r>
      <w:r w:rsidRPr="00D95722">
        <w:rPr>
          <w:rFonts w:ascii="Times New Roman" w:hAnsi="Times New Roman" w:cs="Times New Roman"/>
          <w:sz w:val="28"/>
          <w:szCs w:val="28"/>
          <w:lang w:eastAsia="ru-RU"/>
        </w:rPr>
        <w:t>на содержит и циклы колебаний, периоды кризиса и стагнации;</w:t>
      </w:r>
    </w:p>
    <w:p w:rsidR="000A35F2" w:rsidRPr="004137AA" w:rsidRDefault="000A35F2" w:rsidP="001A3D9D">
      <w:pPr>
        <w:shd w:val="clear" w:color="auto" w:fill="FFFFFF"/>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модернизация имеет свою динамику, от которой во многом зависит конечный результат проводимых реформ</w:t>
      </w:r>
      <w:r w:rsidRPr="004137AA">
        <w:rPr>
          <w:rStyle w:val="a5"/>
          <w:sz w:val="28"/>
          <w:szCs w:val="28"/>
          <w:lang w:eastAsia="ru-RU"/>
        </w:rPr>
        <w:footnoteReference w:id="44"/>
      </w:r>
      <w:r w:rsidRPr="004137AA">
        <w:rPr>
          <w:rFonts w:ascii="Times New Roman" w:hAnsi="Times New Roman" w:cs="Times New Roman"/>
          <w:sz w:val="28"/>
          <w:szCs w:val="28"/>
        </w:rPr>
        <w:t>.</w:t>
      </w:r>
    </w:p>
    <w:p w:rsidR="000A35F2" w:rsidRPr="004137AA" w:rsidRDefault="00AF6198"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lastRenderedPageBreak/>
        <w:t xml:space="preserve">Динамика модернизации </w:t>
      </w:r>
      <w:r w:rsidRPr="00D95722">
        <w:rPr>
          <w:rFonts w:ascii="Times New Roman" w:hAnsi="Times New Roman" w:cs="Times New Roman"/>
          <w:sz w:val="28"/>
          <w:szCs w:val="28"/>
          <w:lang w:eastAsia="ru-RU"/>
        </w:rPr>
        <w:t xml:space="preserve">и </w:t>
      </w:r>
      <w:r w:rsidR="000A35F2" w:rsidRPr="00D95722">
        <w:rPr>
          <w:rFonts w:ascii="Times New Roman" w:hAnsi="Times New Roman" w:cs="Times New Roman"/>
          <w:sz w:val="28"/>
          <w:szCs w:val="28"/>
          <w:lang w:eastAsia="ru-RU"/>
        </w:rPr>
        <w:t xml:space="preserve"> процессов</w:t>
      </w:r>
      <w:r w:rsidRPr="00D95722">
        <w:rPr>
          <w:rFonts w:ascii="Times New Roman" w:hAnsi="Times New Roman" w:cs="Times New Roman"/>
          <w:sz w:val="28"/>
          <w:szCs w:val="28"/>
          <w:lang w:eastAsia="ru-RU"/>
        </w:rPr>
        <w:t xml:space="preserve"> модернизации</w:t>
      </w:r>
      <w:r w:rsidR="000A35F2" w:rsidRPr="00D95722">
        <w:rPr>
          <w:rFonts w:ascii="Times New Roman" w:hAnsi="Times New Roman" w:cs="Times New Roman"/>
          <w:sz w:val="28"/>
          <w:szCs w:val="28"/>
          <w:lang w:eastAsia="ru-RU"/>
        </w:rPr>
        <w:t xml:space="preserve"> – это циркуляция разнообразных по силе и направленности потоков общественно-государственной активности по отношению к выбранному объекту с целью его совершенствования.</w:t>
      </w:r>
      <w:r w:rsidR="000A35F2" w:rsidRPr="00D95722">
        <w:rPr>
          <w:rFonts w:ascii="Times New Roman" w:hAnsi="Times New Roman" w:cs="Times New Roman"/>
          <w:sz w:val="28"/>
          <w:szCs w:val="28"/>
        </w:rPr>
        <w:t xml:space="preserve"> Модернизация военной сферы является по своей сути военно-политическим процессом, при котором модернизируется не только сама военная сфера, н</w:t>
      </w:r>
      <w:r w:rsidRPr="00D95722">
        <w:rPr>
          <w:rFonts w:ascii="Times New Roman" w:hAnsi="Times New Roman" w:cs="Times New Roman"/>
          <w:sz w:val="28"/>
          <w:szCs w:val="28"/>
        </w:rPr>
        <w:t>о и многие другие сферы,</w:t>
      </w:r>
      <w:r w:rsidR="000A35F2" w:rsidRPr="00D95722">
        <w:rPr>
          <w:rFonts w:ascii="Times New Roman" w:hAnsi="Times New Roman" w:cs="Times New Roman"/>
          <w:sz w:val="28"/>
          <w:szCs w:val="28"/>
        </w:rPr>
        <w:t xml:space="preserve"> изменяются функции </w:t>
      </w:r>
      <w:r w:rsidR="000A35F2" w:rsidRPr="004137AA">
        <w:rPr>
          <w:rFonts w:ascii="Times New Roman" w:hAnsi="Times New Roman" w:cs="Times New Roman"/>
          <w:sz w:val="28"/>
          <w:szCs w:val="28"/>
        </w:rPr>
        <w:t xml:space="preserve">политических субъектов, осуществляющих модернизацию.  </w:t>
      </w:r>
    </w:p>
    <w:p w:rsidR="000A35F2" w:rsidRPr="004137AA" w:rsidRDefault="00AF6198" w:rsidP="001A3D9D">
      <w:pPr>
        <w:spacing w:after="0" w:line="360" w:lineRule="auto"/>
        <w:ind w:firstLine="709"/>
        <w:jc w:val="both"/>
        <w:rPr>
          <w:rFonts w:ascii="Times New Roman" w:hAnsi="Times New Roman" w:cs="Times New Roman"/>
          <w:sz w:val="28"/>
          <w:szCs w:val="28"/>
          <w:lang w:eastAsia="ru-RU"/>
        </w:rPr>
      </w:pPr>
      <w:r w:rsidRPr="003B35BB">
        <w:rPr>
          <w:rFonts w:ascii="Times New Roman" w:hAnsi="Times New Roman" w:cs="Times New Roman"/>
          <w:sz w:val="28"/>
          <w:szCs w:val="28"/>
          <w:lang w:eastAsia="ru-RU"/>
        </w:rPr>
        <w:t>Выделяют</w:t>
      </w:r>
      <w:r w:rsidR="000A35F2" w:rsidRPr="003B35BB">
        <w:rPr>
          <w:rFonts w:ascii="Times New Roman" w:hAnsi="Times New Roman" w:cs="Times New Roman"/>
          <w:sz w:val="28"/>
          <w:szCs w:val="28"/>
          <w:lang w:eastAsia="ru-RU"/>
        </w:rPr>
        <w:t xml:space="preserve"> </w:t>
      </w:r>
      <w:r w:rsidR="000A35F2" w:rsidRPr="004137AA">
        <w:rPr>
          <w:rFonts w:ascii="Times New Roman" w:hAnsi="Times New Roman" w:cs="Times New Roman"/>
          <w:sz w:val="28"/>
          <w:szCs w:val="28"/>
          <w:lang w:eastAsia="ru-RU"/>
        </w:rPr>
        <w:t>два основных режима протека</w:t>
      </w:r>
      <w:r>
        <w:rPr>
          <w:rFonts w:ascii="Times New Roman" w:hAnsi="Times New Roman" w:cs="Times New Roman"/>
          <w:sz w:val="28"/>
          <w:szCs w:val="28"/>
          <w:lang w:eastAsia="ru-RU"/>
        </w:rPr>
        <w:t xml:space="preserve">ния </w:t>
      </w:r>
      <w:r w:rsidRPr="00D95722">
        <w:rPr>
          <w:rFonts w:ascii="Times New Roman" w:hAnsi="Times New Roman" w:cs="Times New Roman"/>
          <w:sz w:val="28"/>
          <w:szCs w:val="28"/>
          <w:lang w:eastAsia="ru-RU"/>
        </w:rPr>
        <w:t>модернизационных процессов:</w:t>
      </w:r>
      <w:r w:rsidR="000A35F2" w:rsidRPr="00D95722">
        <w:rPr>
          <w:rFonts w:ascii="Times New Roman" w:hAnsi="Times New Roman" w:cs="Times New Roman"/>
          <w:sz w:val="28"/>
          <w:szCs w:val="28"/>
          <w:lang w:eastAsia="ru-RU"/>
        </w:rPr>
        <w:t xml:space="preserve"> режим </w:t>
      </w:r>
      <w:r w:rsidR="000A35F2" w:rsidRPr="004137AA">
        <w:rPr>
          <w:rFonts w:ascii="Times New Roman" w:hAnsi="Times New Roman" w:cs="Times New Roman"/>
          <w:sz w:val="28"/>
          <w:szCs w:val="28"/>
          <w:lang w:eastAsia="ru-RU"/>
        </w:rPr>
        <w:t>функционирования и режим развития.</w:t>
      </w:r>
    </w:p>
    <w:p w:rsidR="000A35F2" w:rsidRPr="00D95722" w:rsidRDefault="000A35F2" w:rsidP="00AF6198">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Режим функционирования – это период устойчивой деятельности модернизируемых объектов. При этом государственная власть применяет традиционные методы управления, отлаженные действия политических процедур (конституционных, законодательных, избирательных и др.). Для режима функционирования характерна цикличность – повторяемость стадий и способов </w:t>
      </w:r>
      <w:r w:rsidRPr="00D95722">
        <w:rPr>
          <w:rFonts w:ascii="Times New Roman" w:hAnsi="Times New Roman" w:cs="Times New Roman"/>
          <w:sz w:val="28"/>
          <w:szCs w:val="28"/>
        </w:rPr>
        <w:t>взаимодействия основных субъектов политики (в случае с военной</w:t>
      </w:r>
      <w:r w:rsidR="00AF6198" w:rsidRPr="00D95722">
        <w:rPr>
          <w:rFonts w:ascii="Times New Roman" w:hAnsi="Times New Roman" w:cs="Times New Roman"/>
          <w:sz w:val="28"/>
          <w:szCs w:val="28"/>
        </w:rPr>
        <w:t xml:space="preserve"> сферой – военно-политических). </w:t>
      </w:r>
      <w:r w:rsidRPr="00D95722">
        <w:rPr>
          <w:rFonts w:ascii="Times New Roman" w:hAnsi="Times New Roman" w:cs="Times New Roman"/>
          <w:sz w:val="28"/>
          <w:szCs w:val="28"/>
        </w:rPr>
        <w:t xml:space="preserve">Режим </w:t>
      </w:r>
      <w:r w:rsidRPr="004137AA">
        <w:rPr>
          <w:rFonts w:ascii="Times New Roman" w:hAnsi="Times New Roman" w:cs="Times New Roman"/>
          <w:sz w:val="28"/>
          <w:szCs w:val="28"/>
        </w:rPr>
        <w:t xml:space="preserve">развития означает более или менее радикальное изменение в деятельности субъектов модернизации. При этом возможны как революционные, так и реформационные изменения. Революционные изменения меняют саму основу модернизационных процессов (характер и способ осуществления модернизации, ее модель).  Реформационные изменения направлены на совершенствование (преобразование) отдельных сторон </w:t>
      </w:r>
      <w:r w:rsidRPr="00D95722">
        <w:rPr>
          <w:rFonts w:ascii="Times New Roman" w:hAnsi="Times New Roman" w:cs="Times New Roman"/>
          <w:sz w:val="28"/>
          <w:szCs w:val="28"/>
        </w:rPr>
        <w:t xml:space="preserve">модернизируемого объекта.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D95722">
        <w:rPr>
          <w:rFonts w:ascii="Times New Roman" w:hAnsi="Times New Roman" w:cs="Times New Roman"/>
          <w:sz w:val="28"/>
          <w:szCs w:val="28"/>
        </w:rPr>
        <w:t>Изменения, вносимые в модернизационные процессы,</w:t>
      </w:r>
      <w:r w:rsidR="00AF6198" w:rsidRPr="00D95722">
        <w:rPr>
          <w:rFonts w:ascii="Times New Roman" w:hAnsi="Times New Roman" w:cs="Times New Roman"/>
          <w:sz w:val="28"/>
          <w:szCs w:val="28"/>
        </w:rPr>
        <w:t xml:space="preserve"> или </w:t>
      </w:r>
      <w:r w:rsidRPr="00D95722">
        <w:rPr>
          <w:rFonts w:ascii="Times New Roman" w:hAnsi="Times New Roman" w:cs="Times New Roman"/>
          <w:sz w:val="28"/>
          <w:szCs w:val="28"/>
        </w:rPr>
        <w:t xml:space="preserve"> переход от одной модел</w:t>
      </w:r>
      <w:r w:rsidR="00AF6198" w:rsidRPr="00D95722">
        <w:rPr>
          <w:rFonts w:ascii="Times New Roman" w:hAnsi="Times New Roman" w:cs="Times New Roman"/>
          <w:sz w:val="28"/>
          <w:szCs w:val="28"/>
        </w:rPr>
        <w:t>и к другой допустимо определить</w:t>
      </w:r>
      <w:r w:rsidRPr="00D95722">
        <w:rPr>
          <w:rFonts w:ascii="Times New Roman" w:hAnsi="Times New Roman" w:cs="Times New Roman"/>
          <w:sz w:val="28"/>
          <w:szCs w:val="28"/>
        </w:rPr>
        <w:t xml:space="preserve"> как </w:t>
      </w:r>
      <w:r w:rsidRPr="004137AA">
        <w:rPr>
          <w:rFonts w:ascii="Times New Roman" w:hAnsi="Times New Roman" w:cs="Times New Roman"/>
          <w:b/>
          <w:bCs/>
          <w:sz w:val="28"/>
          <w:szCs w:val="28"/>
        </w:rPr>
        <w:t>транзитивный модернизационный процесс</w:t>
      </w:r>
      <w:r w:rsidRPr="004137AA">
        <w:rPr>
          <w:rFonts w:ascii="Times New Roman" w:hAnsi="Times New Roman" w:cs="Times New Roman"/>
          <w:sz w:val="28"/>
          <w:szCs w:val="28"/>
        </w:rPr>
        <w:t>, в котором объект еще имеет многие признаки прошлого своего состояния и одновременно с этим уже приобрел новые.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Сегодня сложились различные теоретико-методологические подходы к определению модернизации.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Исходя из традиционного представления о сущности данного явления под модернизацией понимается «совокупность процессов индустриализации, </w:t>
      </w:r>
      <w:r w:rsidRPr="004137AA">
        <w:rPr>
          <w:rFonts w:ascii="Times New Roman" w:hAnsi="Times New Roman" w:cs="Times New Roman"/>
          <w:sz w:val="28"/>
          <w:szCs w:val="28"/>
        </w:rPr>
        <w:lastRenderedPageBreak/>
        <w:t>секуляризации, урбанизации, становления системы всеобщего образования, представительной политической власти, усиления пространственной и социальной мобильности и других, ведущих к формированию «современного открытого общества» в противовес «традиционному закрытому»</w:t>
      </w:r>
      <w:r w:rsidRPr="004137AA">
        <w:rPr>
          <w:rFonts w:ascii="Times New Roman" w:hAnsi="Times New Roman" w:cs="Times New Roman"/>
          <w:sz w:val="28"/>
          <w:szCs w:val="28"/>
          <w:vertAlign w:val="superscript"/>
        </w:rPr>
        <w:footnoteReference w:id="45"/>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Модернизацию трактуют как инновационное изменение, принятие и внедрение чего-то нового в любую сферу деятельности человека. «Когда мы говорим о модернизации России, мы имеем в </w:t>
      </w:r>
      <w:r w:rsidRPr="00D95722">
        <w:rPr>
          <w:rFonts w:ascii="Times New Roman" w:hAnsi="Times New Roman" w:cs="Times New Roman"/>
          <w:sz w:val="28"/>
          <w:szCs w:val="28"/>
        </w:rPr>
        <w:t>виду</w:t>
      </w:r>
      <w:r w:rsidR="00AF6198" w:rsidRPr="00D95722">
        <w:rPr>
          <w:rFonts w:ascii="Times New Roman" w:hAnsi="Times New Roman" w:cs="Times New Roman"/>
          <w:sz w:val="28"/>
          <w:szCs w:val="28"/>
        </w:rPr>
        <w:t>,</w:t>
      </w:r>
      <w:r w:rsidRPr="00D95722">
        <w:rPr>
          <w:rFonts w:ascii="Times New Roman" w:hAnsi="Times New Roman" w:cs="Times New Roman"/>
          <w:sz w:val="28"/>
          <w:szCs w:val="28"/>
        </w:rPr>
        <w:t xml:space="preserve"> прежде всего</w:t>
      </w:r>
      <w:r w:rsidR="00AF6198" w:rsidRPr="00D95722">
        <w:rPr>
          <w:rFonts w:ascii="Times New Roman" w:hAnsi="Times New Roman" w:cs="Times New Roman"/>
          <w:sz w:val="28"/>
          <w:szCs w:val="28"/>
        </w:rPr>
        <w:t>,</w:t>
      </w:r>
      <w:r w:rsidRPr="00D95722">
        <w:rPr>
          <w:rFonts w:ascii="Times New Roman" w:hAnsi="Times New Roman" w:cs="Times New Roman"/>
          <w:sz w:val="28"/>
          <w:szCs w:val="28"/>
        </w:rPr>
        <w:t xml:space="preserve"> </w:t>
      </w:r>
      <w:r w:rsidRPr="004137AA">
        <w:rPr>
          <w:rFonts w:ascii="Times New Roman" w:hAnsi="Times New Roman" w:cs="Times New Roman"/>
          <w:sz w:val="28"/>
          <w:szCs w:val="28"/>
        </w:rPr>
        <w:t>внедрение экономически обоснованных инноваций, разработку и применение в различных сферах новых технологий, технологических решений, направленных на повышение эффективности деятельности человека в производстве, науке, управлении, движении материальных, интеллектуальных и финансовых ресурсов»</w:t>
      </w:r>
      <w:r w:rsidRPr="004137AA">
        <w:rPr>
          <w:rFonts w:ascii="Times New Roman" w:hAnsi="Times New Roman" w:cs="Times New Roman"/>
          <w:sz w:val="28"/>
          <w:szCs w:val="28"/>
          <w:vertAlign w:val="superscript"/>
        </w:rPr>
        <w:footnoteReference w:id="46"/>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Особый интерес и научную значимость в современных трактовках понятия «модернизация» представляет ее видение как процесса развития человека, ноосферы в целом. Под ноосферой в этом случае понимается сфера взаимодействия природы и общества, в пределах которой разумная человеческая деятельность становится главным, определяющим фактором развития</w:t>
      </w:r>
      <w:r w:rsidRPr="004137AA">
        <w:rPr>
          <w:rFonts w:ascii="Times New Roman" w:hAnsi="Times New Roman" w:cs="Times New Roman"/>
          <w:sz w:val="28"/>
          <w:szCs w:val="28"/>
          <w:vertAlign w:val="superscript"/>
        </w:rPr>
        <w:footnoteReference w:id="47"/>
      </w:r>
      <w:r w:rsidRPr="004137AA">
        <w:rPr>
          <w:rFonts w:ascii="Times New Roman" w:hAnsi="Times New Roman" w:cs="Times New Roman"/>
          <w:sz w:val="28"/>
          <w:szCs w:val="28"/>
        </w:rPr>
        <w:t>. Поэтому совершенствование общества прямо связано с утверждением прочного духовно-ценностного фундамента. При этом модернизация выступает в качестве нравственного императива.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При классическом подходе к исследованию сущности модернизации она рассматривается как нечто антитрадиционное (отличное от «застывшего», консервативного). В таком понимании она трактуется как рациональность, инновация, индустриализм и развитие науки.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Взаимосвязь приведенных и многих других характеристик модернизационных процессов приводит к выводу о том, что они носят исключительно сложный, многоаспектный, системный, комплексный и </w:t>
      </w:r>
      <w:r w:rsidRPr="004137AA">
        <w:rPr>
          <w:rFonts w:ascii="Times New Roman" w:hAnsi="Times New Roman" w:cs="Times New Roman"/>
          <w:sz w:val="28"/>
          <w:szCs w:val="28"/>
        </w:rPr>
        <w:lastRenderedPageBreak/>
        <w:t>неоднородный характер</w:t>
      </w:r>
      <w:r w:rsidRPr="00D95722">
        <w:rPr>
          <w:rFonts w:ascii="Times New Roman" w:hAnsi="Times New Roman" w:cs="Times New Roman"/>
          <w:sz w:val="28"/>
          <w:szCs w:val="28"/>
        </w:rPr>
        <w:t>. По мнению А.Б. Гофмана, такая множественность выступает в двух аспектах: пространственном и временном</w:t>
      </w:r>
      <w:r w:rsidRPr="004137AA">
        <w:rPr>
          <w:rFonts w:ascii="Times New Roman" w:hAnsi="Times New Roman" w:cs="Times New Roman"/>
          <w:sz w:val="28"/>
          <w:szCs w:val="28"/>
          <w:vertAlign w:val="superscript"/>
        </w:rPr>
        <w:footnoteReference w:id="48"/>
      </w:r>
      <w:r w:rsidRPr="004137AA">
        <w:rPr>
          <w:rFonts w:ascii="Times New Roman" w:hAnsi="Times New Roman" w:cs="Times New Roman"/>
          <w:sz w:val="28"/>
          <w:szCs w:val="28"/>
        </w:rPr>
        <w:t>. Проявление пространственного аспекта показывает многообразие форм модернизации в различных сферах общества, связанных с культурными особенностями и традициями в разных социальных группах и областях общественной жизни. Временная множественность модернизации означает, что она может осуществляться неоднократно в рамках одного и того же общества не только в разное время в разных обществах, но и в отдельных сферах жизни общества</w:t>
      </w:r>
      <w:r w:rsidRPr="004137AA">
        <w:rPr>
          <w:rFonts w:ascii="Times New Roman" w:hAnsi="Times New Roman" w:cs="Times New Roman"/>
          <w:sz w:val="28"/>
          <w:szCs w:val="28"/>
          <w:vertAlign w:val="superscript"/>
        </w:rPr>
        <w:footnoteReference w:id="49"/>
      </w:r>
      <w:r w:rsidRPr="004137AA">
        <w:rPr>
          <w:rFonts w:ascii="Times New Roman" w:hAnsi="Times New Roman" w:cs="Times New Roman"/>
          <w:sz w:val="28"/>
          <w:szCs w:val="28"/>
        </w:rPr>
        <w:t xml:space="preserve">. Создание для этого условий возможно только при развитии всех сфер общественной жизни. </w:t>
      </w:r>
      <w:r w:rsidRPr="00D95722">
        <w:rPr>
          <w:rFonts w:ascii="Times New Roman" w:hAnsi="Times New Roman" w:cs="Times New Roman"/>
          <w:sz w:val="28"/>
          <w:szCs w:val="28"/>
        </w:rPr>
        <w:t>Вместе с тем</w:t>
      </w:r>
      <w:r w:rsidR="00D94083" w:rsidRPr="00D95722">
        <w:rPr>
          <w:rFonts w:ascii="Times New Roman" w:hAnsi="Times New Roman" w:cs="Times New Roman"/>
          <w:sz w:val="28"/>
          <w:szCs w:val="28"/>
        </w:rPr>
        <w:t>,</w:t>
      </w:r>
      <w:r w:rsidRPr="00D95722">
        <w:rPr>
          <w:rFonts w:ascii="Times New Roman" w:hAnsi="Times New Roman" w:cs="Times New Roman"/>
          <w:sz w:val="28"/>
          <w:szCs w:val="28"/>
        </w:rPr>
        <w:t xml:space="preserve"> очевидно</w:t>
      </w:r>
      <w:r w:rsidRPr="004137AA">
        <w:rPr>
          <w:rFonts w:ascii="Times New Roman" w:hAnsi="Times New Roman" w:cs="Times New Roman"/>
          <w:sz w:val="28"/>
          <w:szCs w:val="28"/>
        </w:rPr>
        <w:t>, что достижение этих целей предполагает в первую очередь модернизацию политической сферы общества.</w:t>
      </w:r>
    </w:p>
    <w:p w:rsidR="000A35F2" w:rsidRPr="004137AA" w:rsidRDefault="000A35F2" w:rsidP="00D94083">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проведении модернизации всей общественной жизни, инициируемой «сверху», особая роль принадлежит политическим факторам и политическим трансформациям. Определение основных целей, разработка стратегии модернизации, наличие заинтересованного в ее проведении «политического класса», политическая воля лидеров в ее осуществлении, создание политических механизмов мотивации и мобилизации граждан на активное участие в общественно значимых преобразованиях являются основными задачами политического обеспечения вс</w:t>
      </w:r>
      <w:r w:rsidR="00D94083">
        <w:rPr>
          <w:rFonts w:ascii="Times New Roman" w:hAnsi="Times New Roman" w:cs="Times New Roman"/>
          <w:sz w:val="28"/>
          <w:szCs w:val="28"/>
        </w:rPr>
        <w:t xml:space="preserve">ех общественных </w:t>
      </w:r>
      <w:r w:rsidR="00D94083" w:rsidRPr="00D95722">
        <w:rPr>
          <w:rFonts w:ascii="Times New Roman" w:hAnsi="Times New Roman" w:cs="Times New Roman"/>
          <w:sz w:val="28"/>
          <w:szCs w:val="28"/>
        </w:rPr>
        <w:t>трансформаций. В соответствии с этим</w:t>
      </w:r>
      <w:r w:rsidRPr="00D95722">
        <w:rPr>
          <w:rFonts w:ascii="Times New Roman" w:hAnsi="Times New Roman" w:cs="Times New Roman"/>
          <w:sz w:val="28"/>
          <w:szCs w:val="28"/>
        </w:rPr>
        <w:t xml:space="preserve"> цель политической модернизации заключается в создании благоприятных поли</w:t>
      </w:r>
      <w:r w:rsidR="007D6CB9" w:rsidRPr="00D95722">
        <w:rPr>
          <w:rFonts w:ascii="Times New Roman" w:hAnsi="Times New Roman" w:cs="Times New Roman"/>
          <w:sz w:val="28"/>
          <w:szCs w:val="28"/>
        </w:rPr>
        <w:t>тических условий для радикальны</w:t>
      </w:r>
      <w:r w:rsidRPr="00D95722">
        <w:rPr>
          <w:rFonts w:ascii="Times New Roman" w:hAnsi="Times New Roman" w:cs="Times New Roman"/>
          <w:sz w:val="28"/>
          <w:szCs w:val="28"/>
        </w:rPr>
        <w:t xml:space="preserve">х </w:t>
      </w:r>
      <w:r w:rsidRPr="004137AA">
        <w:rPr>
          <w:rFonts w:ascii="Times New Roman" w:hAnsi="Times New Roman" w:cs="Times New Roman"/>
          <w:sz w:val="28"/>
          <w:szCs w:val="28"/>
        </w:rPr>
        <w:t>социальных изменений, достижении политической устойчивости, стабильности, безопасности и социально-политической консолидации общества. Это предполагает высокий уровень легитимности политической власти, без которого осуществить социальную модернизацию невозможно.</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Социальная модернизация строится в соответствии со стратегическими целями политической модернизации, поскольку политическое руководство является высшим типом управленческих процессов, на его основе осуществляются регулирующие воздействия на иные сферы общественной жизни. Иными словами, политическая модернизация – основа всех модернизационных процессов в обществе. Это обусловлено особой ролью политической сферы общества, которая является ядром, квинтэссенцией всего общественного.</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Таким образом, основу социальной модернизации, понимаемой в самом широком смысле, составляет политическая модернизация. «Модернизация, – по утверждению Д.А. Медведева, – создает умную экономику, но модернизация требует и умной политики, обеспечивающей условия для всестороннего обновления жизни общества. Важнейший показатель качества жизни людей – это качество политической системы»</w:t>
      </w:r>
      <w:r w:rsidRPr="004137AA">
        <w:rPr>
          <w:rFonts w:ascii="Times New Roman" w:hAnsi="Times New Roman" w:cs="Times New Roman"/>
          <w:sz w:val="28"/>
          <w:szCs w:val="28"/>
          <w:vertAlign w:val="superscript"/>
        </w:rPr>
        <w:footnoteReference w:id="50"/>
      </w:r>
      <w:r w:rsidRPr="004137AA">
        <w:rPr>
          <w:rFonts w:ascii="Times New Roman" w:hAnsi="Times New Roman" w:cs="Times New Roman"/>
          <w:sz w:val="28"/>
          <w:szCs w:val="28"/>
        </w:rPr>
        <w:t>.</w:t>
      </w:r>
    </w:p>
    <w:p w:rsidR="000A35F2" w:rsidRPr="00D9572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Политическая модернизация – процесс трансформации общества, связанный с изменением, обновлением политической системы, а также характера политических отношений</w:t>
      </w:r>
      <w:r w:rsidRPr="004137AA">
        <w:rPr>
          <w:rFonts w:ascii="Times New Roman" w:hAnsi="Times New Roman" w:cs="Times New Roman"/>
          <w:sz w:val="28"/>
          <w:szCs w:val="28"/>
          <w:vertAlign w:val="superscript"/>
        </w:rPr>
        <w:footnoteReference w:id="51"/>
      </w:r>
      <w:r w:rsidRPr="004137AA">
        <w:rPr>
          <w:rFonts w:ascii="Times New Roman" w:hAnsi="Times New Roman" w:cs="Times New Roman"/>
          <w:sz w:val="28"/>
          <w:szCs w:val="28"/>
        </w:rPr>
        <w:t xml:space="preserve">. Политическая модернизация представляет собой один из аспектов универсального процесса модернизации социальной, роль которой, изначально зависимая от решения задач экономического роста, постепенно </w:t>
      </w:r>
      <w:r w:rsidRPr="00D95722">
        <w:rPr>
          <w:rFonts w:ascii="Times New Roman" w:hAnsi="Times New Roman" w:cs="Times New Roman"/>
          <w:sz w:val="28"/>
          <w:szCs w:val="28"/>
        </w:rPr>
        <w:t xml:space="preserve">повышается до такого уровня, при котором именно политическая модернизация является решающей для совершенствования традиционного общества до уровня современного.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D95722">
        <w:rPr>
          <w:rFonts w:ascii="Times New Roman" w:hAnsi="Times New Roman" w:cs="Times New Roman"/>
          <w:sz w:val="28"/>
          <w:szCs w:val="28"/>
        </w:rPr>
        <w:t>Под политической модернизацией, например, Хантингтон понимает</w:t>
      </w:r>
      <w:r w:rsidR="00D94083" w:rsidRPr="00D95722">
        <w:rPr>
          <w:rFonts w:ascii="Times New Roman" w:hAnsi="Times New Roman" w:cs="Times New Roman"/>
          <w:sz w:val="28"/>
          <w:szCs w:val="28"/>
        </w:rPr>
        <w:t>,</w:t>
      </w:r>
      <w:r w:rsidRPr="00D95722">
        <w:rPr>
          <w:rFonts w:ascii="Times New Roman" w:hAnsi="Times New Roman" w:cs="Times New Roman"/>
          <w:sz w:val="28"/>
          <w:szCs w:val="28"/>
        </w:rPr>
        <w:t xml:space="preserve"> прежде всего</w:t>
      </w:r>
      <w:r w:rsidR="00D94083" w:rsidRPr="00D95722">
        <w:rPr>
          <w:rFonts w:ascii="Times New Roman" w:hAnsi="Times New Roman" w:cs="Times New Roman"/>
          <w:sz w:val="28"/>
          <w:szCs w:val="28"/>
        </w:rPr>
        <w:t>,</w:t>
      </w:r>
      <w:r w:rsidRPr="00D95722">
        <w:rPr>
          <w:rFonts w:ascii="Times New Roman" w:hAnsi="Times New Roman" w:cs="Times New Roman"/>
          <w:sz w:val="28"/>
          <w:szCs w:val="28"/>
        </w:rPr>
        <w:t xml:space="preserve"> массовую мобилизацию и развитие политического сознания и участия. Он предлагает и иные формулировки модернизации, подчеркивая такие ее элементы, как рационализация власти (в результате секуляризации, ослабления традиционных лояльностей, интеграции </w:t>
      </w:r>
      <w:r w:rsidRPr="004137AA">
        <w:rPr>
          <w:rFonts w:ascii="Times New Roman" w:hAnsi="Times New Roman" w:cs="Times New Roman"/>
          <w:sz w:val="28"/>
          <w:szCs w:val="28"/>
        </w:rPr>
        <w:t xml:space="preserve">и централизации появляется собственно политическая власть, в обществе утверждается </w:t>
      </w:r>
      <w:r w:rsidRPr="004137AA">
        <w:rPr>
          <w:rFonts w:ascii="Times New Roman" w:hAnsi="Times New Roman" w:cs="Times New Roman"/>
          <w:sz w:val="28"/>
          <w:szCs w:val="28"/>
        </w:rPr>
        <w:lastRenderedPageBreak/>
        <w:t>единый властный центр, обладающий суверенитетом); дифференциация новых политических функций и возникновение специализированных структур для их осуществления; массовое политическое участие и учреждение новых политических институтов для его организации</w:t>
      </w:r>
      <w:r w:rsidRPr="004137AA">
        <w:rPr>
          <w:rFonts w:ascii="Times New Roman" w:hAnsi="Times New Roman" w:cs="Times New Roman"/>
          <w:sz w:val="28"/>
          <w:szCs w:val="28"/>
          <w:vertAlign w:val="superscript"/>
        </w:rPr>
        <w:footnoteReference w:id="52"/>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Модернизация общества преследует политические цели, и этим, как отмечалось выше, определяется особая роль политической модернизации, от которой в значительной степени зависят модернизационные процессы во всех иных сферах, включая военную.</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Многочисленные сферы общественной жизни взаимосвязаны между собой не только внутренними связями, но и тем, что, что в каждой отдельно взятой из них наличествуют компоненты (аспекты</w:t>
      </w:r>
      <w:r w:rsidRPr="00D95722">
        <w:rPr>
          <w:rFonts w:ascii="Times New Roman" w:hAnsi="Times New Roman" w:cs="Times New Roman"/>
          <w:sz w:val="28"/>
          <w:szCs w:val="28"/>
        </w:rPr>
        <w:t xml:space="preserve">) </w:t>
      </w:r>
      <w:r w:rsidR="00FE13F1" w:rsidRPr="00D95722">
        <w:rPr>
          <w:rFonts w:ascii="Times New Roman" w:hAnsi="Times New Roman" w:cs="Times New Roman"/>
          <w:sz w:val="28"/>
          <w:szCs w:val="28"/>
        </w:rPr>
        <w:t xml:space="preserve">других </w:t>
      </w:r>
      <w:r w:rsidRPr="00D95722">
        <w:rPr>
          <w:rFonts w:ascii="Times New Roman" w:hAnsi="Times New Roman" w:cs="Times New Roman"/>
          <w:sz w:val="28"/>
          <w:szCs w:val="28"/>
        </w:rPr>
        <w:t xml:space="preserve">сфер. </w:t>
      </w:r>
      <w:r w:rsidR="00FE13F1" w:rsidRPr="00D95722">
        <w:rPr>
          <w:rFonts w:ascii="Times New Roman" w:hAnsi="Times New Roman" w:cs="Times New Roman"/>
          <w:sz w:val="28"/>
          <w:szCs w:val="28"/>
        </w:rPr>
        <w:t>Ины</w:t>
      </w:r>
      <w:r w:rsidRPr="00D95722">
        <w:rPr>
          <w:rFonts w:ascii="Times New Roman" w:hAnsi="Times New Roman" w:cs="Times New Roman"/>
          <w:sz w:val="28"/>
          <w:szCs w:val="28"/>
        </w:rPr>
        <w:t>ми словами, военная сфера имеет экономические, политические, социальные, собственно военные (связанные с вооруженными силами) и иные основы, в ходе модернизационны</w:t>
      </w:r>
      <w:r w:rsidR="00FE13F1" w:rsidRPr="00D95722">
        <w:rPr>
          <w:rFonts w:ascii="Times New Roman" w:hAnsi="Times New Roman" w:cs="Times New Roman"/>
          <w:sz w:val="28"/>
          <w:szCs w:val="28"/>
        </w:rPr>
        <w:t>х процессов нередко претерпевающие</w:t>
      </w:r>
      <w:r w:rsidRPr="00D95722">
        <w:rPr>
          <w:rFonts w:ascii="Times New Roman" w:hAnsi="Times New Roman" w:cs="Times New Roman"/>
          <w:sz w:val="28"/>
          <w:szCs w:val="28"/>
        </w:rPr>
        <w:t xml:space="preserve"> значительные </w:t>
      </w:r>
      <w:r w:rsidRPr="004137AA">
        <w:rPr>
          <w:rFonts w:ascii="Times New Roman" w:hAnsi="Times New Roman" w:cs="Times New Roman"/>
          <w:sz w:val="28"/>
          <w:szCs w:val="28"/>
        </w:rPr>
        <w:t>изменения.</w:t>
      </w:r>
      <w:r w:rsidRPr="004137AA">
        <w:rPr>
          <w:rFonts w:ascii="Times New Roman" w:hAnsi="Times New Roman" w:cs="Times New Roman"/>
          <w:b/>
          <w:bCs/>
          <w:sz w:val="28"/>
          <w:szCs w:val="28"/>
        </w:rPr>
        <w:t xml:space="preserve"> </w:t>
      </w:r>
      <w:r w:rsidRPr="004137AA">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Политическая основа.</w:t>
      </w:r>
      <w:r w:rsidRPr="004137AA">
        <w:rPr>
          <w:rFonts w:ascii="Times New Roman" w:hAnsi="Times New Roman" w:cs="Times New Roman"/>
          <w:sz w:val="28"/>
          <w:szCs w:val="28"/>
        </w:rPr>
        <w:t xml:space="preserve"> Она характеризуется: особенностями политической системы и политического режима; стратегическими политическими целями государства; политическими отношениями, сложившимися в обществе; партийной инфраструктурой, характером и расстановкой политических сил; уровнем развития политической демократии и легитимностью власти; политической стабильностью и другими обстоятельствами. Они выступают в качестве политических факторов, в решающей степени определяющих развитие военной сферы.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Экономическая основа.</w:t>
      </w:r>
      <w:r w:rsidRPr="004137AA">
        <w:rPr>
          <w:rFonts w:ascii="Times New Roman" w:hAnsi="Times New Roman" w:cs="Times New Roman"/>
          <w:sz w:val="28"/>
          <w:szCs w:val="28"/>
        </w:rPr>
        <w:t xml:space="preserve"> Посредством экономической основы осуществляется ресурсное обеспечение функционирования военной сферы. Экономическая основа определяется социально-экономическим базисом общества, формами собственности, их соотношением и характеризуется общим состоянием экономики, экономическим потенциалом общества, </w:t>
      </w:r>
      <w:r w:rsidRPr="004137AA">
        <w:rPr>
          <w:rFonts w:ascii="Times New Roman" w:hAnsi="Times New Roman" w:cs="Times New Roman"/>
          <w:sz w:val="28"/>
          <w:szCs w:val="28"/>
        </w:rPr>
        <w:lastRenderedPageBreak/>
        <w:t>перспективами его развития и другими показателями. Экономическая основа военной сферы обусловлена состоянием военной экономики, оборонно-промышленного комплекса и их возможностями.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Социальная основа.</w:t>
      </w:r>
      <w:r w:rsidRPr="004137AA">
        <w:rPr>
          <w:rFonts w:ascii="Times New Roman" w:hAnsi="Times New Roman" w:cs="Times New Roman"/>
          <w:sz w:val="28"/>
          <w:szCs w:val="28"/>
        </w:rPr>
        <w:t xml:space="preserve"> Она является источником влияния социальной сферы и социальной структуры общества на военную сферу. Свое непосредственное выражение социальная основа находит в уровне социального благополучия всех граждан, имеющих отношение к военной сфере, и уровне социального благосостояния военнослужащих. Социальная основа определяется такими важнейшими показателями, как роль социальной сферы относительно других сфер общественной жизни; состояние социальной структуры и определяемый им характер отношений между различными социальными группами; социальная стабильность и социальная безопасность, обусловленные уровнем социальной дифференциации; качество, уровень жизни и социальное самочувствие людей; социальный статус военнослужащих, степень удовлетворения их социальных потребностей, прав и др.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Культурная основа.</w:t>
      </w:r>
      <w:r w:rsidRPr="004137AA">
        <w:rPr>
          <w:rFonts w:ascii="Times New Roman" w:hAnsi="Times New Roman" w:cs="Times New Roman"/>
          <w:sz w:val="28"/>
          <w:szCs w:val="28"/>
        </w:rPr>
        <w:t xml:space="preserve"> Она отражает особенности и состояние культурной сферы и характеризуется: уровнем культурного развития общества и доступом граждан к освоению его духовного богатства; духовно-нравственными ценностями и идеалами общественного развития; формированием у всех членов не восприятия чуждых контркультур в условиях культурно-информационной агрессии против нашей страны; наличием в обществе различных самобытных субкультур, обогащающих национальную культуру; наличием системы духовно-патриотического воспитания граждан, культурно-просветительной работы в стране и Вооруженных Силах и др</w:t>
      </w:r>
      <w:r w:rsidRPr="004137AA">
        <w:rPr>
          <w:rFonts w:ascii="Times New Roman" w:hAnsi="Times New Roman" w:cs="Times New Roman"/>
          <w:sz w:val="28"/>
          <w:szCs w:val="28"/>
          <w:vertAlign w:val="superscript"/>
        </w:rPr>
        <w:footnoteReference w:id="53"/>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 xml:space="preserve">Военная основа. </w:t>
      </w:r>
      <w:r w:rsidRPr="004137AA">
        <w:rPr>
          <w:rFonts w:ascii="Times New Roman" w:hAnsi="Times New Roman" w:cs="Times New Roman"/>
          <w:sz w:val="28"/>
          <w:szCs w:val="28"/>
        </w:rPr>
        <w:t xml:space="preserve">Она представлена военно-силовым компонентом военной сферы, военной организацией государства, Вооруженными Силами </w:t>
      </w:r>
      <w:r w:rsidRPr="004137AA">
        <w:rPr>
          <w:rFonts w:ascii="Times New Roman" w:hAnsi="Times New Roman" w:cs="Times New Roman"/>
          <w:sz w:val="28"/>
          <w:szCs w:val="28"/>
        </w:rPr>
        <w:lastRenderedPageBreak/>
        <w:t>и характеризуется их состоянием, возможностями выполнить свое социально-политическое предназначение. Военная основа определяется многими критериями, но наиболее обобщающим из них является уровень боевой и мобилизационной готовности войск, различных воинских формирований, оснащенность современным оружием, боевой техникой и владение ими личным составом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Наличие таких основ в военной сфере и является отражением ее взаимосвязи с иными сферами, которые оказывают воздействие на нее.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Создание, развитие и модернизация военной сферы российского общества направлены на реализацию важнейшей внешнеполитической функции и стратегического национального приоритета нашего государства – обеспечение национальной безопасности и обороны страны.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«Национальная безопасность Российской Федерации, – как отмечается в Стратегии национальной безопасности Российской Федерации, –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достойные качество и уровень их жизни, суверенитет, независимость, государственная и территориальная целостность, устойчивое развитие Российской Федерации»</w:t>
      </w:r>
      <w:r w:rsidRPr="004137AA">
        <w:rPr>
          <w:rFonts w:ascii="Times New Roman" w:hAnsi="Times New Roman" w:cs="Times New Roman"/>
          <w:sz w:val="28"/>
          <w:szCs w:val="28"/>
          <w:vertAlign w:val="superscript"/>
        </w:rPr>
        <w:footnoteReference w:id="54"/>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Национальная безопасность – это сложная общественная система стратегических приоритетов, различных слагаемых (видов) и средств, выполняющих различные функции и образующих единое целое – национальную безопасность страны.</w:t>
      </w:r>
    </w:p>
    <w:p w:rsidR="000A35F2" w:rsidRPr="00D95722" w:rsidRDefault="000A35F2" w:rsidP="001A3D9D">
      <w:pPr>
        <w:spacing w:after="0" w:line="360" w:lineRule="auto"/>
        <w:ind w:firstLine="709"/>
        <w:jc w:val="both"/>
        <w:rPr>
          <w:rFonts w:ascii="Times New Roman" w:hAnsi="Times New Roman" w:cs="Times New Roman"/>
          <w:sz w:val="28"/>
          <w:szCs w:val="28"/>
        </w:rPr>
      </w:pPr>
      <w:r w:rsidRPr="00D95722">
        <w:rPr>
          <w:rFonts w:ascii="Times New Roman" w:hAnsi="Times New Roman" w:cs="Times New Roman"/>
          <w:sz w:val="28"/>
          <w:szCs w:val="28"/>
        </w:rPr>
        <w:t>Слагаемыми национальной безопасности, выделяемыми по такому критерию, как сферы общественной жизни, обла</w:t>
      </w:r>
      <w:r w:rsidR="00FE13F1" w:rsidRPr="00D95722">
        <w:rPr>
          <w:rFonts w:ascii="Times New Roman" w:hAnsi="Times New Roman" w:cs="Times New Roman"/>
          <w:sz w:val="28"/>
          <w:szCs w:val="28"/>
        </w:rPr>
        <w:t>сти жизнедеятельности, являются</w:t>
      </w:r>
      <w:r w:rsidRPr="00D95722">
        <w:rPr>
          <w:rFonts w:ascii="Times New Roman" w:hAnsi="Times New Roman" w:cs="Times New Roman"/>
          <w:sz w:val="28"/>
          <w:szCs w:val="28"/>
        </w:rPr>
        <w:t xml:space="preserve"> экономическая, социальная, политическая, культурная, военная, информаци</w:t>
      </w:r>
      <w:r w:rsidR="00FE13F1" w:rsidRPr="00D95722">
        <w:rPr>
          <w:rFonts w:ascii="Times New Roman" w:hAnsi="Times New Roman" w:cs="Times New Roman"/>
          <w:sz w:val="28"/>
          <w:szCs w:val="28"/>
        </w:rPr>
        <w:t>онно-технологическая и др. О</w:t>
      </w:r>
      <w:r w:rsidRPr="00D95722">
        <w:rPr>
          <w:rFonts w:ascii="Times New Roman" w:hAnsi="Times New Roman" w:cs="Times New Roman"/>
          <w:sz w:val="28"/>
          <w:szCs w:val="28"/>
        </w:rPr>
        <w:t xml:space="preserve">ни одинаково </w:t>
      </w:r>
      <w:r w:rsidRPr="004137AA">
        <w:rPr>
          <w:rFonts w:ascii="Times New Roman" w:hAnsi="Times New Roman" w:cs="Times New Roman"/>
          <w:sz w:val="28"/>
          <w:szCs w:val="28"/>
        </w:rPr>
        <w:t xml:space="preserve">важны в комплексном, системном обеспечении национальной безопасности в целом, </w:t>
      </w:r>
      <w:r w:rsidRPr="004137AA">
        <w:rPr>
          <w:rFonts w:ascii="Times New Roman" w:hAnsi="Times New Roman" w:cs="Times New Roman"/>
          <w:sz w:val="28"/>
          <w:szCs w:val="28"/>
        </w:rPr>
        <w:lastRenderedPageBreak/>
        <w:t>но вместе с тем обладают вполне определенными особенностями и выполняют различную роль. В полной мере это относится и к военной безопасности.</w:t>
      </w:r>
    </w:p>
    <w:p w:rsidR="000A35F2" w:rsidRPr="004137AA" w:rsidRDefault="000A35F2" w:rsidP="00FE13F1">
      <w:pPr>
        <w:spacing w:after="0" w:line="360" w:lineRule="auto"/>
        <w:ind w:firstLine="709"/>
        <w:jc w:val="both"/>
        <w:rPr>
          <w:rFonts w:ascii="Times New Roman" w:hAnsi="Times New Roman" w:cs="Times New Roman"/>
          <w:sz w:val="28"/>
          <w:szCs w:val="28"/>
        </w:rPr>
      </w:pPr>
      <w:r w:rsidRPr="00D95722">
        <w:rPr>
          <w:rFonts w:ascii="Times New Roman" w:hAnsi="Times New Roman" w:cs="Times New Roman"/>
          <w:sz w:val="28"/>
          <w:szCs w:val="28"/>
        </w:rPr>
        <w:t>Военная безопасность представляет собой важнейшую составляющую, одно из основных слагаемых безопасности любого госуд</w:t>
      </w:r>
      <w:r w:rsidR="00FE13F1" w:rsidRPr="00D95722">
        <w:rPr>
          <w:rFonts w:ascii="Times New Roman" w:hAnsi="Times New Roman" w:cs="Times New Roman"/>
          <w:sz w:val="28"/>
          <w:szCs w:val="28"/>
        </w:rPr>
        <w:t xml:space="preserve">арства и общества. </w:t>
      </w:r>
      <w:r w:rsidRPr="00D95722">
        <w:rPr>
          <w:rFonts w:ascii="Times New Roman" w:hAnsi="Times New Roman" w:cs="Times New Roman"/>
          <w:sz w:val="28"/>
          <w:szCs w:val="28"/>
        </w:rPr>
        <w:t xml:space="preserve">По утверждению некоторых ученых, военная </w:t>
      </w:r>
      <w:r w:rsidRPr="004137AA">
        <w:rPr>
          <w:rFonts w:ascii="Times New Roman" w:hAnsi="Times New Roman" w:cs="Times New Roman"/>
          <w:sz w:val="28"/>
          <w:szCs w:val="28"/>
        </w:rPr>
        <w:t xml:space="preserve">безопасность является основным средством обеспечения национальной безопасности. При всей дискуссионности этого </w:t>
      </w:r>
      <w:r w:rsidR="007D6CB9" w:rsidRPr="004137AA">
        <w:rPr>
          <w:rFonts w:ascii="Times New Roman" w:hAnsi="Times New Roman" w:cs="Times New Roman"/>
          <w:sz w:val="28"/>
          <w:szCs w:val="28"/>
        </w:rPr>
        <w:t>утверждения,</w:t>
      </w:r>
      <w:r w:rsidRPr="004137AA">
        <w:rPr>
          <w:rFonts w:ascii="Times New Roman" w:hAnsi="Times New Roman" w:cs="Times New Roman"/>
          <w:sz w:val="28"/>
          <w:szCs w:val="28"/>
        </w:rPr>
        <w:t xml:space="preserve"> очевидно, что если военная угроза для государства доведена до крайней степени военного ущерба – уничтожения этого государства в ходе вооруженной агрессии или развязанной против него войны, то ни о каких иных видах безопасности для несуществующего объекта говорить не приходится. Представляется, что данное обстоятельство свидетельствует об особой значимости военной безопасности в целостной системе национальной безопасности государства и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Под военной безопасностью понимается такое состояние государственных институтов, военной организации страны, при котором обеспечивается их надежная защищенность от военных опасностей и угроз, предупреждается или сдерживается вооруженная агрессия, а в случае возникновения непосредственной военной опасности национальным интересам осуществляется их вооруженная защита.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«Военную безопасность, – по мнению М.Ф. Гацко, – можно было бы охарактеризовать как важную составную часть системы национальной безопасности, представляющую собой состояние защищенности жизненно важных интересов государства, общества и личности в военной сфере от внешних, внутренних и трансграничных угроз»</w:t>
      </w:r>
      <w:r w:rsidRPr="004137AA">
        <w:rPr>
          <w:rFonts w:ascii="Times New Roman" w:hAnsi="Times New Roman" w:cs="Times New Roman"/>
          <w:sz w:val="28"/>
          <w:szCs w:val="28"/>
          <w:vertAlign w:val="superscript"/>
        </w:rPr>
        <w:footnoteReference w:id="55"/>
      </w:r>
      <w:r w:rsidRPr="004137AA">
        <w:rPr>
          <w:rFonts w:ascii="Times New Roman" w:hAnsi="Times New Roman" w:cs="Times New Roman"/>
          <w:sz w:val="28"/>
          <w:szCs w:val="28"/>
        </w:rPr>
        <w:t>.</w:t>
      </w:r>
    </w:p>
    <w:p w:rsidR="000A35F2" w:rsidRPr="00082CFC"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Военную безопасность трактуют как такой характер международной и внутренней военно-политической обстановки, который позволяет нейтрализовать, пресечь попытки деструктивных сил нанести ущерб </w:t>
      </w:r>
      <w:r w:rsidRPr="004137AA">
        <w:rPr>
          <w:rFonts w:ascii="Times New Roman" w:hAnsi="Times New Roman" w:cs="Times New Roman"/>
          <w:sz w:val="28"/>
          <w:szCs w:val="28"/>
        </w:rPr>
        <w:lastRenderedPageBreak/>
        <w:t>военными средствами интересам личности, обществу, государству, мировому сообществу, обеспечить суверенитет страны, ее стабильное и поступательное развитие»</w:t>
      </w:r>
      <w:r w:rsidRPr="004137AA">
        <w:rPr>
          <w:rFonts w:ascii="Times New Roman" w:hAnsi="Times New Roman" w:cs="Times New Roman"/>
          <w:sz w:val="28"/>
          <w:szCs w:val="28"/>
          <w:vertAlign w:val="superscript"/>
        </w:rPr>
        <w:footnoteReference w:id="56"/>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082CFC">
        <w:rPr>
          <w:rFonts w:ascii="Times New Roman" w:hAnsi="Times New Roman" w:cs="Times New Roman"/>
          <w:sz w:val="28"/>
          <w:szCs w:val="28"/>
        </w:rPr>
        <w:t>При определении военной безопасности многие ученые связывают ее с военной</w:t>
      </w:r>
      <w:r w:rsidR="00FE13F1" w:rsidRPr="00082CFC">
        <w:rPr>
          <w:rFonts w:ascii="Times New Roman" w:hAnsi="Times New Roman" w:cs="Times New Roman"/>
          <w:sz w:val="28"/>
          <w:szCs w:val="28"/>
        </w:rPr>
        <w:t xml:space="preserve"> силой, военной организацией и Вооруженными С</w:t>
      </w:r>
      <w:r w:rsidRPr="00082CFC">
        <w:rPr>
          <w:rFonts w:ascii="Times New Roman" w:hAnsi="Times New Roman" w:cs="Times New Roman"/>
          <w:sz w:val="28"/>
          <w:szCs w:val="28"/>
        </w:rPr>
        <w:t xml:space="preserve">илами. При этом военную безопасность рассматривают как такое состояние Вооруженных </w:t>
      </w:r>
      <w:r w:rsidRPr="004137AA">
        <w:rPr>
          <w:rFonts w:ascii="Times New Roman" w:hAnsi="Times New Roman" w:cs="Times New Roman"/>
          <w:sz w:val="28"/>
          <w:szCs w:val="28"/>
        </w:rPr>
        <w:t>Сил, которое позволяет эффективно реагировать на военные опасности и угрозы, сдерживать вероятного агрессора от развязывания войны, военного конфликта и вооруженное нападение на нашу страну. В этой связи А.</w:t>
      </w:r>
      <w:r w:rsidR="00FE13F1">
        <w:rPr>
          <w:rFonts w:ascii="Times New Roman" w:hAnsi="Times New Roman" w:cs="Times New Roman"/>
          <w:sz w:val="28"/>
          <w:szCs w:val="28"/>
        </w:rPr>
        <w:t xml:space="preserve"> </w:t>
      </w:r>
      <w:r w:rsidRPr="004137AA">
        <w:rPr>
          <w:rFonts w:ascii="Times New Roman" w:hAnsi="Times New Roman" w:cs="Times New Roman"/>
          <w:sz w:val="28"/>
          <w:szCs w:val="28"/>
        </w:rPr>
        <w:t>А. Кокошин утверждает: «Суверенное право государства – право войны и мира. Это право в руках определенных институтов государства: правительств, парламентов, глав государств»</w:t>
      </w:r>
      <w:r w:rsidRPr="004137AA">
        <w:rPr>
          <w:rFonts w:ascii="Times New Roman" w:hAnsi="Times New Roman" w:cs="Times New Roman"/>
          <w:sz w:val="28"/>
          <w:szCs w:val="28"/>
          <w:vertAlign w:val="superscript"/>
        </w:rPr>
        <w:footnoteReference w:id="57"/>
      </w:r>
      <w:r w:rsidRPr="004137AA">
        <w:rPr>
          <w:rFonts w:ascii="Times New Roman" w:hAnsi="Times New Roman" w:cs="Times New Roman"/>
          <w:sz w:val="28"/>
          <w:szCs w:val="28"/>
        </w:rPr>
        <w:t>. Отмечая «новый цикл возрастания военного фактора в мировой политике», он небезосновательно считает, что «для реализации суверенных прав государствам, естественно, необходимо иметь вооруженные силы и обладать правом их независимого применения»</w:t>
      </w:r>
      <w:r w:rsidRPr="004137AA">
        <w:rPr>
          <w:rFonts w:ascii="Times New Roman" w:hAnsi="Times New Roman" w:cs="Times New Roman"/>
          <w:sz w:val="28"/>
          <w:szCs w:val="28"/>
          <w:vertAlign w:val="superscript"/>
        </w:rPr>
        <w:footnoteReference w:id="58"/>
      </w:r>
      <w:r w:rsidRPr="004137AA">
        <w:rPr>
          <w:rFonts w:ascii="Times New Roman" w:hAnsi="Times New Roman" w:cs="Times New Roman"/>
          <w:sz w:val="28"/>
          <w:szCs w:val="28"/>
        </w:rPr>
        <w:t xml:space="preserve">. От состояния Вооруженных Сил, военно-силового компонента военной сферы в решающей мере зависит возможность обеспечения военной безопасности страны.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наиболее обобщающем виде различные аспекты военной безопасности отражены в формулировке военной безопасности в Военной доктрине Российской Федерации. «Военная безопасность – состояние защищенности жизненно важных интересов личности, общества и государства от внешних и внутренних военных угроз, связанных с применением военной силы или угрозой ее применения, характеризуемое отсутствием военной угрозы либо способностью ей противостоять»</w:t>
      </w:r>
      <w:r w:rsidRPr="004137AA">
        <w:rPr>
          <w:rFonts w:ascii="Times New Roman" w:hAnsi="Times New Roman" w:cs="Times New Roman"/>
          <w:sz w:val="28"/>
          <w:szCs w:val="28"/>
          <w:vertAlign w:val="superscript"/>
        </w:rPr>
        <w:footnoteReference w:id="59"/>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xml:space="preserve">Особенная значимость военной безопасности для государства и общества влечет за собой постоянное совершенствование и укрепление структурных элементов и компонентов военной сферы, т.е. подразумевает непрерывный процесс ее модернизации. Сама модернизация и ее отдельные направления во многом зависят от наличия у государства и общества политической воли, программы, направлений и путей реализации, а также средств для ее осуществления. </w:t>
      </w:r>
    </w:p>
    <w:p w:rsidR="000A35F2" w:rsidRPr="004137AA" w:rsidRDefault="000A35F2" w:rsidP="001A3D9D">
      <w:pPr>
        <w:spacing w:after="0" w:line="360" w:lineRule="auto"/>
        <w:ind w:firstLine="709"/>
        <w:jc w:val="both"/>
        <w:rPr>
          <w:rFonts w:ascii="Times New Roman" w:hAnsi="Times New Roman" w:cs="Times New Roman"/>
          <w:b/>
          <w:bCs/>
          <w:sz w:val="28"/>
          <w:szCs w:val="28"/>
        </w:rPr>
      </w:pPr>
      <w:r w:rsidRPr="004137AA">
        <w:rPr>
          <w:rFonts w:ascii="Times New Roman" w:hAnsi="Times New Roman" w:cs="Times New Roman"/>
          <w:b/>
          <w:bCs/>
          <w:sz w:val="28"/>
          <w:szCs w:val="28"/>
        </w:rPr>
        <w:t>Модернизация военной сферы – это процесс системного преобразования всех ее основных компонентов, осуществляемый посредством реформ без кардинального изменения ее принципиальных основ и предназначения, исключающий инерционное развитие и направленный на усовершенствование ее функционирования, оптимизацию в соответствии с изменяющимися условиями и требованиями к военной сфере.</w:t>
      </w:r>
    </w:p>
    <w:p w:rsidR="000A35F2" w:rsidRPr="0073323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Модернизация военной сферы происходит под воздействием ряда факторов. Эти факторы, выделяемые по различным критериям, весьма разнообразны и многочисленны. Учет того обстоятельства, что модернизация военной представляет собой инициируемый и осуществляемый субъектами военно-политической деятельности целенаправленный процесс, осуществляемый в объективно существующих условия</w:t>
      </w:r>
      <w:r w:rsidR="00FE13F1">
        <w:rPr>
          <w:rFonts w:ascii="Times New Roman" w:hAnsi="Times New Roman" w:cs="Times New Roman"/>
          <w:sz w:val="28"/>
          <w:szCs w:val="28"/>
        </w:rPr>
        <w:t>х, ее факторы подразделяются на:</w:t>
      </w:r>
      <w:r w:rsidRPr="004137AA">
        <w:rPr>
          <w:rFonts w:ascii="Times New Roman" w:hAnsi="Times New Roman" w:cs="Times New Roman"/>
          <w:sz w:val="28"/>
          <w:szCs w:val="28"/>
        </w:rPr>
        <w:t xml:space="preserve"> субъективные и объективные. К числу субъективных факторов относится политическая воля руководства страны к ее проведению, оптимальное определение целей и методов осуществление модернизационных процессов, научное сопровождение их и др. К объективным факторам относятся все реально существующие возможности общества для ее проведения.</w:t>
      </w:r>
    </w:p>
    <w:p w:rsidR="000A35F2" w:rsidRPr="0070604B" w:rsidRDefault="000A35F2" w:rsidP="001A3D9D">
      <w:pPr>
        <w:spacing w:after="0" w:line="360" w:lineRule="auto"/>
        <w:ind w:firstLine="709"/>
        <w:jc w:val="both"/>
        <w:rPr>
          <w:rFonts w:ascii="Times New Roman" w:hAnsi="Times New Roman" w:cs="Times New Roman"/>
          <w:sz w:val="28"/>
          <w:szCs w:val="28"/>
        </w:rPr>
      </w:pPr>
      <w:r w:rsidRPr="00733236">
        <w:rPr>
          <w:rFonts w:ascii="Times New Roman" w:hAnsi="Times New Roman" w:cs="Times New Roman"/>
          <w:sz w:val="28"/>
          <w:szCs w:val="28"/>
        </w:rPr>
        <w:t xml:space="preserve">Факторы модернизации военной сферы </w:t>
      </w:r>
      <w:r w:rsidR="00FE13F1" w:rsidRPr="00733236">
        <w:rPr>
          <w:rFonts w:ascii="Times New Roman" w:hAnsi="Times New Roman" w:cs="Times New Roman"/>
          <w:sz w:val="28"/>
          <w:szCs w:val="28"/>
        </w:rPr>
        <w:t xml:space="preserve">включают </w:t>
      </w:r>
      <w:r w:rsidRPr="00733236">
        <w:rPr>
          <w:rFonts w:ascii="Times New Roman" w:hAnsi="Times New Roman" w:cs="Times New Roman"/>
          <w:sz w:val="28"/>
          <w:szCs w:val="28"/>
        </w:rPr>
        <w:t xml:space="preserve">две группы: материальные и нематериальные (духовные). К числу </w:t>
      </w:r>
      <w:r w:rsidRPr="004137AA">
        <w:rPr>
          <w:rFonts w:ascii="Times New Roman" w:hAnsi="Times New Roman" w:cs="Times New Roman"/>
          <w:sz w:val="28"/>
          <w:szCs w:val="28"/>
        </w:rPr>
        <w:t xml:space="preserve">материальных факторов относятся: оружие, боевая техника, военное имущество; материально-техническая база ОПК; минерально-сырьевые ресурсы страны; </w:t>
      </w:r>
      <w:r w:rsidRPr="004137AA">
        <w:rPr>
          <w:rFonts w:ascii="Times New Roman" w:hAnsi="Times New Roman" w:cs="Times New Roman"/>
          <w:sz w:val="28"/>
          <w:szCs w:val="28"/>
        </w:rPr>
        <w:lastRenderedPageBreak/>
        <w:t xml:space="preserve">инфраструктура дислокации и сосредоточения войск; оперативное оборудование вероятных театров боевых действий. Нематериальными (духовными) факторами военной сферы являются: духовные ценности, культура, </w:t>
      </w:r>
      <w:r w:rsidR="00FE13F1">
        <w:rPr>
          <w:rFonts w:ascii="Times New Roman" w:hAnsi="Times New Roman" w:cs="Times New Roman"/>
          <w:sz w:val="28"/>
          <w:szCs w:val="28"/>
        </w:rPr>
        <w:t xml:space="preserve">наука, право, политика, </w:t>
      </w:r>
      <w:r w:rsidR="00FE13F1" w:rsidRPr="003B35BB">
        <w:rPr>
          <w:rFonts w:ascii="Times New Roman" w:hAnsi="Times New Roman" w:cs="Times New Roman"/>
          <w:sz w:val="28"/>
          <w:szCs w:val="28"/>
        </w:rPr>
        <w:t>религия</w:t>
      </w:r>
      <w:r w:rsidR="00857B9F" w:rsidRPr="003B35BB">
        <w:rPr>
          <w:rFonts w:ascii="Times New Roman" w:hAnsi="Times New Roman" w:cs="Times New Roman"/>
          <w:sz w:val="28"/>
          <w:szCs w:val="28"/>
        </w:rPr>
        <w:t xml:space="preserve"> </w:t>
      </w:r>
      <w:r w:rsidR="00857B9F" w:rsidRPr="0070604B">
        <w:rPr>
          <w:rFonts w:ascii="Times New Roman" w:hAnsi="Times New Roman" w:cs="Times New Roman"/>
          <w:sz w:val="28"/>
          <w:szCs w:val="28"/>
        </w:rPr>
        <w:t>(</w:t>
      </w:r>
      <w:r w:rsidR="003F0B87">
        <w:rPr>
          <w:rFonts w:ascii="Times New Roman" w:hAnsi="Times New Roman" w:cs="Times New Roman"/>
          <w:sz w:val="28"/>
          <w:szCs w:val="28"/>
        </w:rPr>
        <w:t>Рисунок 1</w:t>
      </w:r>
      <w:r w:rsidR="00857B9F" w:rsidRPr="0070604B">
        <w:rPr>
          <w:rFonts w:ascii="Times New Roman" w:hAnsi="Times New Roman" w:cs="Times New Roman"/>
          <w:sz w:val="28"/>
          <w:szCs w:val="28"/>
        </w:rPr>
        <w:t>)</w:t>
      </w:r>
      <w:r w:rsidR="00FE13F1" w:rsidRPr="0070604B">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 оценочной точки зрения они подразделяются на стабилизационные (позитивные) и деструктивные (отрицательные, препятствующие процессу модернизации).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системе классификации факторов модернизации широкое распространение получило деление их на внешние и внутренние. Внешнеполитические факторы связаны с новой геополитической и геостратегической ситуацией, сложившейся в мире на рубеже веков и обусловлены ею. В конкретном выражении к числу таких факторов относятся следующие: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стремление США сохранить в условиях формирующегося многополярного мира роль мирового лидера с использованием всех средств, включая военно-силовые методы, вплоть до допускаемой возможности применения ядерного оружия;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инициирование военно-политическим руководством этой страны «управляемого хаоса» в суверенных, проводящих независимую от США политику, государствах в различных регионах мира и особенно сопредельных с Россией, неизбежно приводящую к вооруженным конфликтам и локальным войнам;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стремление США и ряда западных государств не допустить возрастание роли возрождающейся России как одного из мощных геополитических акторов, попытки изолировать ее мировой арене с использованием многих методов гибридных войн: информационных, сетецентрических, санкционных, торговых, кибервойн и др.;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расширение НАТО на Восток с включением в этот блок новых государств Восточной Европы и Прибалтики, сопровождающееся размещением на их территории группировок войск, усилением военной </w:t>
      </w:r>
      <w:r w:rsidRPr="004137AA">
        <w:rPr>
          <w:rFonts w:ascii="Times New Roman" w:hAnsi="Times New Roman" w:cs="Times New Roman"/>
          <w:sz w:val="28"/>
          <w:szCs w:val="28"/>
        </w:rPr>
        <w:lastRenderedPageBreak/>
        <w:t>инфраструктуры и оперативным оборудованием вероятных театров боевых действий;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непрекращающиеся попытки со стороны США и НАТО добиться военного превосходства над Россией, создание современных видов вооружения на основе новых технологий и сопутствующий этому рост их военных расходов.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Внутриполитические факторы современной модернизации военной сферы российского общества связаны со сложившейся новой социально-политической обстановкой в стране. Начавшийся</w:t>
      </w:r>
      <w:r w:rsidR="00E6658F">
        <w:rPr>
          <w:rFonts w:ascii="Times New Roman" w:hAnsi="Times New Roman" w:cs="Times New Roman"/>
          <w:sz w:val="28"/>
          <w:szCs w:val="28"/>
        </w:rPr>
        <w:t xml:space="preserve"> в последнее десятилетие ХХ в.</w:t>
      </w:r>
      <w:r w:rsidRPr="004137AA">
        <w:rPr>
          <w:rFonts w:ascii="Times New Roman" w:hAnsi="Times New Roman" w:cs="Times New Roman"/>
          <w:sz w:val="28"/>
          <w:szCs w:val="28"/>
        </w:rPr>
        <w:t xml:space="preserve"> процесс смены социалистического типа общественно-политического устройства на капиталистический представлял собой радикальное, </w:t>
      </w:r>
      <w:r w:rsidRPr="00733236">
        <w:rPr>
          <w:rFonts w:ascii="Times New Roman" w:hAnsi="Times New Roman" w:cs="Times New Roman"/>
          <w:sz w:val="28"/>
          <w:szCs w:val="28"/>
        </w:rPr>
        <w:t>революционное по глубине преобразований, переустройство всех, включая военную</w:t>
      </w:r>
      <w:r w:rsidR="00E6658F" w:rsidRPr="00733236">
        <w:rPr>
          <w:rFonts w:ascii="Times New Roman" w:hAnsi="Times New Roman" w:cs="Times New Roman"/>
          <w:sz w:val="28"/>
          <w:szCs w:val="28"/>
        </w:rPr>
        <w:t xml:space="preserve"> сферу</w:t>
      </w:r>
      <w:r w:rsidRPr="00733236">
        <w:rPr>
          <w:rFonts w:ascii="Times New Roman" w:hAnsi="Times New Roman" w:cs="Times New Roman"/>
          <w:sz w:val="28"/>
          <w:szCs w:val="28"/>
        </w:rPr>
        <w:t xml:space="preserve">. Новая социально-политическая реальность, сложившаяся в обществе, существенно повлияла на возможности и факторы </w:t>
      </w:r>
      <w:r w:rsidR="00E6658F" w:rsidRPr="00733236">
        <w:rPr>
          <w:rFonts w:ascii="Times New Roman" w:hAnsi="Times New Roman" w:cs="Times New Roman"/>
          <w:sz w:val="28"/>
          <w:szCs w:val="28"/>
        </w:rPr>
        <w:t xml:space="preserve">её развития, </w:t>
      </w:r>
      <w:r w:rsidRPr="00733236">
        <w:rPr>
          <w:rFonts w:ascii="Times New Roman" w:hAnsi="Times New Roman" w:cs="Times New Roman"/>
          <w:sz w:val="28"/>
          <w:szCs w:val="28"/>
        </w:rPr>
        <w:t xml:space="preserve">более того, </w:t>
      </w:r>
      <w:r w:rsidR="00E6658F" w:rsidRPr="00733236">
        <w:rPr>
          <w:rFonts w:ascii="Times New Roman" w:hAnsi="Times New Roman" w:cs="Times New Roman"/>
          <w:sz w:val="28"/>
          <w:szCs w:val="28"/>
        </w:rPr>
        <w:t xml:space="preserve">потребовала </w:t>
      </w:r>
      <w:r w:rsidR="00E6658F">
        <w:rPr>
          <w:rFonts w:ascii="Times New Roman" w:hAnsi="Times New Roman" w:cs="Times New Roman"/>
          <w:sz w:val="28"/>
          <w:szCs w:val="28"/>
        </w:rPr>
        <w:t>её</w:t>
      </w:r>
      <w:r w:rsidRPr="004137AA">
        <w:rPr>
          <w:rFonts w:ascii="Times New Roman" w:hAnsi="Times New Roman" w:cs="Times New Roman"/>
          <w:sz w:val="28"/>
          <w:szCs w:val="28"/>
        </w:rPr>
        <w:t xml:space="preserve"> модернизации.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Внутренняя политика государства весьма сложна по своей структуре. Она направлена на регулирование основных сфер и областей жизнедеятельности общества, в которых формируются вышерассмотренные политические, экономические, социальные, культурные, собственно военные основы военной сферы. Влияние этих основ на военную сферу и представляет собой внутренние факторы ее развития и модернизации. </w:t>
      </w:r>
    </w:p>
    <w:p w:rsidR="000A35F2" w:rsidRPr="00733236"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По воздействию каждой отдельной </w:t>
      </w:r>
      <w:r w:rsidRPr="00733236">
        <w:rPr>
          <w:rFonts w:ascii="Times New Roman" w:hAnsi="Times New Roman" w:cs="Times New Roman"/>
          <w:sz w:val="28"/>
          <w:szCs w:val="28"/>
        </w:rPr>
        <w:t>сферы общества на военную сферу выделяют следующие факторы е</w:t>
      </w:r>
      <w:r w:rsidR="00E6658F" w:rsidRPr="00733236">
        <w:rPr>
          <w:rFonts w:ascii="Times New Roman" w:hAnsi="Times New Roman" w:cs="Times New Roman"/>
          <w:sz w:val="28"/>
          <w:szCs w:val="28"/>
        </w:rPr>
        <w:t>е развития: военно-политические,</w:t>
      </w:r>
      <w:r w:rsidRPr="00733236">
        <w:rPr>
          <w:rFonts w:ascii="Times New Roman" w:hAnsi="Times New Roman" w:cs="Times New Roman"/>
          <w:sz w:val="28"/>
          <w:szCs w:val="28"/>
        </w:rPr>
        <w:t xml:space="preserve"> военно-</w:t>
      </w:r>
      <w:r w:rsidR="00E6658F" w:rsidRPr="00733236">
        <w:rPr>
          <w:rFonts w:ascii="Times New Roman" w:hAnsi="Times New Roman" w:cs="Times New Roman"/>
          <w:sz w:val="28"/>
          <w:szCs w:val="28"/>
        </w:rPr>
        <w:t>экономические, военно-социальные, военно-культурные,</w:t>
      </w:r>
      <w:r w:rsidRPr="00733236">
        <w:rPr>
          <w:rFonts w:ascii="Times New Roman" w:hAnsi="Times New Roman" w:cs="Times New Roman"/>
          <w:sz w:val="28"/>
          <w:szCs w:val="28"/>
        </w:rPr>
        <w:t xml:space="preserve"> военно-информационные.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733236">
        <w:rPr>
          <w:rFonts w:ascii="Times New Roman" w:hAnsi="Times New Roman" w:cs="Times New Roman"/>
          <w:sz w:val="28"/>
          <w:szCs w:val="28"/>
        </w:rPr>
        <w:t>Основным внутриполитическим (военно-политическим) фактором модернизации военной сферы явился провозглашенный в Конституции РФ (1993г.) и происходящий процесс строительс</w:t>
      </w:r>
      <w:r w:rsidR="00E6658F" w:rsidRPr="00733236">
        <w:rPr>
          <w:rFonts w:ascii="Times New Roman" w:hAnsi="Times New Roman" w:cs="Times New Roman"/>
          <w:sz w:val="28"/>
          <w:szCs w:val="28"/>
        </w:rPr>
        <w:t>тва демократического правового</w:t>
      </w:r>
      <w:r w:rsidRPr="00733236">
        <w:rPr>
          <w:rFonts w:ascii="Times New Roman" w:hAnsi="Times New Roman" w:cs="Times New Roman"/>
          <w:sz w:val="28"/>
          <w:szCs w:val="28"/>
        </w:rPr>
        <w:t xml:space="preserve"> </w:t>
      </w:r>
      <w:r w:rsidRPr="004137AA">
        <w:rPr>
          <w:rFonts w:ascii="Times New Roman" w:hAnsi="Times New Roman" w:cs="Times New Roman"/>
          <w:sz w:val="28"/>
          <w:szCs w:val="28"/>
        </w:rPr>
        <w:t xml:space="preserve">социального государства с развитым гражданским обществом.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Военно-экономические факторы определяются социально-экономическим устройством общества (соотношение основных форм собственности), экономическим потенциалом страны, уровнем раз</w:t>
      </w:r>
      <w:r w:rsidR="00765EDB">
        <w:rPr>
          <w:rFonts w:ascii="Times New Roman" w:hAnsi="Times New Roman" w:cs="Times New Roman"/>
          <w:sz w:val="28"/>
          <w:szCs w:val="28"/>
        </w:rPr>
        <w:t xml:space="preserve">вития военной экономики и ОПК. </w:t>
      </w:r>
      <w:r w:rsidRPr="004137AA">
        <w:rPr>
          <w:rFonts w:ascii="Times New Roman" w:hAnsi="Times New Roman" w:cs="Times New Roman"/>
          <w:sz w:val="28"/>
          <w:szCs w:val="28"/>
        </w:rPr>
        <w:t>Одной из основных особенностей военно-экономических факторов, влияющих на военную сферу современного российского общества, является появление с началом радикальных социально-экономических преобразований частной собственности, разгосударствление (приватизация) основных средств производства, создание рыночных механизмов в экономике.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Военно-социальные факторы отражаются во влиянии социальной сферы общества, его социальной структуры на военную сферу. Они характеризуются уровнем социальной дифференциации населения, социальным благополучием граждан и военнослужащих, уровнем материального благосостояния различных социальных групп, образом жизни и другими характеристиками.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Военно-культурные факторы воздействуют на духовные слагаемые военной сферы, ее ценностно-мировоззренческий компонент. К числу их относятся: «сохранение и приумножение традиционных российских духовно-нравственных ценностей как основы российского общества, воспитания детей и молодежи в духе гражданственности; сохранение и развитие общероссийской идентичности народов Российской Федерации, единого культурного пространства страны; повышение роли России в мировом гуманитарном и культурном пространстве; обеспечение культурного суверенитета Российской Федерации посредством принятия мер по защите российского общества от внешней идейно-ценностной экспансии и деструктивного информационно-психологического воздействия и недопущение распространения продукции экстремистского содержания, пропаганды</w:t>
      </w:r>
      <w:r>
        <w:rPr>
          <w:rFonts w:ascii="Times New Roman" w:hAnsi="Times New Roman" w:cs="Times New Roman"/>
          <w:sz w:val="28"/>
          <w:szCs w:val="28"/>
        </w:rPr>
        <w:t xml:space="preserve"> насилия, расовой, религиозной </w:t>
      </w:r>
      <w:r w:rsidRPr="004137AA">
        <w:rPr>
          <w:rFonts w:ascii="Times New Roman" w:hAnsi="Times New Roman" w:cs="Times New Roman"/>
          <w:sz w:val="28"/>
          <w:szCs w:val="28"/>
        </w:rPr>
        <w:t>и межнациональной нетерпимости; развитие межнациональных и межр</w:t>
      </w:r>
      <w:r>
        <w:rPr>
          <w:rFonts w:ascii="Times New Roman" w:hAnsi="Times New Roman" w:cs="Times New Roman"/>
          <w:sz w:val="28"/>
          <w:szCs w:val="28"/>
        </w:rPr>
        <w:t xml:space="preserve">егиональных культурных связей» </w:t>
      </w:r>
      <w:r w:rsidRPr="004137AA">
        <w:rPr>
          <w:rFonts w:ascii="Times New Roman" w:hAnsi="Times New Roman" w:cs="Times New Roman"/>
          <w:sz w:val="28"/>
          <w:szCs w:val="28"/>
        </w:rPr>
        <w:t xml:space="preserve">и др. </w:t>
      </w:r>
    </w:p>
    <w:p w:rsidR="000A35F2" w:rsidRDefault="000A35F2" w:rsidP="001A3D9D">
      <w:pPr>
        <w:spacing w:after="0" w:line="360" w:lineRule="auto"/>
        <w:ind w:firstLine="709"/>
        <w:jc w:val="both"/>
        <w:rPr>
          <w:rFonts w:ascii="Times New Roman" w:hAnsi="Times New Roman" w:cs="Times New Roman"/>
          <w:color w:val="0000FF"/>
          <w:sz w:val="28"/>
          <w:szCs w:val="28"/>
        </w:rPr>
      </w:pPr>
      <w:r w:rsidRPr="004137AA">
        <w:rPr>
          <w:rFonts w:ascii="Times New Roman" w:hAnsi="Times New Roman" w:cs="Times New Roman"/>
          <w:sz w:val="28"/>
          <w:szCs w:val="28"/>
        </w:rPr>
        <w:lastRenderedPageBreak/>
        <w:t>Военно-информационные факторы в условиях информационно-технологической революции приобретают особое значение</w:t>
      </w:r>
      <w:r>
        <w:rPr>
          <w:rFonts w:ascii="Times New Roman" w:hAnsi="Times New Roman" w:cs="Times New Roman"/>
          <w:sz w:val="28"/>
          <w:szCs w:val="28"/>
        </w:rPr>
        <w:t xml:space="preserve">. </w:t>
      </w:r>
      <w:r w:rsidRPr="004137AA">
        <w:rPr>
          <w:rFonts w:ascii="Times New Roman" w:hAnsi="Times New Roman" w:cs="Times New Roman"/>
          <w:sz w:val="28"/>
          <w:szCs w:val="28"/>
        </w:rPr>
        <w:t>«Информационные технологии приобрели глобальный трансграничный характер и стали неотъемлемой частью всех сфер деятельности личности, общества и государства. Их эффективное применение является фактором ускорения экономического развития государства и формиро</w:t>
      </w:r>
      <w:r w:rsidR="00C46EDD">
        <w:rPr>
          <w:rFonts w:ascii="Times New Roman" w:hAnsi="Times New Roman" w:cs="Times New Roman"/>
          <w:sz w:val="28"/>
          <w:szCs w:val="28"/>
        </w:rPr>
        <w:t>вания информационного общества.</w:t>
      </w:r>
      <w:r w:rsidRPr="004137AA">
        <w:rPr>
          <w:rFonts w:ascii="Times New Roman" w:hAnsi="Times New Roman" w:cs="Times New Roman"/>
          <w:sz w:val="28"/>
          <w:szCs w:val="28"/>
        </w:rPr>
        <w:t xml:space="preserve"> Информационная сфера играет важную роль в обеспечении реализации стратегических национальных приоритетов Российской Федерации». </w:t>
      </w:r>
    </w:p>
    <w:p w:rsidR="000A35F2" w:rsidRPr="00857B9F" w:rsidRDefault="000A35F2" w:rsidP="001A3D9D">
      <w:pPr>
        <w:spacing w:after="0" w:line="360" w:lineRule="auto"/>
        <w:ind w:firstLine="709"/>
        <w:jc w:val="both"/>
        <w:rPr>
          <w:rFonts w:ascii="Times New Roman" w:hAnsi="Times New Roman" w:cs="Times New Roman"/>
          <w:sz w:val="28"/>
          <w:szCs w:val="28"/>
        </w:rPr>
      </w:pPr>
      <w:r w:rsidRPr="00857B9F">
        <w:rPr>
          <w:rFonts w:ascii="Times New Roman" w:hAnsi="Times New Roman" w:cs="Times New Roman"/>
          <w:sz w:val="28"/>
          <w:szCs w:val="28"/>
        </w:rPr>
        <w:t>Одним из приоритетных направлений функционирования военной экономики, ОПК в условиях вступления общества в новый технологический уклад является создание и использование передо</w:t>
      </w:r>
      <w:r w:rsidR="00E6658F">
        <w:rPr>
          <w:rFonts w:ascii="Times New Roman" w:hAnsi="Times New Roman" w:cs="Times New Roman"/>
          <w:sz w:val="28"/>
          <w:szCs w:val="28"/>
        </w:rPr>
        <w:t xml:space="preserve">вых информационных </w:t>
      </w:r>
      <w:r w:rsidR="00E6658F" w:rsidRPr="00733236">
        <w:rPr>
          <w:rFonts w:ascii="Times New Roman" w:hAnsi="Times New Roman" w:cs="Times New Roman"/>
          <w:sz w:val="28"/>
          <w:szCs w:val="28"/>
        </w:rPr>
        <w:t>технологий: и</w:t>
      </w:r>
      <w:r w:rsidRPr="00733236">
        <w:rPr>
          <w:rFonts w:ascii="Times New Roman" w:hAnsi="Times New Roman" w:cs="Times New Roman"/>
          <w:sz w:val="28"/>
          <w:szCs w:val="28"/>
        </w:rPr>
        <w:t>нтернет, сетевые</w:t>
      </w:r>
      <w:r w:rsidRPr="00857B9F">
        <w:rPr>
          <w:rFonts w:ascii="Times New Roman" w:hAnsi="Times New Roman" w:cs="Times New Roman"/>
          <w:sz w:val="28"/>
          <w:szCs w:val="28"/>
        </w:rPr>
        <w:t>, киберпространство, цифровые технологии др. Активное развитие в последнее время получили цифровые технологии. «Цифровые технологии – это основанная на методах кодировки и передачи дискретная система, позволяющая совершать множество разноплановых задач в кратчайшие промежутки времени»</w:t>
      </w:r>
      <w:r w:rsidRPr="00857B9F">
        <w:rPr>
          <w:rStyle w:val="a5"/>
          <w:rFonts w:ascii="Times New Roman" w:hAnsi="Times New Roman" w:cs="Times New Roman"/>
          <w:sz w:val="28"/>
          <w:szCs w:val="28"/>
        </w:rPr>
        <w:footnoteReference w:id="60"/>
      </w:r>
      <w:r w:rsidRPr="00857B9F">
        <w:rPr>
          <w:rFonts w:ascii="Times New Roman" w:hAnsi="Times New Roman" w:cs="Times New Roman"/>
          <w:sz w:val="28"/>
          <w:szCs w:val="28"/>
        </w:rPr>
        <w:t>.</w:t>
      </w:r>
    </w:p>
    <w:p w:rsidR="000A35F2" w:rsidRPr="00857B9F" w:rsidRDefault="000A35F2" w:rsidP="001A3D9D">
      <w:pPr>
        <w:spacing w:after="0" w:line="360" w:lineRule="auto"/>
        <w:ind w:firstLine="709"/>
        <w:jc w:val="both"/>
        <w:rPr>
          <w:rFonts w:ascii="Times New Roman" w:hAnsi="Times New Roman" w:cs="Times New Roman"/>
          <w:sz w:val="28"/>
          <w:szCs w:val="28"/>
        </w:rPr>
      </w:pPr>
      <w:r w:rsidRPr="00857B9F">
        <w:rPr>
          <w:rFonts w:ascii="Times New Roman" w:hAnsi="Times New Roman" w:cs="Times New Roman"/>
          <w:sz w:val="28"/>
          <w:szCs w:val="28"/>
        </w:rPr>
        <w:t>Особое значение цифровые технологии имеют в развитии всех отраслей экономического комплекса страны и у</w:t>
      </w:r>
      <w:r w:rsidR="00C46EDD">
        <w:rPr>
          <w:rFonts w:ascii="Times New Roman" w:hAnsi="Times New Roman" w:cs="Times New Roman"/>
          <w:sz w:val="28"/>
          <w:szCs w:val="28"/>
        </w:rPr>
        <w:t>правления им. В настоящее время</w:t>
      </w:r>
      <w:r w:rsidRPr="00857B9F">
        <w:rPr>
          <w:rFonts w:ascii="Times New Roman" w:hAnsi="Times New Roman" w:cs="Times New Roman"/>
          <w:sz w:val="28"/>
          <w:szCs w:val="28"/>
        </w:rPr>
        <w:t xml:space="preserve"> на их основе создается и развивается «электронное государство»; все активнее они используются в политическом и государственном маркетинге, в развитии и функционировании СМИ, формировании общественного мнения и других многочисленных областях: робототехнике, автоматизации, радио – и телекоммуникационных систем и т.п.</w:t>
      </w:r>
    </w:p>
    <w:p w:rsidR="000A35F2" w:rsidRPr="008662F2" w:rsidRDefault="000A35F2" w:rsidP="00E6658F">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Главная цель модернизации военной сферы России на современном этапе </w:t>
      </w:r>
      <w:r w:rsidRPr="008662F2">
        <w:rPr>
          <w:rFonts w:ascii="Times New Roman" w:hAnsi="Times New Roman" w:cs="Times New Roman"/>
          <w:sz w:val="28"/>
          <w:szCs w:val="28"/>
        </w:rPr>
        <w:t>заключается в предотвращении военной агрессии против нашей страны и ее союзников, в обеспечении условий для мирного, ди</w:t>
      </w:r>
      <w:r w:rsidR="00E6658F" w:rsidRPr="008662F2">
        <w:rPr>
          <w:rFonts w:ascii="Times New Roman" w:hAnsi="Times New Roman" w:cs="Times New Roman"/>
          <w:sz w:val="28"/>
          <w:szCs w:val="28"/>
        </w:rPr>
        <w:t xml:space="preserve">намичного развития государства. </w:t>
      </w:r>
      <w:r w:rsidRPr="008662F2">
        <w:rPr>
          <w:rFonts w:ascii="Times New Roman" w:hAnsi="Times New Roman" w:cs="Times New Roman"/>
          <w:sz w:val="28"/>
          <w:szCs w:val="28"/>
        </w:rPr>
        <w:t xml:space="preserve">Данная цель позволяет определить приоритеты модернизации </w:t>
      </w:r>
      <w:r w:rsidRPr="008662F2">
        <w:rPr>
          <w:rFonts w:ascii="Times New Roman" w:hAnsi="Times New Roman" w:cs="Times New Roman"/>
          <w:sz w:val="28"/>
          <w:szCs w:val="28"/>
        </w:rPr>
        <w:lastRenderedPageBreak/>
        <w:t>военной сферы. Основными приоритетами модернизационных процессов военной сферы Российской Федерации являются следующие:</w:t>
      </w:r>
    </w:p>
    <w:p w:rsidR="000A35F2" w:rsidRPr="008662F2" w:rsidRDefault="000A35F2" w:rsidP="001A3D9D">
      <w:pPr>
        <w:spacing w:after="0" w:line="360" w:lineRule="auto"/>
        <w:ind w:firstLine="709"/>
        <w:jc w:val="both"/>
        <w:rPr>
          <w:rFonts w:ascii="Times New Roman" w:hAnsi="Times New Roman" w:cs="Times New Roman"/>
          <w:sz w:val="28"/>
          <w:szCs w:val="28"/>
        </w:rPr>
      </w:pPr>
      <w:bookmarkStart w:id="6" w:name="_Hlk505711048"/>
      <w:r w:rsidRPr="008662F2">
        <w:rPr>
          <w:rFonts w:ascii="Times New Roman" w:hAnsi="Times New Roman" w:cs="Times New Roman"/>
          <w:sz w:val="28"/>
          <w:szCs w:val="28"/>
        </w:rPr>
        <w:t>●</w:t>
      </w:r>
      <w:bookmarkEnd w:id="6"/>
      <w:r w:rsidRPr="008662F2">
        <w:rPr>
          <w:rFonts w:ascii="Times New Roman" w:hAnsi="Times New Roman" w:cs="Times New Roman"/>
          <w:sz w:val="28"/>
          <w:szCs w:val="28"/>
        </w:rPr>
        <w:t xml:space="preserve"> восстановление могущества государства, в том числе</w:t>
      </w:r>
      <w:r w:rsidR="00E6658F" w:rsidRPr="008662F2">
        <w:rPr>
          <w:rFonts w:ascii="Times New Roman" w:hAnsi="Times New Roman" w:cs="Times New Roman"/>
          <w:sz w:val="28"/>
          <w:szCs w:val="28"/>
        </w:rPr>
        <w:t>,</w:t>
      </w:r>
      <w:r w:rsidRPr="008662F2">
        <w:rPr>
          <w:rFonts w:ascii="Times New Roman" w:hAnsi="Times New Roman" w:cs="Times New Roman"/>
          <w:sz w:val="28"/>
          <w:szCs w:val="28"/>
        </w:rPr>
        <w:t xml:space="preserve"> в военной сфере, в целях обеспечения стратегического сдерживания, недопущения развязывания войны или вооруженных конфли</w:t>
      </w:r>
      <w:r w:rsidR="00E6658F" w:rsidRPr="008662F2">
        <w:rPr>
          <w:rFonts w:ascii="Times New Roman" w:hAnsi="Times New Roman" w:cs="Times New Roman"/>
          <w:sz w:val="28"/>
          <w:szCs w:val="28"/>
        </w:rPr>
        <w:t>ктов с втягиванием в них России;</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поддержание </w:t>
      </w:r>
      <w:r w:rsidRPr="008662F2">
        <w:rPr>
          <w:rFonts w:ascii="Times New Roman" w:hAnsi="Times New Roman" w:cs="Times New Roman"/>
          <w:sz w:val="28"/>
          <w:szCs w:val="28"/>
        </w:rPr>
        <w:t>геополитического и геостратегического баланса сил между основными странами мирового сообщества и их коалициями, военно-п</w:t>
      </w:r>
      <w:r w:rsidR="00E6658F" w:rsidRPr="008662F2">
        <w:rPr>
          <w:rFonts w:ascii="Times New Roman" w:hAnsi="Times New Roman" w:cs="Times New Roman"/>
          <w:sz w:val="28"/>
          <w:szCs w:val="28"/>
        </w:rPr>
        <w:t>олитической стабильности в мире;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совершенствование и укрепление сотрудничества межд</w:t>
      </w:r>
      <w:r w:rsidR="00E6658F" w:rsidRPr="008662F2">
        <w:rPr>
          <w:rFonts w:ascii="Times New Roman" w:hAnsi="Times New Roman" w:cs="Times New Roman"/>
          <w:sz w:val="28"/>
          <w:szCs w:val="28"/>
        </w:rPr>
        <w:t>у странами- партнерами в военно-</w:t>
      </w:r>
      <w:r w:rsidRPr="008662F2">
        <w:rPr>
          <w:rFonts w:ascii="Times New Roman" w:hAnsi="Times New Roman" w:cs="Times New Roman"/>
          <w:sz w:val="28"/>
          <w:szCs w:val="28"/>
        </w:rPr>
        <w:t xml:space="preserve">политической </w:t>
      </w:r>
      <w:r w:rsidRPr="004137AA">
        <w:rPr>
          <w:rFonts w:ascii="Times New Roman" w:hAnsi="Times New Roman" w:cs="Times New Roman"/>
          <w:sz w:val="28"/>
          <w:szCs w:val="28"/>
        </w:rPr>
        <w:t>сфере, преодоление попыток геополитической изоляции России.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Модернизация военной сферы России неразрывно связана с обеспечением интересов национальной безопасности страны, которые представляют собой совокупность сбалансированных интересов личности, общества и государства в экономической, внутриполитической, социальной, международной, информационной, военной, пограничной, экологической и других сферах. Эти интересы определяют основные цели, направления и задачи политики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соответствии с названными целями модернизация военной сферы направлена на: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приведение военной сферы России на современном этапе в такое состояние, при котором была бы обеспечена надежная, гарантированная защита от военных опасностей и угроз;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совершенствование взаимосвязи институтов военной организации и государственных органов власти в деятельности по оперативно-стратегическому управлению;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развитие военной сферы в целях достижения качественно нового состояния военно-силового компонента, отвечающего особенностям войн </w:t>
      </w:r>
      <w:r w:rsidRPr="004137AA">
        <w:rPr>
          <w:rFonts w:ascii="Times New Roman" w:hAnsi="Times New Roman" w:cs="Times New Roman"/>
          <w:sz w:val="28"/>
          <w:szCs w:val="28"/>
        </w:rPr>
        <w:lastRenderedPageBreak/>
        <w:t xml:space="preserve">нового поколения, современным военно-доктринальным установкам и принципам ведения военных действий.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Таким образом, модернизация военной сферы предполагает приведение ее в такое состояние, при котором она в своем функционировании обеспечивала бы национальную, военную безопасность, суверенитет, территориальную целостность государства и оборону страны.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Модернизация военной сферы может состояться только на основе предварительно сформированной модернизационной модели. Под </w:t>
      </w:r>
      <w:r w:rsidRPr="004137AA">
        <w:rPr>
          <w:rFonts w:ascii="Times New Roman" w:hAnsi="Times New Roman" w:cs="Times New Roman"/>
          <w:b/>
          <w:bCs/>
          <w:i/>
          <w:iCs/>
          <w:sz w:val="28"/>
          <w:szCs w:val="28"/>
        </w:rPr>
        <w:t>модернизационной моделью</w:t>
      </w:r>
      <w:r w:rsidRPr="004137AA">
        <w:rPr>
          <w:rFonts w:ascii="Times New Roman" w:hAnsi="Times New Roman" w:cs="Times New Roman"/>
          <w:sz w:val="28"/>
          <w:szCs w:val="28"/>
        </w:rPr>
        <w:t xml:space="preserve"> военной сферы понимается ее прообраз в будущем. Модернизационная модель военной сферы представляет собой такое ее прогнозное, желаемое состояние, при котором она способна выполнить свое основное социально-политическое предназначение. Прогнозное видение будущего состояния военной сферы позволяет определить главную цель, приоритеты и направления ее модернизации. </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Более подробно выявленные компоненты российской военной сферы, их современное состояние, а также перспективная модель будущего, будут более пристально рассмотрены во </w:t>
      </w:r>
      <w:r w:rsidRPr="008662F2">
        <w:rPr>
          <w:rFonts w:ascii="Times New Roman" w:hAnsi="Times New Roman" w:cs="Times New Roman"/>
          <w:sz w:val="28"/>
          <w:szCs w:val="28"/>
        </w:rPr>
        <w:t>второй главе диссертационного исследования.</w:t>
      </w:r>
    </w:p>
    <w:p w:rsidR="000A35F2" w:rsidRPr="008662F2" w:rsidRDefault="000A35F2" w:rsidP="00E6658F">
      <w:pPr>
        <w:spacing w:after="0" w:line="360" w:lineRule="auto"/>
        <w:ind w:firstLine="709"/>
        <w:jc w:val="center"/>
        <w:rPr>
          <w:rFonts w:ascii="Times New Roman" w:hAnsi="Times New Roman" w:cs="Times New Roman"/>
          <w:b/>
          <w:bCs/>
          <w:sz w:val="28"/>
          <w:szCs w:val="28"/>
        </w:rPr>
      </w:pPr>
      <w:r w:rsidRPr="008662F2">
        <w:rPr>
          <w:rFonts w:ascii="Times New Roman" w:hAnsi="Times New Roman" w:cs="Times New Roman"/>
          <w:b/>
          <w:bCs/>
          <w:sz w:val="28"/>
          <w:szCs w:val="28"/>
        </w:rPr>
        <w:t>Выводы по разделу</w:t>
      </w:r>
    </w:p>
    <w:p w:rsidR="00E6658F" w:rsidRPr="008662F2" w:rsidRDefault="00E6658F" w:rsidP="00E6658F">
      <w:pPr>
        <w:spacing w:after="0" w:line="360" w:lineRule="auto"/>
        <w:ind w:firstLine="709"/>
        <w:jc w:val="center"/>
        <w:rPr>
          <w:rFonts w:ascii="Times New Roman" w:hAnsi="Times New Roman" w:cs="Times New Roman"/>
          <w:b/>
          <w:bCs/>
          <w:sz w:val="28"/>
          <w:szCs w:val="28"/>
        </w:rPr>
      </w:pP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1. Военная сфера общества наряду с иными обладает своими вполне определенными специфическими особенностями, связанными с военными факторами общественного развития, военной деятельностью, понимаемой в самом широком смысле. Она </w:t>
      </w:r>
      <w:r w:rsidRPr="008662F2">
        <w:rPr>
          <w:rFonts w:ascii="Times New Roman" w:hAnsi="Times New Roman" w:cs="Times New Roman"/>
          <w:sz w:val="28"/>
          <w:szCs w:val="28"/>
        </w:rPr>
        <w:t>представляет собой сложное структурное образование, к числу важнейших компонентов которого относятся: военно-силовой; ресурсный; ценностно-мировоззренческий и др. Тесная взаимосвязь военной сферы с другими сферами находит свое выражение в наличии основ, одноименны</w:t>
      </w:r>
      <w:r w:rsidR="00E6658F" w:rsidRPr="008662F2">
        <w:rPr>
          <w:rFonts w:ascii="Times New Roman" w:hAnsi="Times New Roman" w:cs="Times New Roman"/>
          <w:sz w:val="28"/>
          <w:szCs w:val="28"/>
        </w:rPr>
        <w:t>х</w:t>
      </w:r>
      <w:r w:rsidRPr="008662F2">
        <w:rPr>
          <w:rFonts w:ascii="Times New Roman" w:hAnsi="Times New Roman" w:cs="Times New Roman"/>
          <w:sz w:val="28"/>
          <w:szCs w:val="28"/>
        </w:rPr>
        <w:t xml:space="preserve"> всем сферам общества. В конкретном выражении это означает, что все сферы общественной жизни оказывают прямое или опосредованное влияние на военную сферу.</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lastRenderedPageBreak/>
        <w:t>2. Исследование военной сферы как сложного многоаспектного образования имеет междисциплинарный характер, осуществляется посредством системного, комплексного использования методов различных наук. При этом основным методом исследования военной сферы является военно-политический анал</w:t>
      </w:r>
      <w:r w:rsidR="00E6658F" w:rsidRPr="008662F2">
        <w:rPr>
          <w:rFonts w:ascii="Times New Roman" w:hAnsi="Times New Roman" w:cs="Times New Roman"/>
          <w:sz w:val="28"/>
          <w:szCs w:val="28"/>
        </w:rPr>
        <w:t>из. Как метод научного познания</w:t>
      </w:r>
      <w:r w:rsidRPr="008662F2">
        <w:rPr>
          <w:rFonts w:ascii="Times New Roman" w:hAnsi="Times New Roman" w:cs="Times New Roman"/>
          <w:sz w:val="28"/>
          <w:szCs w:val="28"/>
        </w:rPr>
        <w:t xml:space="preserve"> он обладает своими специфическими особенностями, принципами и требованиями, обусловленными объектом и предметом исследования военно-политических явлений и процессов.</w:t>
      </w:r>
    </w:p>
    <w:p w:rsidR="000A35F2" w:rsidRPr="008662F2" w:rsidRDefault="000A35F2" w:rsidP="001A3D9D">
      <w:pPr>
        <w:spacing w:after="0" w:line="360" w:lineRule="auto"/>
        <w:ind w:firstLine="709"/>
        <w:jc w:val="both"/>
      </w:pPr>
      <w:r w:rsidRPr="008662F2">
        <w:rPr>
          <w:rFonts w:ascii="Times New Roman" w:hAnsi="Times New Roman" w:cs="Times New Roman"/>
          <w:sz w:val="28"/>
          <w:szCs w:val="28"/>
        </w:rPr>
        <w:t>3. Исследование модернизации военной сферы проводится с учетом концептуальных основ общей теории модернизации. Модернизация, понимаемая в самом широком смысле, представляет собой вид развития. Ее сущность состоит в усовершенствовании чего-либо в соответствии с требованиями современности без радикального переустройства. Общественные модернизации, проводимые в соответствии с политическими, как правило, осу</w:t>
      </w:r>
      <w:r w:rsidR="002F30B2" w:rsidRPr="008662F2">
        <w:rPr>
          <w:rFonts w:ascii="Times New Roman" w:hAnsi="Times New Roman" w:cs="Times New Roman"/>
          <w:sz w:val="28"/>
          <w:szCs w:val="28"/>
        </w:rPr>
        <w:t>ществляются эволюционным путем</w:t>
      </w:r>
      <w:r w:rsidRPr="008662F2">
        <w:rPr>
          <w:rFonts w:ascii="Times New Roman" w:hAnsi="Times New Roman" w:cs="Times New Roman"/>
          <w:sz w:val="28"/>
          <w:szCs w:val="28"/>
        </w:rPr>
        <w:t xml:space="preserve"> посредством реформ. Модернизационные процессы в современной России отличаются рядом особенностей. Этим обстоятельством обусловлена необходимость дальнейшей разработки теории модернизации, на основе которой возможно исследование этих проблем в российском обществе в настоящее время.</w:t>
      </w:r>
      <w:r w:rsidRPr="008662F2">
        <w:t xml:space="preserve"> </w:t>
      </w:r>
    </w:p>
    <w:p w:rsidR="007D6CB9" w:rsidRPr="008662F2" w:rsidRDefault="007D6CB9" w:rsidP="001A3D9D">
      <w:pPr>
        <w:spacing w:after="0" w:line="360" w:lineRule="auto"/>
        <w:ind w:firstLine="709"/>
        <w:jc w:val="both"/>
        <w:rPr>
          <w:rFonts w:ascii="Times New Roman" w:hAnsi="Times New Roman" w:cs="Times New Roman"/>
          <w:b/>
          <w:bCs/>
          <w:sz w:val="28"/>
          <w:szCs w:val="28"/>
        </w:rPr>
      </w:pPr>
    </w:p>
    <w:p w:rsidR="007D6CB9" w:rsidRPr="008662F2" w:rsidRDefault="007D6CB9" w:rsidP="001A3D9D">
      <w:pPr>
        <w:spacing w:after="0" w:line="360" w:lineRule="auto"/>
        <w:ind w:firstLine="709"/>
        <w:jc w:val="both"/>
        <w:rPr>
          <w:rFonts w:ascii="Times New Roman" w:hAnsi="Times New Roman" w:cs="Times New Roman"/>
          <w:b/>
          <w:bCs/>
          <w:sz w:val="28"/>
          <w:szCs w:val="28"/>
        </w:rPr>
      </w:pPr>
    </w:p>
    <w:p w:rsidR="007D6CB9" w:rsidRPr="008662F2" w:rsidRDefault="007D6CB9" w:rsidP="001A3D9D">
      <w:pPr>
        <w:spacing w:after="0" w:line="360" w:lineRule="auto"/>
        <w:ind w:firstLine="709"/>
        <w:jc w:val="both"/>
        <w:rPr>
          <w:rFonts w:ascii="Times New Roman" w:hAnsi="Times New Roman" w:cs="Times New Roman"/>
          <w:b/>
          <w:bCs/>
          <w:sz w:val="28"/>
          <w:szCs w:val="28"/>
        </w:rPr>
      </w:pPr>
    </w:p>
    <w:p w:rsidR="007D6CB9" w:rsidRDefault="007D6CB9" w:rsidP="001A3D9D">
      <w:pPr>
        <w:spacing w:after="0" w:line="360" w:lineRule="auto"/>
        <w:ind w:firstLine="709"/>
        <w:jc w:val="both"/>
        <w:rPr>
          <w:rFonts w:ascii="Times New Roman" w:hAnsi="Times New Roman" w:cs="Times New Roman"/>
          <w:b/>
          <w:bCs/>
          <w:sz w:val="28"/>
          <w:szCs w:val="28"/>
        </w:rPr>
      </w:pPr>
    </w:p>
    <w:p w:rsidR="007D6CB9" w:rsidRDefault="007D6CB9" w:rsidP="001A3D9D">
      <w:pPr>
        <w:spacing w:after="0" w:line="360" w:lineRule="auto"/>
        <w:ind w:firstLine="709"/>
        <w:jc w:val="both"/>
        <w:rPr>
          <w:rFonts w:ascii="Times New Roman" w:hAnsi="Times New Roman" w:cs="Times New Roman"/>
          <w:b/>
          <w:bCs/>
          <w:sz w:val="28"/>
          <w:szCs w:val="28"/>
        </w:rPr>
      </w:pPr>
    </w:p>
    <w:p w:rsidR="001E23CA" w:rsidRDefault="001E23CA" w:rsidP="002F30B2">
      <w:pPr>
        <w:spacing w:after="0" w:line="360" w:lineRule="auto"/>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8662F2" w:rsidRDefault="008662F2" w:rsidP="001A3D9D">
      <w:pPr>
        <w:spacing w:after="0" w:line="360" w:lineRule="auto"/>
        <w:ind w:firstLine="709"/>
        <w:jc w:val="both"/>
        <w:rPr>
          <w:rFonts w:ascii="Times New Roman" w:hAnsi="Times New Roman" w:cs="Times New Roman"/>
          <w:b/>
          <w:bCs/>
          <w:sz w:val="28"/>
          <w:szCs w:val="28"/>
        </w:rPr>
      </w:pPr>
    </w:p>
    <w:p w:rsidR="003B4550" w:rsidRDefault="003B4550" w:rsidP="001A3D9D">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w:t>
      </w:r>
    </w:p>
    <w:p w:rsidR="008662F2" w:rsidRDefault="008662F2" w:rsidP="001A3D9D">
      <w:pPr>
        <w:spacing w:after="0" w:line="360" w:lineRule="auto"/>
        <w:ind w:firstLine="709"/>
        <w:jc w:val="both"/>
        <w:rPr>
          <w:rFonts w:ascii="Times New Roman" w:hAnsi="Times New Roman" w:cs="Times New Roman"/>
          <w:b/>
          <w:bCs/>
          <w:sz w:val="28"/>
          <w:szCs w:val="28"/>
        </w:rPr>
      </w:pPr>
    </w:p>
    <w:p w:rsidR="000A35F2" w:rsidRPr="004137AA" w:rsidRDefault="000A35F2" w:rsidP="001A3D9D">
      <w:pPr>
        <w:spacing w:after="0" w:line="360" w:lineRule="auto"/>
        <w:ind w:firstLine="709"/>
        <w:jc w:val="both"/>
        <w:rPr>
          <w:rFonts w:ascii="Times New Roman" w:hAnsi="Times New Roman" w:cs="Times New Roman"/>
          <w:b/>
          <w:bCs/>
          <w:sz w:val="28"/>
          <w:szCs w:val="28"/>
        </w:rPr>
      </w:pPr>
      <w:r w:rsidRPr="004137AA">
        <w:rPr>
          <w:rFonts w:ascii="Times New Roman" w:hAnsi="Times New Roman" w:cs="Times New Roman"/>
          <w:b/>
          <w:bCs/>
          <w:sz w:val="28"/>
          <w:szCs w:val="28"/>
        </w:rPr>
        <w:t>ГЛАВА II. СОВРЕМЕННОЕ СОСТОЯНИЕ МОДЕРНИЗАЦИОННЫХ ПРОЦЕССОВ В ВОЕННОЙ СФЕРЕ РОССИЙСКОГО ОБЩЕСТВА: ВОЕННО-ПОЛИТИЧЕСКИЕ АСПЕКТЫ</w:t>
      </w:r>
    </w:p>
    <w:p w:rsidR="000A35F2" w:rsidRPr="004137AA" w:rsidRDefault="000A35F2" w:rsidP="001A3D9D">
      <w:pPr>
        <w:spacing w:after="0" w:line="360" w:lineRule="auto"/>
        <w:ind w:firstLine="709"/>
        <w:jc w:val="both"/>
        <w:rPr>
          <w:rFonts w:ascii="Times New Roman" w:hAnsi="Times New Roman" w:cs="Times New Roman"/>
          <w:b/>
          <w:bCs/>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Значительное влияние на основные тенденции мирового политического развития оказывают происходящие процессы перехода от сложившегося после окончания холодной войны однополярного мира к появлению новых «центров» мирового развития и всестороннему росту их могущества. Нежелание США утратить положение и роль единственной сверхдержавы мира приводит к тому, что процессы перехода к многополярному миру происходят исключительно сложно, приводят к расширению зон конфликтного пространства, порождают локальные войны и вооруженные конфликты, что негативно влияет на геополитическую и геостратегическую обстановку в мире. Соединенные Штаты Америки и их союзники решили перекроить весь мир исключительно под себя, не считаясь с интересами других государств, сложившейся системой международных отношений и нормами международного права.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Американизация дестабилизирует международную обстановку, усиливает конфликтность, военное противостояние, порождает новые локальные войны и вооруженные конфликты. «Конструкция стабильности, выстроенная после Второй мировой войны, – отмечал по этому поводу министр обороны РФ С.</w:t>
      </w:r>
      <w:r w:rsidR="002F30B2">
        <w:rPr>
          <w:rFonts w:ascii="Times New Roman" w:hAnsi="Times New Roman" w:cs="Times New Roman"/>
          <w:sz w:val="28"/>
          <w:szCs w:val="28"/>
        </w:rPr>
        <w:t xml:space="preserve"> </w:t>
      </w:r>
      <w:r w:rsidRPr="004137AA">
        <w:rPr>
          <w:rFonts w:ascii="Times New Roman" w:hAnsi="Times New Roman" w:cs="Times New Roman"/>
          <w:sz w:val="28"/>
          <w:szCs w:val="28"/>
        </w:rPr>
        <w:t>К. Шойгу, – дает крен. Ряд стран, посчитавших себя победителями в холодной войне, пытаются навязать свою волю другим. Они произвольно трактуют базовые нормы международного права, широко применяют двойные стандарты, бесцеремонно вмешиваются во внутренние дела суверенных государств и в том числе с применением силы. Односторонние решения в сфере обеспечения военной безопасности, планы достижения абсолютного военного превосходства идут вразрез с интересами других стран и являются губительными для глобальной стабильности»</w:t>
      </w:r>
      <w:r w:rsidRPr="004137AA">
        <w:rPr>
          <w:rFonts w:ascii="Times New Roman" w:hAnsi="Times New Roman" w:cs="Times New Roman"/>
          <w:sz w:val="28"/>
          <w:szCs w:val="28"/>
          <w:vertAlign w:val="superscript"/>
        </w:rPr>
        <w:footnoteReference w:id="61"/>
      </w:r>
      <w:r w:rsidRPr="004137AA">
        <w:rPr>
          <w:rFonts w:ascii="Times New Roman" w:hAnsi="Times New Roman" w:cs="Times New Roman"/>
          <w:sz w:val="28"/>
          <w:szCs w:val="28"/>
        </w:rPr>
        <w:t>.</w:t>
      </w:r>
      <w:r w:rsidR="0070604B">
        <w:rPr>
          <w:rFonts w:ascii="Times New Roman" w:hAnsi="Times New Roman" w:cs="Times New Roman"/>
          <w:sz w:val="28"/>
          <w:szCs w:val="28"/>
        </w:rPr>
        <w:t>(</w:t>
      </w:r>
      <w:r w:rsidR="003F0B87">
        <w:rPr>
          <w:rFonts w:ascii="Times New Roman" w:hAnsi="Times New Roman" w:cs="Times New Roman"/>
          <w:sz w:val="28"/>
          <w:szCs w:val="28"/>
        </w:rPr>
        <w:t>Рисунок</w:t>
      </w:r>
      <w:r w:rsidR="0070604B">
        <w:rPr>
          <w:rFonts w:ascii="Times New Roman" w:hAnsi="Times New Roman" w:cs="Times New Roman"/>
          <w:sz w:val="28"/>
          <w:szCs w:val="28"/>
        </w:rPr>
        <w:t xml:space="preserve"> 2)</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Установление нового мирового порядка по-американски, где бы ни предпринимались попытки вмешательства США во внутренние дела различных государств и регионов, неизбежно приводит к утрате их безопасности, разрушению государств, непрекращающимся войнам и военным конфликтам.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Идеи достижения глобального превосходства, лидирования с позиции силы порождают стремление у </w:t>
      </w:r>
      <w:r w:rsidRPr="008662F2">
        <w:rPr>
          <w:rFonts w:ascii="Times New Roman" w:hAnsi="Times New Roman" w:cs="Times New Roman"/>
          <w:sz w:val="28"/>
          <w:szCs w:val="28"/>
        </w:rPr>
        <w:t xml:space="preserve">военно-политического руководства США применять первыми оружие против своих противников, одним из которых президентом этой страны официально объявляется Россия. Вашингтон полагает, что может </w:t>
      </w:r>
      <w:r w:rsidR="002F30B2" w:rsidRPr="008662F2">
        <w:rPr>
          <w:rFonts w:ascii="Times New Roman" w:hAnsi="Times New Roman" w:cs="Times New Roman"/>
          <w:sz w:val="28"/>
          <w:szCs w:val="28"/>
        </w:rPr>
        <w:t>одержать победу в ядерной войне</w:t>
      </w:r>
      <w:r w:rsidRPr="008662F2">
        <w:rPr>
          <w:rFonts w:ascii="Times New Roman" w:hAnsi="Times New Roman" w:cs="Times New Roman"/>
          <w:sz w:val="28"/>
          <w:szCs w:val="28"/>
        </w:rPr>
        <w:t xml:space="preserve"> и планирует первый удар по России и, возможно, по Китаю, чтобы предотвратить любой вызов своей мировой гегемонии. Эта вера делает ядерную войну вероятной. «В мире, – утверждает ведущий военный эксперт А.</w:t>
      </w:r>
      <w:r w:rsidR="002F30B2" w:rsidRPr="008662F2">
        <w:rPr>
          <w:rFonts w:ascii="Times New Roman" w:hAnsi="Times New Roman" w:cs="Times New Roman"/>
          <w:sz w:val="28"/>
          <w:szCs w:val="28"/>
        </w:rPr>
        <w:t xml:space="preserve"> </w:t>
      </w:r>
      <w:r w:rsidRPr="008662F2">
        <w:rPr>
          <w:rFonts w:ascii="Times New Roman" w:hAnsi="Times New Roman" w:cs="Times New Roman"/>
          <w:sz w:val="28"/>
          <w:szCs w:val="28"/>
        </w:rPr>
        <w:t>И. Владимиров</w:t>
      </w:r>
      <w:r w:rsidRPr="004137AA">
        <w:rPr>
          <w:rFonts w:ascii="Times New Roman" w:hAnsi="Times New Roman" w:cs="Times New Roman"/>
          <w:sz w:val="28"/>
          <w:szCs w:val="28"/>
        </w:rPr>
        <w:t xml:space="preserve">, – начался цикл «подготовительных» – горячих войн, имеющих только одну цель – создать для гегемона западного мира – Соединенных Штатов Америки </w:t>
      </w:r>
      <w:r w:rsidRPr="004137AA">
        <w:rPr>
          <w:rFonts w:ascii="Times New Roman" w:hAnsi="Times New Roman" w:cs="Times New Roman"/>
          <w:sz w:val="28"/>
          <w:szCs w:val="28"/>
        </w:rPr>
        <w:lastRenderedPageBreak/>
        <w:t>лучшие исходные позиции и стратегические условия своей «окончательно победоносной войны»</w:t>
      </w:r>
      <w:r w:rsidRPr="004137AA">
        <w:rPr>
          <w:rFonts w:ascii="Times New Roman" w:hAnsi="Times New Roman" w:cs="Times New Roman"/>
          <w:sz w:val="28"/>
          <w:szCs w:val="28"/>
          <w:vertAlign w:val="superscript"/>
        </w:rPr>
        <w:footnoteReference w:id="62"/>
      </w:r>
      <w:r w:rsidRPr="004137AA">
        <w:rPr>
          <w:rFonts w:ascii="Times New Roman" w:hAnsi="Times New Roman" w:cs="Times New Roman"/>
          <w:sz w:val="28"/>
          <w:szCs w:val="28"/>
        </w:rPr>
        <w:t>.</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Сложившаяся ситуация объективно требует от военно-политического руководства нашей страны проведения адекватной существующим угрозам политики обеспечения национальной и военной безопасности. Несомненная роль в этом процессе принадлежит военн</w:t>
      </w:r>
      <w:r w:rsidR="002F30B2">
        <w:rPr>
          <w:rFonts w:ascii="Times New Roman" w:hAnsi="Times New Roman" w:cs="Times New Roman"/>
          <w:sz w:val="28"/>
          <w:szCs w:val="28"/>
        </w:rPr>
        <w:t xml:space="preserve">ой сфере российского </w:t>
      </w:r>
      <w:r w:rsidR="002F30B2" w:rsidRPr="008662F2">
        <w:rPr>
          <w:rFonts w:ascii="Times New Roman" w:hAnsi="Times New Roman" w:cs="Times New Roman"/>
          <w:sz w:val="28"/>
          <w:szCs w:val="28"/>
        </w:rPr>
        <w:t xml:space="preserve">общества, </w:t>
      </w:r>
      <w:r w:rsidRPr="008662F2">
        <w:rPr>
          <w:rFonts w:ascii="Times New Roman" w:hAnsi="Times New Roman" w:cs="Times New Roman"/>
          <w:sz w:val="28"/>
          <w:szCs w:val="28"/>
        </w:rPr>
        <w:t>особенно качественному ее состоянию.</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Качественное состояние военной сферы в целом определяется уровнем развития ее основных структурных составляющих, что предполагает </w:t>
      </w:r>
      <w:r w:rsidRPr="004137AA">
        <w:rPr>
          <w:rFonts w:ascii="Times New Roman" w:hAnsi="Times New Roman" w:cs="Times New Roman"/>
          <w:sz w:val="28"/>
          <w:szCs w:val="28"/>
        </w:rPr>
        <w:t>рассмотрение особенностей и направлений модернизации каждого из ее компонентов. Военно-политический анализ состояния каждого компонента военной сферы российского общества позволит в дальнейшем обосновать основные направления и пути реализации ее модернизационных процессов.</w:t>
      </w:r>
    </w:p>
    <w:p w:rsidR="002F30B2" w:rsidRDefault="002F30B2" w:rsidP="001A3D9D">
      <w:pPr>
        <w:spacing w:after="0" w:line="360" w:lineRule="auto"/>
        <w:ind w:firstLine="709"/>
        <w:jc w:val="both"/>
        <w:rPr>
          <w:rFonts w:ascii="Times New Roman" w:hAnsi="Times New Roman" w:cs="Times New Roman"/>
          <w:b/>
          <w:bCs/>
          <w:sz w:val="28"/>
          <w:szCs w:val="28"/>
        </w:rPr>
      </w:pPr>
    </w:p>
    <w:p w:rsidR="000A35F2" w:rsidRDefault="000A35F2" w:rsidP="001A3D9D">
      <w:pPr>
        <w:spacing w:after="0" w:line="360" w:lineRule="auto"/>
        <w:ind w:firstLine="709"/>
        <w:jc w:val="both"/>
        <w:rPr>
          <w:rFonts w:ascii="Times New Roman" w:hAnsi="Times New Roman" w:cs="Times New Roman"/>
          <w:b/>
          <w:bCs/>
          <w:sz w:val="28"/>
          <w:szCs w:val="28"/>
        </w:rPr>
      </w:pPr>
      <w:r w:rsidRPr="001E23CA">
        <w:rPr>
          <w:rFonts w:ascii="Times New Roman" w:hAnsi="Times New Roman" w:cs="Times New Roman"/>
          <w:b/>
          <w:bCs/>
          <w:sz w:val="28"/>
          <w:szCs w:val="28"/>
        </w:rPr>
        <w:t>2.1 Цели, приоритеты и направления модернизаци</w:t>
      </w:r>
      <w:r w:rsidR="007D6CB9" w:rsidRPr="001E23CA">
        <w:rPr>
          <w:rFonts w:ascii="Times New Roman" w:hAnsi="Times New Roman" w:cs="Times New Roman"/>
          <w:b/>
          <w:bCs/>
          <w:sz w:val="28"/>
          <w:szCs w:val="28"/>
        </w:rPr>
        <w:t>и</w:t>
      </w:r>
      <w:r w:rsidRPr="001E23CA">
        <w:rPr>
          <w:rFonts w:ascii="Times New Roman" w:hAnsi="Times New Roman" w:cs="Times New Roman"/>
          <w:b/>
          <w:bCs/>
          <w:sz w:val="28"/>
          <w:szCs w:val="28"/>
        </w:rPr>
        <w:t xml:space="preserve"> основных компонентов военной сферы трансформирующегося российского общества.</w:t>
      </w:r>
    </w:p>
    <w:p w:rsidR="002F30B2" w:rsidRPr="001E23CA" w:rsidRDefault="002F30B2" w:rsidP="001A3D9D">
      <w:pPr>
        <w:spacing w:after="0" w:line="360" w:lineRule="auto"/>
        <w:ind w:firstLine="709"/>
        <w:jc w:val="both"/>
        <w:rPr>
          <w:rFonts w:ascii="Times New Roman" w:hAnsi="Times New Roman" w:cs="Times New Roman"/>
          <w:b/>
          <w:bCs/>
          <w:sz w:val="28"/>
          <w:szCs w:val="28"/>
        </w:rPr>
      </w:pP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2.1.1.</w:t>
      </w:r>
      <w:r w:rsidRPr="004137AA">
        <w:rPr>
          <w:rFonts w:ascii="Times New Roman" w:hAnsi="Times New Roman" w:cs="Times New Roman"/>
          <w:i/>
          <w:iCs/>
          <w:sz w:val="28"/>
          <w:szCs w:val="28"/>
        </w:rPr>
        <w:t xml:space="preserve"> </w:t>
      </w:r>
      <w:r w:rsidRPr="004137AA">
        <w:rPr>
          <w:rFonts w:ascii="Times New Roman" w:hAnsi="Times New Roman" w:cs="Times New Roman"/>
          <w:sz w:val="28"/>
          <w:szCs w:val="28"/>
        </w:rPr>
        <w:t xml:space="preserve">Институционально-управленческому компоненту в совершенствовании военной сферы принадлежит приоритетное значение, поскольку развитие и совершенствование любого иного ее компонента неразрывно связаны с уровнем управленческой деятельности. Управление вооруженными силами, военной организацией, военной сферой является особой прерогативой государства как основного политического института. Поэтому процесс государственного строительства предполагает совершенствование управления в целом, в том числе и управления военной сферой, которая в силу своей специфики, связанной с рисками, опасностями, угрозами и последствиями вооруженной борьбы, тем более нуждается в </w:t>
      </w:r>
      <w:r w:rsidRPr="004137AA">
        <w:rPr>
          <w:rFonts w:ascii="Times New Roman" w:hAnsi="Times New Roman" w:cs="Times New Roman"/>
          <w:sz w:val="28"/>
          <w:szCs w:val="28"/>
        </w:rPr>
        <w:lastRenderedPageBreak/>
        <w:t xml:space="preserve">четком, совершенном и высокоорганизованном управлении. Этим определяются особая значимость институционально-управленческого компонента военной сферы и необходимость его модернизации, которая, по нашему мнению, должна осуществляется по следующим основным </w:t>
      </w:r>
      <w:r w:rsidRPr="008662F2">
        <w:rPr>
          <w:rFonts w:ascii="Times New Roman" w:hAnsi="Times New Roman" w:cs="Times New Roman"/>
          <w:sz w:val="28"/>
          <w:szCs w:val="28"/>
        </w:rPr>
        <w:t>направлениям:</w:t>
      </w:r>
    </w:p>
    <w:p w:rsidR="000A35F2" w:rsidRPr="008662F2" w:rsidRDefault="000A35F2" w:rsidP="001A3D9D">
      <w:pPr>
        <w:spacing w:after="0" w:line="360" w:lineRule="auto"/>
        <w:ind w:firstLine="709"/>
        <w:jc w:val="both"/>
        <w:rPr>
          <w:rFonts w:ascii="Times New Roman" w:hAnsi="Times New Roman" w:cs="Times New Roman"/>
          <w:i/>
          <w:iCs/>
          <w:sz w:val="28"/>
          <w:szCs w:val="28"/>
        </w:rPr>
      </w:pPr>
      <w:bookmarkStart w:id="7" w:name="_Hlk504926339"/>
      <w:r w:rsidRPr="008662F2">
        <w:rPr>
          <w:rFonts w:ascii="Times New Roman" w:hAnsi="Times New Roman" w:cs="Times New Roman"/>
          <w:sz w:val="28"/>
          <w:szCs w:val="28"/>
        </w:rPr>
        <w:t>●</w:t>
      </w:r>
      <w:bookmarkEnd w:id="7"/>
      <w:r w:rsidRPr="008662F2">
        <w:rPr>
          <w:rFonts w:ascii="Times New Roman" w:hAnsi="Times New Roman" w:cs="Times New Roman"/>
          <w:sz w:val="28"/>
          <w:szCs w:val="28"/>
        </w:rPr>
        <w:t xml:space="preserve"> </w:t>
      </w:r>
      <w:r w:rsidR="00204A49" w:rsidRPr="008662F2">
        <w:rPr>
          <w:rFonts w:ascii="Times New Roman" w:hAnsi="Times New Roman" w:cs="Times New Roman"/>
          <w:i/>
          <w:iCs/>
          <w:sz w:val="28"/>
          <w:szCs w:val="28"/>
        </w:rPr>
        <w:t>С</w:t>
      </w:r>
      <w:r w:rsidRPr="008662F2">
        <w:rPr>
          <w:rFonts w:ascii="Times New Roman" w:hAnsi="Times New Roman" w:cs="Times New Roman"/>
          <w:i/>
          <w:iCs/>
          <w:sz w:val="28"/>
          <w:szCs w:val="28"/>
        </w:rPr>
        <w:t>овершенствование системы управления военной организацией и Вооруженными Силами.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Многие годы наиболее острой проблемой у</w:t>
      </w:r>
      <w:r w:rsidR="00204A49" w:rsidRPr="008662F2">
        <w:rPr>
          <w:rFonts w:ascii="Times New Roman" w:hAnsi="Times New Roman" w:cs="Times New Roman"/>
          <w:sz w:val="28"/>
          <w:szCs w:val="28"/>
        </w:rPr>
        <w:t>правления военной организацией Р</w:t>
      </w:r>
      <w:r w:rsidRPr="008662F2">
        <w:rPr>
          <w:rFonts w:ascii="Times New Roman" w:hAnsi="Times New Roman" w:cs="Times New Roman"/>
          <w:sz w:val="28"/>
          <w:szCs w:val="28"/>
        </w:rPr>
        <w:t xml:space="preserve">оссийского государства </w:t>
      </w:r>
      <w:r w:rsidRPr="004137AA">
        <w:rPr>
          <w:rFonts w:ascii="Times New Roman" w:hAnsi="Times New Roman" w:cs="Times New Roman"/>
          <w:sz w:val="28"/>
          <w:szCs w:val="28"/>
        </w:rPr>
        <w:t>являлся недостаточно высокий уровень координации военно-управленческой деятельности государственных органов власти с Генеральным штабом. И в настоящее время не полностью решены проблемы укомплектованности военно-управленческих структур, оснащенности их современными техническими средствами, отсутствия необходимого количества квалифицированных специалистов с высоким уровнем подготовки. Возможными путями совершенствования системы управления военной организацией являются следующие: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укрепление взаимодействия органов государственной власти с системой управления военной организацией путем создания единого Центра национальной безопасности;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обеспечение высокого научного уровня прогнозирования военных угроз и совершенствование планирования военного строительства;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совершенствование системы военной организации в соответствии с внешними военными угрозами на стратегических направлениях;</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укомплектование институтов управления военной организацией высококлассными специалистами и передовыми техническими средствами </w:t>
      </w:r>
      <w:r w:rsidRPr="008662F2">
        <w:rPr>
          <w:rFonts w:ascii="Times New Roman" w:hAnsi="Times New Roman" w:cs="Times New Roman"/>
          <w:sz w:val="28"/>
          <w:szCs w:val="28"/>
        </w:rPr>
        <w:t>управления.</w:t>
      </w:r>
    </w:p>
    <w:p w:rsidR="000A35F2" w:rsidRPr="008662F2" w:rsidRDefault="000A35F2" w:rsidP="001A3D9D">
      <w:pPr>
        <w:spacing w:after="0" w:line="360" w:lineRule="auto"/>
        <w:ind w:firstLine="709"/>
        <w:jc w:val="both"/>
        <w:rPr>
          <w:rFonts w:ascii="Times New Roman" w:hAnsi="Times New Roman" w:cs="Times New Roman"/>
          <w:i/>
          <w:iCs/>
          <w:sz w:val="28"/>
          <w:szCs w:val="28"/>
        </w:rPr>
      </w:pPr>
      <w:r w:rsidRPr="008662F2">
        <w:rPr>
          <w:rFonts w:ascii="Times New Roman" w:hAnsi="Times New Roman" w:cs="Times New Roman"/>
          <w:sz w:val="28"/>
          <w:szCs w:val="28"/>
        </w:rPr>
        <w:t xml:space="preserve">● </w:t>
      </w:r>
      <w:r w:rsidR="00204A49" w:rsidRPr="008662F2">
        <w:rPr>
          <w:rFonts w:ascii="Times New Roman" w:hAnsi="Times New Roman" w:cs="Times New Roman"/>
          <w:i/>
          <w:iCs/>
          <w:sz w:val="28"/>
          <w:szCs w:val="28"/>
        </w:rPr>
        <w:t>С</w:t>
      </w:r>
      <w:r w:rsidRPr="008662F2">
        <w:rPr>
          <w:rFonts w:ascii="Times New Roman" w:hAnsi="Times New Roman" w:cs="Times New Roman"/>
          <w:i/>
          <w:iCs/>
          <w:sz w:val="28"/>
          <w:szCs w:val="28"/>
        </w:rPr>
        <w:t>овершенствование деятельности органов управления оборонно-промышленным комплексом.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Необходимость совершенствования управленческого компонента в этой области в настоящее время обусловлена целым рядом проблем в </w:t>
      </w:r>
      <w:r w:rsidRPr="004137AA">
        <w:rPr>
          <w:rFonts w:ascii="Times New Roman" w:hAnsi="Times New Roman" w:cs="Times New Roman"/>
          <w:sz w:val="28"/>
          <w:szCs w:val="28"/>
        </w:rPr>
        <w:lastRenderedPageBreak/>
        <w:t>функционировании ОПК и руководстве им. К числу таковых, существующих в управлении военной экономикой и оборонно-промышленным комплексом, относятся следующие: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разрыв связей, кооперации в производстве военной техники, дефицит или отсутствие необходимых сырья и материалов;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неконтролируемое проникновение иностранного капитала в военное производство;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попытки незаконного отчуждения имущественного комплекса предприятий «оборонки»;</w:t>
      </w:r>
    </w:p>
    <w:p w:rsidR="000A35F2" w:rsidRPr="004137AA" w:rsidRDefault="001E23CA"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A35F2" w:rsidRPr="004137AA">
        <w:rPr>
          <w:rFonts w:ascii="Times New Roman" w:hAnsi="Times New Roman" w:cs="Times New Roman"/>
          <w:sz w:val="28"/>
          <w:szCs w:val="28"/>
        </w:rPr>
        <w:t>увеличение военно-технологического отрыва от ведущих государств в наращивании ими возможностей по созданию образцов вооружения и военной техники (ВВТ) новых поколений.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Решение перечисленных проблем предопределило совершенствование стратегического управления ОПК, которое</w:t>
      </w:r>
      <w:r w:rsidR="00204A49" w:rsidRPr="008662F2">
        <w:rPr>
          <w:rFonts w:ascii="Times New Roman" w:hAnsi="Times New Roman" w:cs="Times New Roman"/>
          <w:sz w:val="28"/>
          <w:szCs w:val="28"/>
        </w:rPr>
        <w:t xml:space="preserve"> долгие годы было прерогативой П</w:t>
      </w:r>
      <w:r w:rsidRPr="008662F2">
        <w:rPr>
          <w:rFonts w:ascii="Times New Roman" w:hAnsi="Times New Roman" w:cs="Times New Roman"/>
          <w:sz w:val="28"/>
          <w:szCs w:val="28"/>
        </w:rPr>
        <w:t xml:space="preserve">равительства </w:t>
      </w:r>
      <w:r w:rsidR="00204A49" w:rsidRPr="008662F2">
        <w:rPr>
          <w:rFonts w:ascii="Times New Roman" w:hAnsi="Times New Roman" w:cs="Times New Roman"/>
          <w:sz w:val="28"/>
          <w:szCs w:val="28"/>
        </w:rPr>
        <w:t>РФ</w:t>
      </w:r>
      <w:r w:rsidRPr="008662F2">
        <w:rPr>
          <w:rFonts w:ascii="Times New Roman" w:hAnsi="Times New Roman" w:cs="Times New Roman"/>
          <w:sz w:val="28"/>
          <w:szCs w:val="28"/>
        </w:rPr>
        <w:t xml:space="preserve">. Для улучшения системы управления оборонно-промышленным </w:t>
      </w:r>
      <w:r w:rsidR="00204A49" w:rsidRPr="008662F2">
        <w:rPr>
          <w:rFonts w:ascii="Times New Roman" w:hAnsi="Times New Roman" w:cs="Times New Roman"/>
          <w:sz w:val="28"/>
          <w:szCs w:val="28"/>
        </w:rPr>
        <w:t>комплексом, Указом П</w:t>
      </w:r>
      <w:r w:rsidRPr="008662F2">
        <w:rPr>
          <w:rFonts w:ascii="Times New Roman" w:hAnsi="Times New Roman" w:cs="Times New Roman"/>
          <w:sz w:val="28"/>
          <w:szCs w:val="28"/>
        </w:rPr>
        <w:t>резидента РФ от 10 сентября 2014 г. № 627 была создана Военно-п</w:t>
      </w:r>
      <w:r w:rsidR="00204A49" w:rsidRPr="008662F2">
        <w:rPr>
          <w:rFonts w:ascii="Times New Roman" w:hAnsi="Times New Roman" w:cs="Times New Roman"/>
          <w:sz w:val="28"/>
          <w:szCs w:val="28"/>
        </w:rPr>
        <w:t>ромышленная комиссия (ВПК) при П</w:t>
      </w:r>
      <w:r w:rsidRPr="008662F2">
        <w:rPr>
          <w:rFonts w:ascii="Times New Roman" w:hAnsi="Times New Roman" w:cs="Times New Roman"/>
          <w:sz w:val="28"/>
          <w:szCs w:val="28"/>
        </w:rPr>
        <w:t>резиденте</w:t>
      </w:r>
      <w:r w:rsidR="00204A49" w:rsidRPr="008662F2">
        <w:rPr>
          <w:rFonts w:ascii="Times New Roman" w:hAnsi="Times New Roman" w:cs="Times New Roman"/>
          <w:sz w:val="28"/>
          <w:szCs w:val="28"/>
        </w:rPr>
        <w:t xml:space="preserve"> РФ</w:t>
      </w:r>
      <w:r w:rsidRPr="008662F2">
        <w:rPr>
          <w:rFonts w:ascii="Times New Roman" w:hAnsi="Times New Roman" w:cs="Times New Roman"/>
          <w:sz w:val="28"/>
          <w:szCs w:val="28"/>
        </w:rPr>
        <w:t xml:space="preserve">, которую возглавляет </w:t>
      </w:r>
      <w:r w:rsidRPr="004137AA">
        <w:rPr>
          <w:rFonts w:ascii="Times New Roman" w:hAnsi="Times New Roman" w:cs="Times New Roman"/>
          <w:sz w:val="28"/>
          <w:szCs w:val="28"/>
        </w:rPr>
        <w:t>В.</w:t>
      </w:r>
      <w:r w:rsidR="00204A49">
        <w:rPr>
          <w:rFonts w:ascii="Times New Roman" w:hAnsi="Times New Roman" w:cs="Times New Roman"/>
          <w:sz w:val="28"/>
          <w:szCs w:val="28"/>
        </w:rPr>
        <w:t xml:space="preserve"> </w:t>
      </w:r>
      <w:r w:rsidRPr="004137AA">
        <w:rPr>
          <w:rFonts w:ascii="Times New Roman" w:hAnsi="Times New Roman" w:cs="Times New Roman"/>
          <w:sz w:val="28"/>
          <w:szCs w:val="28"/>
        </w:rPr>
        <w:t>В. Путин. Основными приоритетами модернизации деятельности ВПК являются:</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реструктуризация оборонно-промышленного комплекса в целях оптимизации его состава</w:t>
      </w:r>
      <w:r w:rsidRPr="008662F2">
        <w:rPr>
          <w:rFonts w:ascii="Times New Roman" w:hAnsi="Times New Roman" w:cs="Times New Roman"/>
          <w:sz w:val="28"/>
          <w:szCs w:val="28"/>
        </w:rPr>
        <w:t>, структуры, внутрикорпоративных отношений, а также технического перевооружения основных производств;</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своевременное выполнение принятых решений по оснащению войск современным вооружение</w:t>
      </w:r>
      <w:r w:rsidR="00204A49" w:rsidRPr="008662F2">
        <w:rPr>
          <w:rFonts w:ascii="Times New Roman" w:hAnsi="Times New Roman" w:cs="Times New Roman"/>
          <w:sz w:val="28"/>
          <w:szCs w:val="28"/>
        </w:rPr>
        <w:t>м; о</w:t>
      </w:r>
      <w:r w:rsidRPr="008662F2">
        <w:rPr>
          <w:rFonts w:ascii="Times New Roman" w:hAnsi="Times New Roman" w:cs="Times New Roman"/>
          <w:sz w:val="28"/>
          <w:szCs w:val="28"/>
        </w:rPr>
        <w:t xml:space="preserve">беспечение производства ВПК стратегическим и дефицитным сырьем, материалами и элементной </w:t>
      </w:r>
      <w:r w:rsidRPr="004137AA">
        <w:rPr>
          <w:rFonts w:ascii="Times New Roman" w:hAnsi="Times New Roman" w:cs="Times New Roman"/>
          <w:sz w:val="28"/>
          <w:szCs w:val="28"/>
        </w:rPr>
        <w:t>базой;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обеспечение сбалансированности объемов решаемых задач обороны и возможностей государства по их ресурсному обеспечению в рамках государственной программы вооружения и федеральных целевых программ;</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повышение эффективности государственного оборонного заказа в условиях трехгодичного </w:t>
      </w:r>
      <w:r w:rsidRPr="008662F2">
        <w:rPr>
          <w:rFonts w:ascii="Times New Roman" w:hAnsi="Times New Roman" w:cs="Times New Roman"/>
          <w:sz w:val="28"/>
          <w:szCs w:val="28"/>
        </w:rPr>
        <w:t>бюджетного планирования;</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lastRenderedPageBreak/>
        <w:t>– оптимизация механизма государственного регулирования цен на оборонную продукцию в рамках сопряжения систем технического и тылового об</w:t>
      </w:r>
      <w:r w:rsidR="00204A49" w:rsidRPr="008662F2">
        <w:rPr>
          <w:rFonts w:ascii="Times New Roman" w:hAnsi="Times New Roman" w:cs="Times New Roman"/>
          <w:sz w:val="28"/>
          <w:szCs w:val="28"/>
        </w:rPr>
        <w:t>еспечения военной организации; п</w:t>
      </w:r>
      <w:r w:rsidRPr="008662F2">
        <w:rPr>
          <w:rFonts w:ascii="Times New Roman" w:hAnsi="Times New Roman" w:cs="Times New Roman"/>
          <w:sz w:val="28"/>
          <w:szCs w:val="28"/>
        </w:rPr>
        <w:t>ереход к единому государственному заказчику вооружения и тыловой продукции для Вооруженных Сил и других войск</w:t>
      </w:r>
      <w:r w:rsidRPr="008662F2">
        <w:rPr>
          <w:rFonts w:ascii="Times New Roman" w:hAnsi="Times New Roman" w:cs="Times New Roman"/>
          <w:sz w:val="28"/>
          <w:szCs w:val="28"/>
          <w:vertAlign w:val="superscript"/>
        </w:rPr>
        <w:footnoteReference w:id="63"/>
      </w:r>
      <w:r w:rsidRPr="008662F2">
        <w:rPr>
          <w:rFonts w:ascii="Times New Roman" w:hAnsi="Times New Roman" w:cs="Times New Roman"/>
          <w:sz w:val="28"/>
          <w:szCs w:val="28"/>
        </w:rPr>
        <w:t>.</w:t>
      </w:r>
    </w:p>
    <w:p w:rsidR="000A35F2" w:rsidRPr="004137AA" w:rsidRDefault="00204A49"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Следовательно, о</w:t>
      </w:r>
      <w:r w:rsidR="000A35F2" w:rsidRPr="008662F2">
        <w:rPr>
          <w:rFonts w:ascii="Times New Roman" w:hAnsi="Times New Roman" w:cs="Times New Roman"/>
          <w:sz w:val="28"/>
          <w:szCs w:val="28"/>
        </w:rPr>
        <w:t xml:space="preserve">сновная задача ВПК – разработка </w:t>
      </w:r>
      <w:r w:rsidR="000A35F2" w:rsidRPr="004137AA">
        <w:rPr>
          <w:rFonts w:ascii="Times New Roman" w:hAnsi="Times New Roman" w:cs="Times New Roman"/>
          <w:sz w:val="28"/>
          <w:szCs w:val="28"/>
        </w:rPr>
        <w:t>и реализация концепций, программ и планов в военно-технической области в интересах развития оборонно-промышленного комплекса, науки и технологий в целях обеспечения обороны и безопасности государства.</w:t>
      </w:r>
    </w:p>
    <w:p w:rsidR="000A35F2" w:rsidRPr="008662F2" w:rsidRDefault="000A35F2" w:rsidP="001A3D9D">
      <w:pPr>
        <w:spacing w:after="0" w:line="360" w:lineRule="auto"/>
        <w:ind w:firstLine="709"/>
        <w:jc w:val="both"/>
        <w:rPr>
          <w:rFonts w:ascii="Times New Roman" w:hAnsi="Times New Roman" w:cs="Times New Roman"/>
          <w:i/>
          <w:iCs/>
          <w:sz w:val="28"/>
          <w:szCs w:val="28"/>
        </w:rPr>
      </w:pPr>
      <w:r w:rsidRPr="004137AA">
        <w:rPr>
          <w:rFonts w:ascii="Times New Roman" w:hAnsi="Times New Roman" w:cs="Times New Roman"/>
          <w:sz w:val="28"/>
          <w:szCs w:val="28"/>
        </w:rPr>
        <w:t xml:space="preserve">● </w:t>
      </w:r>
      <w:r w:rsidR="00204A49" w:rsidRPr="008662F2">
        <w:rPr>
          <w:rFonts w:ascii="Times New Roman" w:hAnsi="Times New Roman" w:cs="Times New Roman"/>
          <w:i/>
          <w:iCs/>
          <w:sz w:val="28"/>
          <w:szCs w:val="28"/>
        </w:rPr>
        <w:t>Р</w:t>
      </w:r>
      <w:r w:rsidRPr="008662F2">
        <w:rPr>
          <w:rFonts w:ascii="Times New Roman" w:hAnsi="Times New Roman" w:cs="Times New Roman"/>
          <w:i/>
          <w:iCs/>
          <w:sz w:val="28"/>
          <w:szCs w:val="28"/>
        </w:rPr>
        <w:t>адикальное улучшение деятельности органов управления формированием мобилизационных резервов и запаса военно-обученных людских ресурсов.</w:t>
      </w:r>
    </w:p>
    <w:p w:rsidR="000A35F2" w:rsidRPr="004137AA" w:rsidRDefault="000A35F2" w:rsidP="00204A49">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Совершенствование деятельности органов управления формированием мобилизационных резервов и запаса военно-обученных людских ресурсов является одной из главных задач по поддержанию мобилизационной системы в необходимом качественном и количественном состоянии</w:t>
      </w:r>
      <w:r w:rsidR="00204A49" w:rsidRPr="008662F2">
        <w:rPr>
          <w:rFonts w:ascii="Times New Roman" w:hAnsi="Times New Roman" w:cs="Times New Roman"/>
          <w:sz w:val="28"/>
          <w:szCs w:val="28"/>
        </w:rPr>
        <w:t>,</w:t>
      </w:r>
      <w:r w:rsidRPr="008662F2">
        <w:rPr>
          <w:rFonts w:ascii="Times New Roman" w:hAnsi="Times New Roman" w:cs="Times New Roman"/>
          <w:sz w:val="28"/>
          <w:szCs w:val="28"/>
        </w:rPr>
        <w:t xml:space="preserve"> сог</w:t>
      </w:r>
      <w:r w:rsidR="00204A49" w:rsidRPr="008662F2">
        <w:rPr>
          <w:rFonts w:ascii="Times New Roman" w:hAnsi="Times New Roman" w:cs="Times New Roman"/>
          <w:sz w:val="28"/>
          <w:szCs w:val="28"/>
        </w:rPr>
        <w:t xml:space="preserve">ласно мобилизационному заданию. </w:t>
      </w:r>
      <w:r w:rsidRPr="008662F2">
        <w:rPr>
          <w:rFonts w:ascii="Times New Roman" w:hAnsi="Times New Roman" w:cs="Times New Roman"/>
          <w:sz w:val="28"/>
          <w:szCs w:val="28"/>
        </w:rPr>
        <w:t xml:space="preserve">Поэтому одной из основных </w:t>
      </w:r>
      <w:r w:rsidRPr="004137AA">
        <w:rPr>
          <w:rFonts w:ascii="Times New Roman" w:hAnsi="Times New Roman" w:cs="Times New Roman"/>
          <w:sz w:val="28"/>
          <w:szCs w:val="28"/>
        </w:rPr>
        <w:t>целей мобилизационной подготовки, как отмечается в Военной доктрине Российской Федерации, является подготовка органов государственной власти, органов местного самоуправления и организаций к обеспечению защиты государства от вооруженного нападения и удовлетворению потребностей государства и нужд населения в военное время</w:t>
      </w:r>
      <w:r w:rsidRPr="004137AA">
        <w:rPr>
          <w:rFonts w:ascii="Times New Roman" w:hAnsi="Times New Roman" w:cs="Times New Roman"/>
          <w:sz w:val="28"/>
          <w:szCs w:val="28"/>
          <w:vertAlign w:val="superscript"/>
        </w:rPr>
        <w:footnoteReference w:id="64"/>
      </w:r>
      <w:r w:rsidRPr="004137AA">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Изменения в основных сферах общества в новых социально-экономических условиях усложняют деятельность органов управления формированием мобилизационных ресурсов по ряду причин, а именно: социально-демографические ограничения людских ресурсов; технические ограничения в комплектовании и приписке технических средств мобилизационного ресурса; функционально-управленческие ограничения в </w:t>
      </w:r>
      <w:r w:rsidRPr="004137AA">
        <w:rPr>
          <w:rFonts w:ascii="Times New Roman" w:hAnsi="Times New Roman" w:cs="Times New Roman"/>
          <w:sz w:val="28"/>
          <w:szCs w:val="28"/>
        </w:rPr>
        <w:lastRenderedPageBreak/>
        <w:t>планировании, организации и контроле за ходом выполнения мобилизационных мероприятий; нормативно-правовые ограничения при сопровождении проведения мобилизационных мероприятий.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Решению задач мобилизационной подготовки экономики, органов государственной власти, органов местного самоуправления и организаций могли бы способствовать следующие меры: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повышение статуса и значимости деятельности органов управления формированием мобилизационных ресурсов до уровня решения приоритетных задач федерального значения;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своевременное совершенствование нормативно-правовой базы мобилизационной подготовки и перевода экономики, организаций на раб</w:t>
      </w:r>
      <w:r w:rsidR="00204A49">
        <w:rPr>
          <w:rFonts w:ascii="Times New Roman" w:hAnsi="Times New Roman" w:cs="Times New Roman"/>
          <w:sz w:val="28"/>
          <w:szCs w:val="28"/>
        </w:rPr>
        <w:t xml:space="preserve">оту в условиях </w:t>
      </w:r>
      <w:r w:rsidR="00204A49" w:rsidRPr="008662F2">
        <w:rPr>
          <w:rFonts w:ascii="Times New Roman" w:hAnsi="Times New Roman" w:cs="Times New Roman"/>
          <w:sz w:val="28"/>
          <w:szCs w:val="28"/>
        </w:rPr>
        <w:t>военного времени;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 соответствии с основными целями модернизации военной сферы необходим пересмотр полномочий, компетенций, задач органов управления мобилизацией и порядка координации их деятельности с органами государственного военно-политического руководства.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2.1.2. Необходимость совершенствования нормативно-правового компонента военной сферы определяется особой ролью правовой регламентации всей общественной жизни и военной деятельности относительно других видов их регуляции. Нормативно-правовое регулирование военной сферы в современных условиях связано с усложняющимися процессами обеспечения национальной безопасности, с модернизацией военной сферы и Вооруженных Сил в интересах достижения военной безопасности страны.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Существующая нормативно-правовая база обеспечения безопасности, обороны, функционирования военной сферы, военной организации и Вооруженных Сил позволяет обеспечить решение проблем, стоящих перед ними, но вместе с тем она нуждается в дальнейшей разработке, совершенствовании и систематизации. Законодательство в области функционирования военной сферы еще не представляет собой единую </w:t>
      </w:r>
      <w:r w:rsidRPr="004137AA">
        <w:rPr>
          <w:rFonts w:ascii="Times New Roman" w:hAnsi="Times New Roman" w:cs="Times New Roman"/>
          <w:sz w:val="28"/>
          <w:szCs w:val="28"/>
        </w:rPr>
        <w:lastRenderedPageBreak/>
        <w:t xml:space="preserve">целостную систему. В настоящее время имеют место несогласованность некоторых положений федеральных законов, отдельные статьи которых не однозначны в толкованиях, что затрудняет определение путей и конкретных задач в области обеспечения национальной безопасности, обороны и развития военной сферы. </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Некоторые важные теоретические выводы, касающиеся обороны и безопасности, не отражены в основополагающих нормативно-правовых актах. Так, в </w:t>
      </w:r>
      <w:r w:rsidRPr="008662F2">
        <w:rPr>
          <w:rFonts w:ascii="Times New Roman" w:hAnsi="Times New Roman" w:cs="Times New Roman"/>
          <w:sz w:val="28"/>
          <w:szCs w:val="28"/>
        </w:rPr>
        <w:t xml:space="preserve">частности, в </w:t>
      </w:r>
      <w:r w:rsidR="00204A49" w:rsidRPr="008662F2">
        <w:rPr>
          <w:rFonts w:ascii="Times New Roman" w:hAnsi="Times New Roman" w:cs="Times New Roman"/>
          <w:sz w:val="28"/>
          <w:szCs w:val="28"/>
        </w:rPr>
        <w:t>Конституции РФ</w:t>
      </w:r>
      <w:r w:rsidRPr="008662F2">
        <w:rPr>
          <w:rFonts w:ascii="Times New Roman" w:hAnsi="Times New Roman" w:cs="Times New Roman"/>
          <w:sz w:val="28"/>
          <w:szCs w:val="28"/>
        </w:rPr>
        <w:t xml:space="preserve"> при закреплении </w:t>
      </w:r>
      <w:r w:rsidRPr="004137AA">
        <w:rPr>
          <w:rFonts w:ascii="Times New Roman" w:hAnsi="Times New Roman" w:cs="Times New Roman"/>
          <w:sz w:val="28"/>
          <w:szCs w:val="28"/>
        </w:rPr>
        <w:t xml:space="preserve">некоторых видов национальной безопасности нет прямых установок относительно военной безопасности. В </w:t>
      </w:r>
      <w:r w:rsidRPr="008662F2">
        <w:rPr>
          <w:rFonts w:ascii="Times New Roman" w:hAnsi="Times New Roman" w:cs="Times New Roman"/>
          <w:sz w:val="28"/>
          <w:szCs w:val="28"/>
        </w:rPr>
        <w:t>настоящее время не существует федераль</w:t>
      </w:r>
      <w:r w:rsidR="00204A49" w:rsidRPr="008662F2">
        <w:rPr>
          <w:rFonts w:ascii="Times New Roman" w:hAnsi="Times New Roman" w:cs="Times New Roman"/>
          <w:sz w:val="28"/>
          <w:szCs w:val="28"/>
        </w:rPr>
        <w:t>ного закона или правового акта Президента РФ</w:t>
      </w:r>
      <w:r w:rsidRPr="008662F2">
        <w:rPr>
          <w:rFonts w:ascii="Times New Roman" w:hAnsi="Times New Roman" w:cs="Times New Roman"/>
          <w:sz w:val="28"/>
          <w:szCs w:val="28"/>
        </w:rPr>
        <w:t>, непосредственно посвященного Вооруженным Силам. В свое время согласно Указу Президента РФ от 6 мая 1992 г. № 803 предусматривалось в течение трех месяцев разработать Федеральный закон «О Вооруженных Силах РФ», но по неизвестным причинам этот указ так и остался невыполненным, а необходимость в этом есть»</w:t>
      </w:r>
      <w:r w:rsidRPr="008662F2">
        <w:rPr>
          <w:rFonts w:ascii="Times New Roman" w:hAnsi="Times New Roman" w:cs="Times New Roman"/>
          <w:sz w:val="28"/>
          <w:szCs w:val="28"/>
          <w:vertAlign w:val="superscript"/>
        </w:rPr>
        <w:footnoteReference w:id="65"/>
      </w:r>
      <w:r w:rsidRPr="008662F2">
        <w:rPr>
          <w:rFonts w:ascii="Times New Roman" w:hAnsi="Times New Roman" w:cs="Times New Roman"/>
          <w:sz w:val="28"/>
          <w:szCs w:val="28"/>
        </w:rPr>
        <w:t>.</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В разработке концептуально-доктринальных основ национальной безопасности значительную роль, по нашему мнению, имело бы принятие Кодекса национальной безопасности, в содержательную часть которого могут быть включены действующие в настоящее время законы</w:t>
      </w:r>
      <w:r w:rsidRPr="008662F2">
        <w:rPr>
          <w:rFonts w:ascii="Times New Roman" w:hAnsi="Times New Roman" w:cs="Times New Roman"/>
          <w:sz w:val="28"/>
          <w:szCs w:val="28"/>
          <w:vertAlign w:val="superscript"/>
        </w:rPr>
        <w:footnoteReference w:id="66"/>
      </w:r>
      <w:r w:rsidRPr="008662F2">
        <w:rPr>
          <w:rFonts w:ascii="Times New Roman" w:hAnsi="Times New Roman" w:cs="Times New Roman"/>
          <w:sz w:val="28"/>
          <w:szCs w:val="28"/>
        </w:rPr>
        <w:t>.</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Кодекс национальной безопасности Российской Федерации может быть надежной правовой базой для проведения политики национальной и военной безопасности, обороны, для развития всех сфер общественной жизни, </w:t>
      </w:r>
      <w:r w:rsidRPr="008662F2">
        <w:rPr>
          <w:rFonts w:ascii="Times New Roman" w:hAnsi="Times New Roman" w:cs="Times New Roman"/>
          <w:sz w:val="28"/>
          <w:szCs w:val="28"/>
        </w:rPr>
        <w:lastRenderedPageBreak/>
        <w:t>включая военную, в целях реализации основного национального интереса – обеспечения военной безопасности государства. Принятие Кодекса позволит:</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 создать единую целостную систему, регулирующую все правоотношения в военной сфере; </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 определить и в последующем исключить несогласованность ряда положений концепций, доктрин и законов (ведомственных нормативно-правовых актов) в области обеспечения национальной, военной безопасности, обороны и функционирования военной сферы в целом;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создать надежную основу для развития института военного права во всех его областях и уровнях, включая первичное законотворчество (дискуссии, проекты) по проблемам модернизации военной сф</w:t>
      </w:r>
      <w:r w:rsidRPr="004137AA">
        <w:rPr>
          <w:rFonts w:ascii="Times New Roman" w:hAnsi="Times New Roman" w:cs="Times New Roman"/>
          <w:sz w:val="28"/>
          <w:szCs w:val="28"/>
        </w:rPr>
        <w:t xml:space="preserve">еры;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оградить военную организацию государства, в частности Вооруженные Силы, от чрезмерного и неправового контроля со стороны некоторых структурных элементов гражданского общества;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повысить правовую и социальную защищенность военнослужащих, гражданского персонала ВС и эффективно реагировать на негативные явления в военно-социальной сфере;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способствовать планомерному строительству и совершенствованию военной сферы в целом в интересах обеспечения национальной безопасности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Предложения о создании Кодекса национальной безопасности созвучно с неоднократно поднимаемым юридической общественностью вопросом о необходимости разработки и принятия Военного кодекса или Кодекса военной службы. Такого рода правовой документ существовал в дореволюционной России и в настоящее время принят и действует в США</w:t>
      </w:r>
      <w:r w:rsidRPr="004137AA">
        <w:rPr>
          <w:rFonts w:ascii="Times New Roman" w:hAnsi="Times New Roman" w:cs="Times New Roman"/>
          <w:sz w:val="28"/>
          <w:szCs w:val="28"/>
          <w:vertAlign w:val="superscript"/>
        </w:rPr>
        <w:footnoteReference w:id="67"/>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Разработка концептуально-доктринальных и нормативно-правовых основ национальной и военной безопасности представляет собой сложную системную законотворческую деятельность, динамично и непрерывно осуществляемую по многим </w:t>
      </w:r>
      <w:r w:rsidRPr="008662F2">
        <w:rPr>
          <w:rFonts w:ascii="Times New Roman" w:hAnsi="Times New Roman" w:cs="Times New Roman"/>
          <w:sz w:val="28"/>
          <w:szCs w:val="28"/>
        </w:rPr>
        <w:t xml:space="preserve">направлениям. В настоящее время </w:t>
      </w:r>
      <w:r w:rsidRPr="008662F2">
        <w:rPr>
          <w:rFonts w:ascii="Times New Roman" w:hAnsi="Times New Roman" w:cs="Times New Roman"/>
          <w:sz w:val="28"/>
          <w:szCs w:val="28"/>
        </w:rPr>
        <w:lastRenderedPageBreak/>
        <w:t>разрабатываются такие системообразующие акты</w:t>
      </w:r>
      <w:r w:rsidR="00327369" w:rsidRPr="008662F2">
        <w:rPr>
          <w:rFonts w:ascii="Times New Roman" w:hAnsi="Times New Roman" w:cs="Times New Roman"/>
          <w:sz w:val="28"/>
          <w:szCs w:val="28"/>
        </w:rPr>
        <w:t>,</w:t>
      </w:r>
      <w:r w:rsidRPr="008662F2">
        <w:rPr>
          <w:rFonts w:ascii="Times New Roman" w:hAnsi="Times New Roman" w:cs="Times New Roman"/>
          <w:sz w:val="28"/>
          <w:szCs w:val="28"/>
        </w:rPr>
        <w:t xml:space="preserve"> как Федеральные законы «О военном строительстве в Российской Федерации</w:t>
      </w:r>
      <w:r w:rsidRPr="004137AA">
        <w:rPr>
          <w:rFonts w:ascii="Times New Roman" w:hAnsi="Times New Roman" w:cs="Times New Roman"/>
          <w:sz w:val="28"/>
          <w:szCs w:val="28"/>
        </w:rPr>
        <w:t>», «О Вооруженных Силах Российской Федерации», «О военном образовании», «О военной медицине», «Об оперативном оборудовании территории Российской Федерации в интересах обороны», а также правовые акты по вопросам совершенствования законодательства о государственном оборонном заказе.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Особое место в вопросах определения и применения нормативно-правовой базы деятельности военной организации занимает законотворческая и правоприменительная деятельность по осуществлению гражданского контроля в военной сфере, военной организации и Вооруженных Силах, который может осуществляться со стороны г</w:t>
      </w:r>
      <w:r w:rsidR="00327369">
        <w:rPr>
          <w:rFonts w:ascii="Times New Roman" w:hAnsi="Times New Roman" w:cs="Times New Roman"/>
          <w:sz w:val="28"/>
          <w:szCs w:val="28"/>
        </w:rPr>
        <w:t xml:space="preserve">осударственной </w:t>
      </w:r>
      <w:r w:rsidR="00327369" w:rsidRPr="008662F2">
        <w:rPr>
          <w:rFonts w:ascii="Times New Roman" w:hAnsi="Times New Roman" w:cs="Times New Roman"/>
          <w:sz w:val="28"/>
          <w:szCs w:val="28"/>
        </w:rPr>
        <w:t>власти (например</w:t>
      </w:r>
      <w:r w:rsidRPr="008662F2">
        <w:rPr>
          <w:rFonts w:ascii="Times New Roman" w:hAnsi="Times New Roman" w:cs="Times New Roman"/>
          <w:sz w:val="28"/>
          <w:szCs w:val="28"/>
        </w:rPr>
        <w:t>, парламентский контроль</w:t>
      </w:r>
      <w:r w:rsidRPr="004137AA">
        <w:rPr>
          <w:rFonts w:ascii="Times New Roman" w:hAnsi="Times New Roman" w:cs="Times New Roman"/>
          <w:sz w:val="28"/>
          <w:szCs w:val="28"/>
        </w:rPr>
        <w:t>) и гражданского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Предмет гражданского контроля над военной сферой достаточно широк и разнообразен, но вместе с тем он имеет вполне определенные границы из-за специфики функционирования военной организации, «закрытости» ее деятельности, связанной с необходимостью сохранения государственной и военной тайны. Одной из важнейших областей гражданского контроля является социальная и правовая защита военнослужащих, соблюдение их свобод и прав. Решению этих проблем в значительной степени могло бы способствовать принятие подготовленных проектов Федеральных законов «О гражданском контроле и управлении военной организацией в РФ», «Об уполномоченном по делам военнослужащих в ВС РФ».</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Дальнейшее развитие института военного права является основным условием совершенствования нормативно-правового компонента военной сферы, а, следовательно, и ее модернизации в целом. Защита конституционного строя, суверенитета, территориальной целостности и независимости страны всецело должна определяться национальным </w:t>
      </w:r>
      <w:r w:rsidRPr="004137AA">
        <w:rPr>
          <w:rFonts w:ascii="Times New Roman" w:hAnsi="Times New Roman" w:cs="Times New Roman"/>
          <w:sz w:val="28"/>
          <w:szCs w:val="28"/>
        </w:rPr>
        <w:lastRenderedPageBreak/>
        <w:t>нормативно-правовым законодательством и соответствовать основным нормам международного права.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2.1.3. Необходимость модернизации военно-силового компонента военной сферы обусловлена тем, что он является ее ключевым элементом. Военно-силовой компонент составляет основу военной сферы, поскольку в решающей мере определяет военную мощь государства и занимает ведущее место в обеспечении национальной безопасности и обороны страны.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Модернизация военно-силового компонента военной сферы России в современных условиях проходит на фоне конфронтационных вызовов агрессивно настроенных стран, выражающих интересы «мировых элит» по переделу глобального м</w:t>
      </w:r>
      <w:r w:rsidR="00327369">
        <w:rPr>
          <w:rFonts w:ascii="Times New Roman" w:hAnsi="Times New Roman" w:cs="Times New Roman"/>
          <w:sz w:val="28"/>
          <w:szCs w:val="28"/>
        </w:rPr>
        <w:t>ира</w:t>
      </w:r>
      <w:r w:rsidR="00327369" w:rsidRPr="008662F2">
        <w:rPr>
          <w:rFonts w:ascii="Times New Roman" w:hAnsi="Times New Roman" w:cs="Times New Roman"/>
          <w:sz w:val="28"/>
          <w:szCs w:val="28"/>
        </w:rPr>
        <w:t xml:space="preserve">. </w:t>
      </w:r>
      <w:r w:rsidR="008662F2" w:rsidRPr="008662F2">
        <w:rPr>
          <w:rFonts w:ascii="Times New Roman" w:hAnsi="Times New Roman" w:cs="Times New Roman"/>
          <w:sz w:val="28"/>
          <w:szCs w:val="28"/>
        </w:rPr>
        <w:t>В то</w:t>
      </w:r>
      <w:r w:rsidR="00327369" w:rsidRPr="008662F2">
        <w:rPr>
          <w:rFonts w:ascii="Times New Roman" w:hAnsi="Times New Roman" w:cs="Times New Roman"/>
          <w:sz w:val="28"/>
          <w:szCs w:val="28"/>
        </w:rPr>
        <w:t xml:space="preserve"> время как</w:t>
      </w:r>
      <w:r w:rsidRPr="008662F2">
        <w:rPr>
          <w:rFonts w:ascii="Times New Roman" w:hAnsi="Times New Roman" w:cs="Times New Roman"/>
          <w:sz w:val="28"/>
          <w:szCs w:val="28"/>
        </w:rPr>
        <w:t xml:space="preserve"> </w:t>
      </w:r>
      <w:r w:rsidRPr="004137AA">
        <w:rPr>
          <w:rFonts w:ascii="Times New Roman" w:hAnsi="Times New Roman" w:cs="Times New Roman"/>
          <w:sz w:val="28"/>
          <w:szCs w:val="28"/>
        </w:rPr>
        <w:t xml:space="preserve">активная деятельность дипломатического корпуса по отстаиванию миролюбивых интересов России не всегда приводит к желаемым результатам, возрастает значимость иных, в </w:t>
      </w:r>
      <w:r w:rsidRPr="008662F2">
        <w:rPr>
          <w:rFonts w:ascii="Times New Roman" w:hAnsi="Times New Roman" w:cs="Times New Roman"/>
          <w:sz w:val="28"/>
          <w:szCs w:val="28"/>
        </w:rPr>
        <w:t>том числе</w:t>
      </w:r>
      <w:r w:rsidR="00327369" w:rsidRPr="008662F2">
        <w:rPr>
          <w:rFonts w:ascii="Times New Roman" w:hAnsi="Times New Roman" w:cs="Times New Roman"/>
          <w:sz w:val="28"/>
          <w:szCs w:val="28"/>
        </w:rPr>
        <w:t>,</w:t>
      </w:r>
      <w:r w:rsidRPr="008662F2">
        <w:rPr>
          <w:rFonts w:ascii="Times New Roman" w:hAnsi="Times New Roman" w:cs="Times New Roman"/>
          <w:sz w:val="28"/>
          <w:szCs w:val="28"/>
        </w:rPr>
        <w:t xml:space="preserve"> </w:t>
      </w:r>
      <w:r w:rsidRPr="004137AA">
        <w:rPr>
          <w:rFonts w:ascii="Times New Roman" w:hAnsi="Times New Roman" w:cs="Times New Roman"/>
          <w:sz w:val="28"/>
          <w:szCs w:val="28"/>
        </w:rPr>
        <w:t>военных факторов обеспечения мира и безопасности. Этим обстоятельством обусловливается первостепенное значение модернизации военно-силового компонента, военной организации Российского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Совершенствование военной организации как одного из основных элементов военно-силового компонента имеет важное значение в модернизации военной сферы. В настоящее время основными приоритетами в развитии военной организации и ее реформировании являются следующие: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совершенствование системы управления военной организацией и повышение эффективности ее функционирования;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развитие мобилизационной базы военной организации и обеспечение мобилизационного развертывания Вооруженных Сил и других войск;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обеспечение необходимой степени укомплектования, оснащения, обеспечения соединений, воинских частей и формирований, постоянной готовности и требуемого уровня их подготовки;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повышение качества подготовки кадров и военного образования, а также наращивание военно-научного потенциала</w:t>
      </w:r>
      <w:r w:rsidRPr="004137AA">
        <w:rPr>
          <w:rFonts w:ascii="Times New Roman" w:hAnsi="Times New Roman" w:cs="Times New Roman"/>
          <w:sz w:val="28"/>
          <w:szCs w:val="28"/>
          <w:vertAlign w:val="superscript"/>
        </w:rPr>
        <w:footnoteReference w:id="68"/>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Модернизация военной организации в значительной степени определяется состоянием и характером модернизационных процессов в Вооруженных Силах, являющихся основным составным элементом, ядром военной организации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Итоги прошедшего этапа реформирования Вооруженных Сил, направленного на придание им нового облика, свидетельствуют о том, что в их состоянии произошли многие позитивные изменения, но имеется ряд недостатков и проблем, оказывающих негативное влияние на процесс модернизации армии. Некоторыми из них являются: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недостаточно высокий уровень оперативного управления войсками;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наличие не полностью укомплектованны</w:t>
      </w:r>
      <w:r w:rsidR="00C46EDD">
        <w:rPr>
          <w:rFonts w:ascii="Times New Roman" w:hAnsi="Times New Roman" w:cs="Times New Roman"/>
          <w:sz w:val="28"/>
          <w:szCs w:val="28"/>
        </w:rPr>
        <w:t>х личным составом боевых частей и соединений;</w:t>
      </w:r>
      <w:r w:rsidRPr="004137AA">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не отвечающий современным требованиям ведения боевых действий уровень взаимодействия между родами войск;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недостаточно высокая профессиональная подготовка офицеров и сержантов;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имеющиеся в войсках морально устаревшие объекты вооружения и военной техники и др.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Решение перечисленных и ряда других проблем осуществляется в ходе современной модернизации Вооруженных Сил, которая проводится по следующим основным направлениям: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совершенствование организационно-штатной структуры и системы базирования войск с переводом всех боевых соединений и частей в категорию постоянной готовности;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повышение эффективности системы управления Вооруженными Силами;</w:t>
      </w:r>
    </w:p>
    <w:p w:rsidR="000A35F2" w:rsidRPr="004137AA" w:rsidRDefault="000A35F2"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137AA">
        <w:rPr>
          <w:rFonts w:ascii="Times New Roman" w:hAnsi="Times New Roman" w:cs="Times New Roman"/>
          <w:sz w:val="28"/>
          <w:szCs w:val="28"/>
        </w:rPr>
        <w:t>совершенствование системы подготовки кадров, военного образования и военной науки;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оснащение Вооруженных Сил современным оружием;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решение социальных проблем военнослужащих</w:t>
      </w:r>
      <w:r w:rsidRPr="004137AA">
        <w:rPr>
          <w:rFonts w:ascii="Times New Roman" w:hAnsi="Times New Roman" w:cs="Times New Roman"/>
          <w:sz w:val="28"/>
          <w:szCs w:val="28"/>
          <w:vertAlign w:val="superscript"/>
        </w:rPr>
        <w:footnoteReference w:id="69"/>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целом совершенствование и модернизация военно-силового компонента предполагает: 1) собственно модернизацию Вооруженных Сил; 2) переход на уровень нового поколения методов управления военной организацией; 3) оптимизацию военной организации и оборонно-промышленного комплекса.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интересах успешного проведения модернизации военно-силового компонента военной сферы и военной организации считаем целесообразным осуществить следующее: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учитывая внешние и внутренние угрозы национальной безопасности страны и используя научные расчеты-обоснования в прогнозировании развития государства, необходимо принять Концепцию стратегической оборонной политики Российской Федерации на долгосрочный период (2020-2060 гг.), включив в нее механизм последовательной модернизации Вооруженных Сил и оборонной промышленности.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разработать и реализовать комплекс мер по повышению престижа службы офицеров и сержантского состава, их роли в боевой подготовке личного состава. Повысить значимость и эффективность деятельности офицерских собраний, сосредоточив при этом усилия на формировании мировоззренческих основ и убеждений офицеров, повышении их элитарного статуса, основанного на патриотизме, гражданственности, справедливости и других принципах кодекса офицера, отражающего корпоративные ценности офицерского корпуса.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2.1.4. Ресурсно-финансовый компонент является важнейшим и неотъемлемым структурным элементом военной сферы. Без его </w:t>
      </w:r>
      <w:r w:rsidRPr="004137AA">
        <w:rPr>
          <w:rFonts w:ascii="Times New Roman" w:hAnsi="Times New Roman" w:cs="Times New Roman"/>
          <w:sz w:val="28"/>
          <w:szCs w:val="28"/>
        </w:rPr>
        <w:lastRenderedPageBreak/>
        <w:t>оптимального функционирования невозможно существование военной организации государства и военной сферы общества в целом. Основу ресурсно-финансового компонента составляет военная экономика, в результате функционирования которой обеспечивается экономическая безопасность и экономический суверенитет страны</w:t>
      </w:r>
      <w:r w:rsidRPr="004137AA">
        <w:rPr>
          <w:rFonts w:ascii="Times New Roman" w:hAnsi="Times New Roman" w:cs="Times New Roman"/>
          <w:sz w:val="28"/>
          <w:szCs w:val="28"/>
          <w:vertAlign w:val="superscript"/>
        </w:rPr>
        <w:footnoteReference w:id="70"/>
      </w:r>
      <w:r w:rsidRPr="004137AA">
        <w:rPr>
          <w:rFonts w:ascii="Times New Roman" w:hAnsi="Times New Roman" w:cs="Times New Roman"/>
          <w:sz w:val="28"/>
          <w:szCs w:val="28"/>
        </w:rPr>
        <w:t>. Ресурсный компонент военной сферы в решающей мере определяется состоянием оборонно-промышленного комплекса страны (ОПК).</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 началом радикальных социально-экономических преобразований в нашей стране в 90-е годы возникла объективная необходимость реформирования ОПК. Эти процессы происходили весьма неоднозначно как для экономики страны в целом, так и для оборонно-промышленного комплекса. Долгие годы при столкновении соображений национальной безопасности с соображениями экономической выгоды в жертву обычно приносились соображения национальной безопасности и интересы предприятий ОПК. Положение усугублялось и тем, что в это время особую остроту приобрела проблема конверсии военной промышленности, выпуск продукции «двойного назначения», трансферта военных технологий в гражданский сектор.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настоящее время проходит структурная реформа ОПК, которая направлена на концентрацию его ресурсов. Сейчас в ОПК действуют 55 интегрированных структур, вобравших в себя основной военно-промышленный потенциал страны. В ОПК работают до четверти занятых в </w:t>
      </w:r>
      <w:r w:rsidRPr="008662F2">
        <w:rPr>
          <w:rFonts w:ascii="Times New Roman" w:hAnsi="Times New Roman" w:cs="Times New Roman"/>
          <w:sz w:val="28"/>
          <w:szCs w:val="28"/>
        </w:rPr>
        <w:t>обрабатывающей промышленности, что позволяе</w:t>
      </w:r>
      <w:r w:rsidR="00784651" w:rsidRPr="008662F2">
        <w:rPr>
          <w:rFonts w:ascii="Times New Roman" w:hAnsi="Times New Roman" w:cs="Times New Roman"/>
          <w:sz w:val="28"/>
          <w:szCs w:val="28"/>
        </w:rPr>
        <w:t>т поддерживать благосостояние 5-</w:t>
      </w:r>
      <w:r w:rsidRPr="008662F2">
        <w:rPr>
          <w:rFonts w:ascii="Times New Roman" w:hAnsi="Times New Roman" w:cs="Times New Roman"/>
          <w:sz w:val="28"/>
          <w:szCs w:val="28"/>
        </w:rPr>
        <w:t>6 млн</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xml:space="preserve"> граждан (10</w:t>
      </w:r>
      <w:r w:rsidR="00784651" w:rsidRPr="008662F2">
        <w:rPr>
          <w:rFonts w:ascii="Times New Roman" w:hAnsi="Times New Roman" w:cs="Times New Roman"/>
          <w:sz w:val="28"/>
          <w:szCs w:val="28"/>
        </w:rPr>
        <w:t xml:space="preserve"> </w:t>
      </w:r>
      <w:r w:rsidRPr="008662F2">
        <w:rPr>
          <w:rFonts w:ascii="Times New Roman" w:hAnsi="Times New Roman" w:cs="Times New Roman"/>
          <w:sz w:val="28"/>
          <w:szCs w:val="28"/>
        </w:rPr>
        <w:t>% активных избирателей). В соответствии с Федерально</w:t>
      </w:r>
      <w:r w:rsidR="00784651" w:rsidRPr="008662F2">
        <w:rPr>
          <w:rFonts w:ascii="Times New Roman" w:hAnsi="Times New Roman" w:cs="Times New Roman"/>
          <w:sz w:val="28"/>
          <w:szCs w:val="28"/>
        </w:rPr>
        <w:t>й целевой программой к 2020 г.</w:t>
      </w:r>
      <w:r w:rsidRPr="008662F2">
        <w:rPr>
          <w:rFonts w:ascii="Times New Roman" w:hAnsi="Times New Roman" w:cs="Times New Roman"/>
          <w:sz w:val="28"/>
          <w:szCs w:val="28"/>
        </w:rPr>
        <w:t xml:space="preserve"> должен быть </w:t>
      </w:r>
      <w:r w:rsidRPr="004137AA">
        <w:rPr>
          <w:rFonts w:ascii="Times New Roman" w:hAnsi="Times New Roman" w:cs="Times New Roman"/>
          <w:sz w:val="28"/>
          <w:szCs w:val="28"/>
        </w:rPr>
        <w:t>сформирован новый конкурентоспособный облик оборонно-промышленного комплекса, который будет включать около 40 крупных компаний, способных к саморазвитию и эффективной деятельности.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Принимаемые в последнее время государством меры привели к увеличению доли выпуска военной продукции в общих объемах производства отрасли, что стало возможным благодаря росту инвестиций. При этом выделяемые средства направляются на приобретение нового оборудования, модернизацию испытательной инфраструктуры, создание новых производственных мощностей. Сейчас темпы роста производства в ОПК превышают темпы роста в других отраслях промышленности, повышается уровень производительности труда на предприятиях, выпускающих военную продукцию.</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Актуальность проблемы модернизации ОПК неразрывно связана и с коренным обновлением финансового ресурса государства на основе гибкой военно-бюджетной политики. Однако ограниченные экономические возможности России не позволяют приблизить параметры </w:t>
      </w:r>
      <w:r w:rsidRPr="008662F2">
        <w:rPr>
          <w:rFonts w:ascii="Times New Roman" w:hAnsi="Times New Roman" w:cs="Times New Roman"/>
          <w:sz w:val="28"/>
          <w:szCs w:val="28"/>
        </w:rPr>
        <w:t>военного бюджета к объемам военных бюджетов развитых государств. Об этом свидетельствуют следующие показатели. По дан</w:t>
      </w:r>
      <w:r w:rsidR="00784651" w:rsidRPr="008662F2">
        <w:rPr>
          <w:rFonts w:ascii="Times New Roman" w:hAnsi="Times New Roman" w:cs="Times New Roman"/>
          <w:sz w:val="28"/>
          <w:szCs w:val="28"/>
        </w:rPr>
        <w:t>ным Financial Times, в 2015 г.</w:t>
      </w:r>
      <w:r w:rsidRPr="008662F2">
        <w:rPr>
          <w:rFonts w:ascii="Times New Roman" w:hAnsi="Times New Roman" w:cs="Times New Roman"/>
          <w:sz w:val="28"/>
          <w:szCs w:val="28"/>
        </w:rPr>
        <w:t xml:space="preserve"> только европейские члены НАТО потратили на оборону $253 млрд</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xml:space="preserve">, а в </w:t>
      </w:r>
      <w:r w:rsidRPr="004137AA">
        <w:rPr>
          <w:rFonts w:ascii="Times New Roman" w:hAnsi="Times New Roman" w:cs="Times New Roman"/>
          <w:sz w:val="28"/>
          <w:szCs w:val="28"/>
        </w:rPr>
        <w:t xml:space="preserve">этом году соседи России – Латвия, </w:t>
      </w:r>
      <w:r w:rsidRPr="008662F2">
        <w:rPr>
          <w:rFonts w:ascii="Times New Roman" w:hAnsi="Times New Roman" w:cs="Times New Roman"/>
          <w:sz w:val="28"/>
          <w:szCs w:val="28"/>
        </w:rPr>
        <w:t>Литва и Эстония увеличили соответствующую статью расходов на 60, 35 и 9</w:t>
      </w:r>
      <w:r w:rsidR="00784651" w:rsidRPr="008662F2">
        <w:rPr>
          <w:rFonts w:ascii="Times New Roman" w:hAnsi="Times New Roman" w:cs="Times New Roman"/>
          <w:sz w:val="28"/>
          <w:szCs w:val="28"/>
        </w:rPr>
        <w:t xml:space="preserve"> </w:t>
      </w:r>
      <w:r w:rsidRPr="008662F2">
        <w:rPr>
          <w:rFonts w:ascii="Times New Roman" w:hAnsi="Times New Roman" w:cs="Times New Roman"/>
          <w:sz w:val="28"/>
          <w:szCs w:val="28"/>
        </w:rPr>
        <w:t>% соответственно. Для сравнения: в федера</w:t>
      </w:r>
      <w:r w:rsidR="00784651" w:rsidRPr="008662F2">
        <w:rPr>
          <w:rFonts w:ascii="Times New Roman" w:hAnsi="Times New Roman" w:cs="Times New Roman"/>
          <w:sz w:val="28"/>
          <w:szCs w:val="28"/>
        </w:rPr>
        <w:t>льном бюджете России на 2016 г.</w:t>
      </w:r>
      <w:r w:rsidRPr="008662F2">
        <w:rPr>
          <w:rFonts w:ascii="Times New Roman" w:hAnsi="Times New Roman" w:cs="Times New Roman"/>
          <w:sz w:val="28"/>
          <w:szCs w:val="28"/>
        </w:rPr>
        <w:t xml:space="preserve"> на оборону заложено 3,1 трлн</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xml:space="preserve"> руб. (около $47 млрд</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или 4</w:t>
      </w:r>
      <w:r w:rsidR="00784651" w:rsidRPr="008662F2">
        <w:rPr>
          <w:rFonts w:ascii="Times New Roman" w:hAnsi="Times New Roman" w:cs="Times New Roman"/>
          <w:sz w:val="28"/>
          <w:szCs w:val="28"/>
        </w:rPr>
        <w:t xml:space="preserve"> </w:t>
      </w:r>
      <w:r w:rsidRPr="008662F2">
        <w:rPr>
          <w:rFonts w:ascii="Times New Roman" w:hAnsi="Times New Roman" w:cs="Times New Roman"/>
          <w:sz w:val="28"/>
          <w:szCs w:val="28"/>
        </w:rPr>
        <w:t>% ВВП). Таким образом, совокупный оборонный бюджет европейских членов НАТО еще до его увеличения превышал статью российского бюджета на текущий год более</w:t>
      </w:r>
      <w:r w:rsidR="00784651" w:rsidRPr="008662F2">
        <w:rPr>
          <w:rFonts w:ascii="Times New Roman" w:hAnsi="Times New Roman" w:cs="Times New Roman"/>
          <w:sz w:val="28"/>
          <w:szCs w:val="28"/>
        </w:rPr>
        <w:t xml:space="preserve"> чем в пять раз. В свою очередь</w:t>
      </w:r>
      <w:r w:rsidRPr="008662F2">
        <w:rPr>
          <w:rFonts w:ascii="Times New Roman" w:hAnsi="Times New Roman" w:cs="Times New Roman"/>
          <w:sz w:val="28"/>
          <w:szCs w:val="28"/>
        </w:rPr>
        <w:t xml:space="preserve"> США увеличат бюджет на поддержку войс</w:t>
      </w:r>
      <w:r w:rsidR="00784651" w:rsidRPr="008662F2">
        <w:rPr>
          <w:rFonts w:ascii="Times New Roman" w:hAnsi="Times New Roman" w:cs="Times New Roman"/>
          <w:sz w:val="28"/>
          <w:szCs w:val="28"/>
        </w:rPr>
        <w:t>к союзников в Европе в 2017 г.</w:t>
      </w:r>
      <w:r w:rsidRPr="008662F2">
        <w:rPr>
          <w:rFonts w:ascii="Times New Roman" w:hAnsi="Times New Roman" w:cs="Times New Roman"/>
          <w:sz w:val="28"/>
          <w:szCs w:val="28"/>
        </w:rPr>
        <w:t xml:space="preserve"> до $3,4 млрд</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xml:space="preserve"> – с $789 млн</w:t>
      </w:r>
      <w:r w:rsidR="00784651" w:rsidRPr="008662F2">
        <w:rPr>
          <w:rFonts w:ascii="Times New Roman" w:hAnsi="Times New Roman" w:cs="Times New Roman"/>
          <w:sz w:val="28"/>
          <w:szCs w:val="28"/>
        </w:rPr>
        <w:t>. в 2016 г.</w:t>
      </w:r>
      <w:r w:rsidRPr="008662F2">
        <w:rPr>
          <w:rFonts w:ascii="Times New Roman" w:hAnsi="Times New Roman" w:cs="Times New Roman"/>
          <w:sz w:val="28"/>
          <w:szCs w:val="28"/>
        </w:rPr>
        <w:t>, то есть вчетверо</w:t>
      </w:r>
      <w:r w:rsidRPr="008662F2">
        <w:rPr>
          <w:rFonts w:ascii="Times New Roman" w:hAnsi="Times New Roman" w:cs="Times New Roman"/>
          <w:sz w:val="28"/>
          <w:szCs w:val="28"/>
          <w:vertAlign w:val="superscript"/>
        </w:rPr>
        <w:footnoteReference w:id="71"/>
      </w:r>
      <w:r w:rsidRPr="008662F2">
        <w:rPr>
          <w:rFonts w:ascii="Times New Roman" w:hAnsi="Times New Roman" w:cs="Times New Roman"/>
          <w:sz w:val="28"/>
          <w:szCs w:val="28"/>
        </w:rPr>
        <w:t>.</w:t>
      </w:r>
      <w:r w:rsidR="00A06C79" w:rsidRPr="008662F2">
        <w:rPr>
          <w:rFonts w:ascii="Times New Roman" w:hAnsi="Times New Roman" w:cs="Times New Roman"/>
          <w:sz w:val="28"/>
          <w:szCs w:val="28"/>
        </w:rPr>
        <w:t>(</w:t>
      </w:r>
      <w:r w:rsidR="003F0B87">
        <w:rPr>
          <w:rFonts w:ascii="Times New Roman" w:hAnsi="Times New Roman" w:cs="Times New Roman"/>
          <w:sz w:val="28"/>
          <w:szCs w:val="28"/>
        </w:rPr>
        <w:t>Рисунок</w:t>
      </w:r>
      <w:r w:rsidR="00A06C79" w:rsidRPr="008662F2">
        <w:rPr>
          <w:rFonts w:ascii="Times New Roman" w:hAnsi="Times New Roman" w:cs="Times New Roman"/>
          <w:sz w:val="28"/>
          <w:szCs w:val="28"/>
        </w:rPr>
        <w:t xml:space="preserve"> </w:t>
      </w:r>
      <w:r w:rsidR="00A06C79">
        <w:rPr>
          <w:rFonts w:ascii="Times New Roman" w:hAnsi="Times New Roman" w:cs="Times New Roman"/>
          <w:sz w:val="28"/>
          <w:szCs w:val="28"/>
        </w:rPr>
        <w:t xml:space="preserve">3 </w:t>
      </w:r>
      <w:r w:rsidR="00A06C79" w:rsidRPr="008662F2">
        <w:rPr>
          <w:rFonts w:ascii="Times New Roman" w:hAnsi="Times New Roman" w:cs="Times New Roman"/>
          <w:sz w:val="28"/>
          <w:szCs w:val="28"/>
        </w:rPr>
        <w:t>).</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С учетом сложившейся ситуации в экономическом развитии </w:t>
      </w:r>
      <w:r w:rsidRPr="004137AA">
        <w:rPr>
          <w:rFonts w:ascii="Times New Roman" w:hAnsi="Times New Roman" w:cs="Times New Roman"/>
          <w:sz w:val="28"/>
          <w:szCs w:val="28"/>
        </w:rPr>
        <w:t xml:space="preserve">страны, опытом развития военной </w:t>
      </w:r>
      <w:r w:rsidRPr="008662F2">
        <w:rPr>
          <w:rFonts w:ascii="Times New Roman" w:hAnsi="Times New Roman" w:cs="Times New Roman"/>
          <w:sz w:val="28"/>
          <w:szCs w:val="28"/>
        </w:rPr>
        <w:t xml:space="preserve">организации и переходом ее к новому облику руководством страны реализуется в настоящее время Государственная </w:t>
      </w:r>
      <w:r w:rsidRPr="008662F2">
        <w:rPr>
          <w:rFonts w:ascii="Times New Roman" w:hAnsi="Times New Roman" w:cs="Times New Roman"/>
          <w:sz w:val="28"/>
          <w:szCs w:val="28"/>
        </w:rPr>
        <w:lastRenderedPageBreak/>
        <w:t>прог</w:t>
      </w:r>
      <w:r w:rsidR="00784651" w:rsidRPr="008662F2">
        <w:rPr>
          <w:rFonts w:ascii="Times New Roman" w:hAnsi="Times New Roman" w:cs="Times New Roman"/>
          <w:sz w:val="28"/>
          <w:szCs w:val="28"/>
        </w:rPr>
        <w:t>рамма вооружения на период 2011-2020 гг.</w:t>
      </w:r>
      <w:r w:rsidRPr="008662F2">
        <w:rPr>
          <w:rFonts w:ascii="Times New Roman" w:hAnsi="Times New Roman" w:cs="Times New Roman"/>
          <w:sz w:val="28"/>
          <w:szCs w:val="28"/>
        </w:rPr>
        <w:t xml:space="preserve"> (ГПВ), в рамках которой на переоснащение Вооруженных Сил должно быть израсходовано 20 трлн</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xml:space="preserve"> рублей. Еще 3 трлн</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xml:space="preserve"> должно быть потрачено на техническое перевооружение оборонной п</w:t>
      </w:r>
      <w:r w:rsidR="00784651" w:rsidRPr="008662F2">
        <w:rPr>
          <w:rFonts w:ascii="Times New Roman" w:hAnsi="Times New Roman" w:cs="Times New Roman"/>
          <w:sz w:val="28"/>
          <w:szCs w:val="28"/>
        </w:rPr>
        <w:t>ромышленности. Запуск новой ГПВ-</w:t>
      </w:r>
      <w:r w:rsidRPr="008662F2">
        <w:rPr>
          <w:rFonts w:ascii="Times New Roman" w:hAnsi="Times New Roman" w:cs="Times New Roman"/>
          <w:sz w:val="28"/>
          <w:szCs w:val="28"/>
        </w:rPr>
        <w:t>2025, исходно планировавшейся н</w:t>
      </w:r>
      <w:r w:rsidR="00784651" w:rsidRPr="008662F2">
        <w:rPr>
          <w:rFonts w:ascii="Times New Roman" w:hAnsi="Times New Roman" w:cs="Times New Roman"/>
          <w:sz w:val="28"/>
          <w:szCs w:val="28"/>
        </w:rPr>
        <w:t>а 2016 г., отложен до 2018 г.</w:t>
      </w:r>
      <w:r w:rsidRPr="008662F2">
        <w:rPr>
          <w:rFonts w:ascii="Times New Roman" w:hAnsi="Times New Roman" w:cs="Times New Roman"/>
          <w:sz w:val="28"/>
          <w:szCs w:val="28"/>
        </w:rPr>
        <w:t xml:space="preserve"> в связи с необходимостью пересмотра программы в новых экономическ</w:t>
      </w:r>
      <w:r w:rsidR="00784651" w:rsidRPr="008662F2">
        <w:rPr>
          <w:rFonts w:ascii="Times New Roman" w:hAnsi="Times New Roman" w:cs="Times New Roman"/>
          <w:sz w:val="28"/>
          <w:szCs w:val="28"/>
        </w:rPr>
        <w:t>их условиях. Под конец 2017 г.</w:t>
      </w:r>
      <w:r w:rsidRPr="008662F2">
        <w:rPr>
          <w:rFonts w:ascii="Times New Roman" w:hAnsi="Times New Roman" w:cs="Times New Roman"/>
          <w:sz w:val="28"/>
          <w:szCs w:val="28"/>
        </w:rPr>
        <w:t>, как ожидают в Минобороны, выполнение гособоронзаказа превысит 97%</w:t>
      </w:r>
      <w:r w:rsidRPr="008662F2">
        <w:rPr>
          <w:rFonts w:ascii="Times New Roman" w:hAnsi="Times New Roman" w:cs="Times New Roman"/>
          <w:sz w:val="28"/>
          <w:szCs w:val="28"/>
          <w:vertAlign w:val="superscript"/>
        </w:rPr>
        <w:footnoteReference w:id="72"/>
      </w:r>
      <w:r w:rsidRPr="008662F2">
        <w:rPr>
          <w:rFonts w:ascii="Times New Roman" w:hAnsi="Times New Roman" w:cs="Times New Roman"/>
          <w:sz w:val="28"/>
          <w:szCs w:val="28"/>
        </w:rPr>
        <w:t>. Это позволило довести парк современной техники до 58</w:t>
      </w:r>
      <w:r w:rsidR="00784651" w:rsidRPr="008662F2">
        <w:rPr>
          <w:rFonts w:ascii="Times New Roman" w:hAnsi="Times New Roman" w:cs="Times New Roman"/>
          <w:sz w:val="28"/>
          <w:szCs w:val="28"/>
        </w:rPr>
        <w:t xml:space="preserve"> % (</w:t>
      </w:r>
      <w:r w:rsidR="003F0B87">
        <w:rPr>
          <w:rFonts w:ascii="Times New Roman" w:hAnsi="Times New Roman" w:cs="Times New Roman"/>
          <w:sz w:val="28"/>
          <w:szCs w:val="28"/>
        </w:rPr>
        <w:t>Рисунок</w:t>
      </w:r>
      <w:r w:rsidR="00784651" w:rsidRPr="008662F2">
        <w:rPr>
          <w:rFonts w:ascii="Times New Roman" w:hAnsi="Times New Roman" w:cs="Times New Roman"/>
          <w:sz w:val="28"/>
          <w:szCs w:val="28"/>
        </w:rPr>
        <w:t xml:space="preserve"> </w:t>
      </w:r>
      <w:r w:rsidR="0056614A">
        <w:rPr>
          <w:rFonts w:ascii="Times New Roman" w:hAnsi="Times New Roman" w:cs="Times New Roman"/>
          <w:sz w:val="28"/>
          <w:szCs w:val="28"/>
        </w:rPr>
        <w:t>4)</w:t>
      </w:r>
      <w:r w:rsidR="00784651" w:rsidRPr="008662F2">
        <w:rPr>
          <w:rFonts w:ascii="Times New Roman" w:hAnsi="Times New Roman" w:cs="Times New Roman"/>
          <w:sz w:val="28"/>
          <w:szCs w:val="28"/>
        </w:rPr>
        <w:t>.</w:t>
      </w:r>
      <w:r w:rsidRPr="008662F2">
        <w:rPr>
          <w:rFonts w:ascii="Times New Roman" w:hAnsi="Times New Roman" w:cs="Times New Roman"/>
          <w:sz w:val="28"/>
          <w:szCs w:val="28"/>
        </w:rPr>
        <w:t xml:space="preserve"> </w:t>
      </w:r>
    </w:p>
    <w:p w:rsidR="000A35F2" w:rsidRPr="004137AA" w:rsidRDefault="00784651" w:rsidP="001A3D9D">
      <w:pPr>
        <w:spacing w:after="0" w:line="360" w:lineRule="auto"/>
        <w:ind w:firstLine="709"/>
        <w:jc w:val="both"/>
        <w:rPr>
          <w:rFonts w:ascii="Times New Roman" w:hAnsi="Times New Roman" w:cs="Times New Roman"/>
          <w:b/>
          <w:bCs/>
          <w:sz w:val="28"/>
          <w:szCs w:val="28"/>
        </w:rPr>
      </w:pPr>
      <w:r w:rsidRPr="008662F2">
        <w:rPr>
          <w:rFonts w:ascii="Times New Roman" w:hAnsi="Times New Roman" w:cs="Times New Roman"/>
          <w:sz w:val="28"/>
          <w:szCs w:val="28"/>
        </w:rPr>
        <w:t>В 2017 г.</w:t>
      </w:r>
      <w:r w:rsidR="000A35F2" w:rsidRPr="008662F2">
        <w:rPr>
          <w:rFonts w:ascii="Times New Roman" w:hAnsi="Times New Roman" w:cs="Times New Roman"/>
          <w:sz w:val="28"/>
          <w:szCs w:val="28"/>
        </w:rPr>
        <w:t xml:space="preserve"> уровень современного вооружения и техники запланировано довести до 62</w:t>
      </w:r>
      <w:r w:rsidRPr="008662F2">
        <w:rPr>
          <w:rFonts w:ascii="Times New Roman" w:hAnsi="Times New Roman" w:cs="Times New Roman"/>
          <w:sz w:val="28"/>
          <w:szCs w:val="28"/>
        </w:rPr>
        <w:t xml:space="preserve"> %</w:t>
      </w:r>
      <w:r w:rsidR="000A35F2" w:rsidRPr="008662F2">
        <w:rPr>
          <w:rFonts w:ascii="Times New Roman" w:hAnsi="Times New Roman" w:cs="Times New Roman"/>
          <w:sz w:val="28"/>
          <w:szCs w:val="28"/>
          <w:vertAlign w:val="superscript"/>
        </w:rPr>
        <w:footnoteReference w:id="73"/>
      </w:r>
      <w:r w:rsidR="000A35F2" w:rsidRPr="008662F2">
        <w:rPr>
          <w:rFonts w:ascii="Times New Roman" w:hAnsi="Times New Roman" w:cs="Times New Roman"/>
          <w:sz w:val="28"/>
          <w:szCs w:val="28"/>
        </w:rPr>
        <w:t xml:space="preserve">. «По </w:t>
      </w:r>
      <w:r w:rsidR="000A35F2" w:rsidRPr="004137AA">
        <w:rPr>
          <w:rFonts w:ascii="Times New Roman" w:hAnsi="Times New Roman" w:cs="Times New Roman"/>
          <w:sz w:val="28"/>
          <w:szCs w:val="28"/>
        </w:rPr>
        <w:t>прогнозам 2017 года он</w:t>
      </w:r>
      <w:r>
        <w:rPr>
          <w:rFonts w:ascii="Times New Roman" w:hAnsi="Times New Roman" w:cs="Times New Roman"/>
          <w:sz w:val="28"/>
          <w:szCs w:val="28"/>
        </w:rPr>
        <w:t xml:space="preserve"> будет, как минимум, не хуже», −</w:t>
      </w:r>
      <w:r w:rsidR="000A35F2" w:rsidRPr="004137AA">
        <w:rPr>
          <w:rFonts w:ascii="Times New Roman" w:hAnsi="Times New Roman" w:cs="Times New Roman"/>
          <w:sz w:val="28"/>
          <w:szCs w:val="28"/>
        </w:rPr>
        <w:t xml:space="preserve"> отмечал заместитель министра обороны Ю. Борисов на форуме «Армия – 2017»</w:t>
      </w:r>
      <w:r w:rsidR="000A35F2" w:rsidRPr="004137AA">
        <w:rPr>
          <w:rFonts w:ascii="Times New Roman" w:hAnsi="Times New Roman" w:cs="Times New Roman"/>
          <w:sz w:val="28"/>
          <w:szCs w:val="28"/>
          <w:vertAlign w:val="superscript"/>
        </w:rPr>
        <w:footnoteReference w:id="74"/>
      </w:r>
      <w:r w:rsidR="0051294F">
        <w:rPr>
          <w:rFonts w:ascii="Times New Roman" w:hAnsi="Times New Roman" w:cs="Times New Roman"/>
          <w:sz w:val="28"/>
          <w:szCs w:val="28"/>
        </w:rPr>
        <w:t xml:space="preserve">. В настоящее время по </w:t>
      </w:r>
      <w:r w:rsidR="0051294F" w:rsidRPr="008662F2">
        <w:rPr>
          <w:rFonts w:ascii="Times New Roman" w:hAnsi="Times New Roman" w:cs="Times New Roman"/>
          <w:sz w:val="28"/>
          <w:szCs w:val="28"/>
        </w:rPr>
        <w:t>решению Президента РФ</w:t>
      </w:r>
      <w:r w:rsidR="000A35F2" w:rsidRPr="008662F2">
        <w:rPr>
          <w:rFonts w:ascii="Times New Roman" w:hAnsi="Times New Roman" w:cs="Times New Roman"/>
          <w:sz w:val="28"/>
          <w:szCs w:val="28"/>
        </w:rPr>
        <w:t xml:space="preserve"> В.В. Путина готовится новый сбалансированный вариант госп</w:t>
      </w:r>
      <w:r w:rsidR="0051294F" w:rsidRPr="008662F2">
        <w:rPr>
          <w:rFonts w:ascii="Times New Roman" w:hAnsi="Times New Roman" w:cs="Times New Roman"/>
          <w:sz w:val="28"/>
          <w:szCs w:val="28"/>
        </w:rPr>
        <w:t>рограммы вооружений до 2027 г.</w:t>
      </w:r>
      <w:r w:rsidR="000A35F2" w:rsidRPr="008662F2">
        <w:rPr>
          <w:rFonts w:ascii="Times New Roman" w:hAnsi="Times New Roman" w:cs="Times New Roman"/>
          <w:sz w:val="28"/>
          <w:szCs w:val="28"/>
          <w:vertAlign w:val="superscript"/>
        </w:rPr>
        <w:footnoteReference w:id="75"/>
      </w:r>
      <w:r w:rsidR="000A35F2" w:rsidRPr="008662F2">
        <w:rPr>
          <w:rFonts w:ascii="Times New Roman" w:hAnsi="Times New Roman" w:cs="Times New Roman"/>
          <w:sz w:val="28"/>
          <w:szCs w:val="28"/>
        </w:rPr>
        <w:t xml:space="preserve">. При выполнении новой программы должны </w:t>
      </w:r>
      <w:r w:rsidR="000A35F2" w:rsidRPr="004137AA">
        <w:rPr>
          <w:rFonts w:ascii="Times New Roman" w:hAnsi="Times New Roman" w:cs="Times New Roman"/>
          <w:sz w:val="28"/>
          <w:szCs w:val="28"/>
        </w:rPr>
        <w:t xml:space="preserve">быть учтены внешние ограничения, под которыми понимаются разрыв экономических связей с некоторыми государствами и санкции, наложенные на военный сектор экономики нашей страны. «Нужно просчитать и риски, негативные последствия от возможного применения имеющихся и появления новых внешних ограничений. Важно продумать и заблаговременно предпринять необходимые меры, позволяющие отреагировать на подобную ситуацию, причем отреагировать быстро с тем, чтобы никакого ущерба от </w:t>
      </w:r>
      <w:r w:rsidR="000A35F2" w:rsidRPr="004137AA">
        <w:rPr>
          <w:rFonts w:ascii="Times New Roman" w:hAnsi="Times New Roman" w:cs="Times New Roman"/>
          <w:sz w:val="28"/>
          <w:szCs w:val="28"/>
        </w:rPr>
        <w:lastRenderedPageBreak/>
        <w:t>этого возможного внешнего влияния не было»</w:t>
      </w:r>
      <w:r w:rsidR="000A35F2" w:rsidRPr="004137AA">
        <w:rPr>
          <w:rFonts w:ascii="Times New Roman" w:hAnsi="Times New Roman" w:cs="Times New Roman"/>
          <w:sz w:val="28"/>
          <w:szCs w:val="28"/>
          <w:vertAlign w:val="superscript"/>
        </w:rPr>
        <w:footnoteReference w:id="76"/>
      </w:r>
      <w:r w:rsidR="000A35F2" w:rsidRPr="004137AA">
        <w:rPr>
          <w:rFonts w:ascii="Times New Roman" w:hAnsi="Times New Roman" w:cs="Times New Roman"/>
          <w:sz w:val="28"/>
          <w:szCs w:val="28"/>
        </w:rPr>
        <w:t>, – сказал Путин на встрече, завершающей серию совещаний по военным вопросам.</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«Финансовые и бюджетные ограничения не должны сказаться на планах военного строительства. В настоящее время утвержденные схемы по поставкам в войска современного вооружения и техники последовательно реализуются. Доля современного вооружения и техники в армии и на флоте неуклонно растет и к </w:t>
      </w:r>
      <w:r w:rsidRPr="008662F2">
        <w:rPr>
          <w:rFonts w:ascii="Times New Roman" w:hAnsi="Times New Roman" w:cs="Times New Roman"/>
          <w:sz w:val="28"/>
          <w:szCs w:val="28"/>
        </w:rPr>
        <w:t>концу года должна составить более 50 процентов. В войска поступило свыше 5,5 тысячи единиц вооружения и военной техники</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в том числе</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более 60 новых и 130 модернизированных самолетов и вертолетов, многоцелевая подлодка</w:t>
      </w:r>
      <w:r w:rsidRPr="004137AA">
        <w:rPr>
          <w:rFonts w:ascii="Times New Roman" w:hAnsi="Times New Roman" w:cs="Times New Roman"/>
          <w:sz w:val="28"/>
          <w:szCs w:val="28"/>
        </w:rPr>
        <w:t>, более 60 зенитных ракетных систем и комплексов и 460 модернизированных танков и бронированных машин. Всего в этом году запланирован объем поставок 5700 новых и ремонт 3800 единиц основных видов вооружения и техники»</w:t>
      </w:r>
      <w:r w:rsidRPr="004137AA">
        <w:rPr>
          <w:rFonts w:ascii="Times New Roman" w:hAnsi="Times New Roman" w:cs="Times New Roman"/>
          <w:sz w:val="28"/>
          <w:szCs w:val="28"/>
          <w:vertAlign w:val="superscript"/>
        </w:rPr>
        <w:footnoteReference w:id="77"/>
      </w:r>
      <w:r w:rsidRPr="004137AA">
        <w:rPr>
          <w:rFonts w:ascii="Times New Roman" w:hAnsi="Times New Roman" w:cs="Times New Roman"/>
          <w:sz w:val="28"/>
          <w:szCs w:val="28"/>
        </w:rPr>
        <w:t>. В целом в соответствии с Госпрограмм</w:t>
      </w:r>
      <w:r w:rsidR="0051294F">
        <w:rPr>
          <w:rFonts w:ascii="Times New Roman" w:hAnsi="Times New Roman" w:cs="Times New Roman"/>
          <w:sz w:val="28"/>
          <w:szCs w:val="28"/>
        </w:rPr>
        <w:t xml:space="preserve">ой вооружения </w:t>
      </w:r>
      <w:r w:rsidR="0051294F" w:rsidRPr="008662F2">
        <w:rPr>
          <w:rFonts w:ascii="Times New Roman" w:hAnsi="Times New Roman" w:cs="Times New Roman"/>
          <w:sz w:val="28"/>
          <w:szCs w:val="28"/>
        </w:rPr>
        <w:t>на 2011- 2020 гг.</w:t>
      </w:r>
      <w:r w:rsidRPr="008662F2">
        <w:rPr>
          <w:rFonts w:ascii="Times New Roman" w:hAnsi="Times New Roman" w:cs="Times New Roman"/>
          <w:sz w:val="28"/>
          <w:szCs w:val="28"/>
        </w:rPr>
        <w:t xml:space="preserve"> в состав</w:t>
      </w:r>
      <w:r w:rsidR="0051294F" w:rsidRPr="008662F2">
        <w:rPr>
          <w:rFonts w:ascii="Times New Roman" w:hAnsi="Times New Roman" w:cs="Times New Roman"/>
          <w:sz w:val="28"/>
          <w:szCs w:val="28"/>
        </w:rPr>
        <w:t>е Вооруженных Сил РФ к 2020 г.</w:t>
      </w:r>
      <w:r w:rsidRPr="008662F2">
        <w:rPr>
          <w:rFonts w:ascii="Times New Roman" w:hAnsi="Times New Roman" w:cs="Times New Roman"/>
          <w:sz w:val="28"/>
          <w:szCs w:val="28"/>
        </w:rPr>
        <w:t xml:space="preserve"> должно быть до 70</w:t>
      </w:r>
      <w:r w:rsidR="0051294F" w:rsidRPr="008662F2">
        <w:rPr>
          <w:rFonts w:ascii="Times New Roman" w:hAnsi="Times New Roman" w:cs="Times New Roman"/>
          <w:sz w:val="28"/>
          <w:szCs w:val="28"/>
        </w:rPr>
        <w:t xml:space="preserve"> </w:t>
      </w:r>
      <w:r w:rsidRPr="008662F2">
        <w:rPr>
          <w:rFonts w:ascii="Times New Roman" w:hAnsi="Times New Roman" w:cs="Times New Roman"/>
          <w:sz w:val="28"/>
          <w:szCs w:val="28"/>
        </w:rPr>
        <w:t>% современной техники</w:t>
      </w:r>
      <w:r w:rsidRPr="008662F2">
        <w:rPr>
          <w:rFonts w:ascii="Times New Roman" w:hAnsi="Times New Roman" w:cs="Times New Roman"/>
          <w:sz w:val="28"/>
          <w:szCs w:val="28"/>
          <w:vertAlign w:val="superscript"/>
        </w:rPr>
        <w:footnoteReference w:id="78"/>
      </w:r>
      <w:r w:rsidRPr="008662F2">
        <w:rPr>
          <w:rFonts w:ascii="Times New Roman" w:hAnsi="Times New Roman" w:cs="Times New Roman"/>
          <w:sz w:val="28"/>
          <w:szCs w:val="28"/>
        </w:rPr>
        <w:t>.</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Достижение такого уровня оснащенности армии современным оружием и боевой техникой требует значительного ресурсно-финансового обеспечения. В 2017 г. в бюджете на статью «национальная оборона» выделено 1021 млрд</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рублей. По прогнозам</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суммарный итог доходных статей бюджета 2018 г. планируется достичь почти 14,3 трлн</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рублей, из них национальная оборона будет профинансирована на уровне 2,7 трлн</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рублей. В 2019 г. данная статья будет увеличена до 2,8 трлн</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в нац</w:t>
      </w:r>
      <w:r w:rsidR="0051294F" w:rsidRPr="008662F2">
        <w:rPr>
          <w:rFonts w:ascii="Times New Roman" w:hAnsi="Times New Roman" w:cs="Times New Roman"/>
          <w:sz w:val="28"/>
          <w:szCs w:val="28"/>
        </w:rPr>
        <w:t xml:space="preserve">иональной </w:t>
      </w:r>
      <w:r w:rsidRPr="008662F2">
        <w:rPr>
          <w:rFonts w:ascii="Times New Roman" w:hAnsi="Times New Roman" w:cs="Times New Roman"/>
          <w:sz w:val="28"/>
          <w:szCs w:val="28"/>
        </w:rPr>
        <w:t xml:space="preserve">валюте, что приведет к росту этой части расходов до 17,9 %. Траты на нацбезопасность, силовиков и полицию </w:t>
      </w:r>
      <w:r w:rsidR="0051294F" w:rsidRPr="008662F2">
        <w:rPr>
          <w:rFonts w:ascii="Times New Roman" w:hAnsi="Times New Roman" w:cs="Times New Roman"/>
          <w:sz w:val="28"/>
          <w:szCs w:val="28"/>
        </w:rPr>
        <w:t>также увеличиваются. В 2018 г.</w:t>
      </w:r>
      <w:r w:rsidRPr="008662F2">
        <w:rPr>
          <w:rFonts w:ascii="Times New Roman" w:hAnsi="Times New Roman" w:cs="Times New Roman"/>
          <w:sz w:val="28"/>
          <w:szCs w:val="28"/>
        </w:rPr>
        <w:t xml:space="preserve"> статья профинансируется в размере 1,9 трлн</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рублей, а через год достигнет </w:t>
      </w:r>
      <w:r w:rsidRPr="008662F2">
        <w:rPr>
          <w:rFonts w:ascii="Times New Roman" w:hAnsi="Times New Roman" w:cs="Times New Roman"/>
          <w:sz w:val="28"/>
          <w:szCs w:val="28"/>
        </w:rPr>
        <w:lastRenderedPageBreak/>
        <w:t>уровня в 2 трлн</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составив примерно 12,6</w:t>
      </w:r>
      <w:r w:rsidR="0051294F" w:rsidRPr="008662F2">
        <w:rPr>
          <w:rFonts w:ascii="Times New Roman" w:hAnsi="Times New Roman" w:cs="Times New Roman"/>
          <w:sz w:val="28"/>
          <w:szCs w:val="28"/>
        </w:rPr>
        <w:t xml:space="preserve"> </w:t>
      </w:r>
      <w:r w:rsidRPr="008662F2">
        <w:rPr>
          <w:rFonts w:ascii="Times New Roman" w:hAnsi="Times New Roman" w:cs="Times New Roman"/>
          <w:sz w:val="28"/>
          <w:szCs w:val="28"/>
        </w:rPr>
        <w:t>% всех расходов федерального бюджета</w:t>
      </w:r>
      <w:r w:rsidRPr="008662F2">
        <w:rPr>
          <w:rFonts w:ascii="Times New Roman" w:hAnsi="Times New Roman" w:cs="Times New Roman"/>
          <w:sz w:val="28"/>
          <w:szCs w:val="28"/>
          <w:vertAlign w:val="superscript"/>
        </w:rPr>
        <w:footnoteReference w:id="79"/>
      </w:r>
      <w:r w:rsidRPr="008662F2">
        <w:rPr>
          <w:rFonts w:ascii="Times New Roman" w:hAnsi="Times New Roman" w:cs="Times New Roman"/>
          <w:sz w:val="28"/>
          <w:szCs w:val="28"/>
        </w:rPr>
        <w:t xml:space="preserve">. </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В целях дальнейшего совершенствования ОПК, ресурсно-финансового компонента военной сферы в целом «необходимо в первую очередь: </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 активнее на научных основах внедрять методы программно-целевого бюджетирования в сферу военного строительства;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 восстановить в составе центрального аппарата Министерства обороны РФ единую, подчиненную министру обороны финансово-экономическую структуру, ключевые должности в которой укомплектовать специалистами, имеющими опыт работы в военно-бюджетной </w:t>
      </w:r>
      <w:r w:rsidRPr="004137AA">
        <w:rPr>
          <w:rFonts w:ascii="Times New Roman" w:hAnsi="Times New Roman" w:cs="Times New Roman"/>
          <w:sz w:val="28"/>
          <w:szCs w:val="28"/>
        </w:rPr>
        <w:t xml:space="preserve">сфере;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возобновить деятельность территориальных финансовых органов, должности которых преимущественно должны комплектоваться офицерами военно-финансовой специальности;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продолжать обучение курсантов для подготовки офицеров финансово-экономической специальности; д) восстановить в Министерстве обороны РФ ведомственный финансовый контроль на принципах соблюдения государственных интересов, объективности, гласности»</w:t>
      </w:r>
      <w:r w:rsidRPr="004137AA">
        <w:rPr>
          <w:rFonts w:ascii="Times New Roman" w:hAnsi="Times New Roman" w:cs="Times New Roman"/>
          <w:sz w:val="28"/>
          <w:szCs w:val="28"/>
          <w:vertAlign w:val="superscript"/>
        </w:rPr>
        <w:footnoteReference w:id="80"/>
      </w:r>
      <w:r w:rsidRPr="004137AA">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интересах совершенствования ресурсно-финансового компонента военной сферы, модернизации ОПК и оптимизации его взаимодействия с армией, координации деятельности предприятий ОПК, а также смежных научно-исследовательских, опытно-конструкторских учреждений гражданских отраслей промышленности предлагаем следующие меры:</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возврат</w:t>
      </w:r>
      <w:r w:rsidR="0051294F">
        <w:rPr>
          <w:rFonts w:ascii="Times New Roman" w:hAnsi="Times New Roman" w:cs="Times New Roman"/>
          <w:sz w:val="28"/>
          <w:szCs w:val="28"/>
        </w:rPr>
        <w:t>иться к имеющемуся (</w:t>
      </w:r>
      <w:r w:rsidR="0051294F" w:rsidRPr="008662F2">
        <w:rPr>
          <w:rFonts w:ascii="Times New Roman" w:hAnsi="Times New Roman" w:cs="Times New Roman"/>
          <w:sz w:val="28"/>
          <w:szCs w:val="28"/>
        </w:rPr>
        <w:t>до 1997 г.</w:t>
      </w:r>
      <w:r w:rsidRPr="008662F2">
        <w:rPr>
          <w:rFonts w:ascii="Times New Roman" w:hAnsi="Times New Roman" w:cs="Times New Roman"/>
          <w:sz w:val="28"/>
          <w:szCs w:val="28"/>
        </w:rPr>
        <w:t>) опыту и создать Министерство оборонной про</w:t>
      </w:r>
      <w:r w:rsidR="0051294F" w:rsidRPr="008662F2">
        <w:rPr>
          <w:rFonts w:ascii="Times New Roman" w:hAnsi="Times New Roman" w:cs="Times New Roman"/>
          <w:sz w:val="28"/>
          <w:szCs w:val="28"/>
        </w:rPr>
        <w:t>мышленности РФ</w:t>
      </w:r>
      <w:r w:rsidRPr="008662F2">
        <w:rPr>
          <w:rFonts w:ascii="Times New Roman" w:hAnsi="Times New Roman" w:cs="Times New Roman"/>
          <w:sz w:val="28"/>
          <w:szCs w:val="28"/>
        </w:rPr>
        <w:t xml:space="preserve">. Все государственные и муниципальные предприятия и учреждения в области обороны страны, а также частные предприятия, допущенные на конкурсной основе к </w:t>
      </w:r>
      <w:r w:rsidRPr="008662F2">
        <w:rPr>
          <w:rFonts w:ascii="Times New Roman" w:hAnsi="Times New Roman" w:cs="Times New Roman"/>
          <w:sz w:val="28"/>
          <w:szCs w:val="28"/>
        </w:rPr>
        <w:lastRenderedPageBreak/>
        <w:t>выполнению оборонного заказа страны, необходимо подчинить данному Министерству. В связи с этим следует пересмотреть результаты приватизации предприятий и учреждений ОПК в части выкупа из частных рук данных предприятий государством.</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 принять на государственном уровне комплекс мер по восстановлению престижа работника оборонной промышленности, повышению роли молодых инженеров-специалистов, работников среднего звена дефицитных специальностей, созданию для них льготных социальных условий. </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Предложенные меры касаются материальной части ресурсного компонента военной сферы. В нематериальную часть данного компонента входят ресурсы иного рода: демографические, научно-образовательные, социокультурные и др. Они являются предметом специального рассмотрения.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2.1.5. Значение модернизации профессионально-кадрового компонента военной сферы на современном этапе развития нашей армии определяется необходимостью формирования нового облика военнослужащего</w:t>
      </w:r>
      <w:r w:rsidRPr="004137AA">
        <w:rPr>
          <w:rFonts w:ascii="Times New Roman" w:hAnsi="Times New Roman" w:cs="Times New Roman"/>
          <w:sz w:val="28"/>
          <w:szCs w:val="28"/>
        </w:rPr>
        <w:t>, отвечающего требованиям настоящего времени и будущего. Решение данной задачи в значительной степени зависит от состояния и возможностей всей</w:t>
      </w:r>
      <w:r w:rsidR="0051294F">
        <w:rPr>
          <w:rFonts w:ascii="Times New Roman" w:hAnsi="Times New Roman" w:cs="Times New Roman"/>
          <w:sz w:val="28"/>
          <w:szCs w:val="28"/>
        </w:rPr>
        <w:t xml:space="preserve"> системы образования общества</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в первую очередь</w:t>
      </w:r>
      <w:r w:rsidR="0051294F" w:rsidRPr="008662F2">
        <w:rPr>
          <w:rFonts w:ascii="Times New Roman" w:hAnsi="Times New Roman" w:cs="Times New Roman"/>
          <w:sz w:val="28"/>
          <w:szCs w:val="28"/>
        </w:rPr>
        <w:t>,</w:t>
      </w:r>
      <w:r w:rsidRPr="008662F2">
        <w:rPr>
          <w:rFonts w:ascii="Times New Roman" w:hAnsi="Times New Roman" w:cs="Times New Roman"/>
          <w:sz w:val="28"/>
          <w:szCs w:val="28"/>
        </w:rPr>
        <w:t xml:space="preserve"> военного </w:t>
      </w:r>
      <w:r w:rsidRPr="004137AA">
        <w:rPr>
          <w:rFonts w:ascii="Times New Roman" w:hAnsi="Times New Roman" w:cs="Times New Roman"/>
          <w:sz w:val="28"/>
          <w:szCs w:val="28"/>
        </w:rPr>
        <w:t xml:space="preserve">образования. </w:t>
      </w:r>
    </w:p>
    <w:p w:rsidR="000A35F2" w:rsidRPr="008662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Военное образование является составной частью общей образовательной системы государства, строится в соответствии с основными целями и тенденциями государственной политики в области образования, имея при этом вполне определенную специфику, обусловленную особенностями военной организации страны. Поэтому реформы образования, происходящие в стране, оказывают влияние и на модернизацию системы военного образования. Взаимосвязь национальной системы образования и военного образования </w:t>
      </w:r>
      <w:r w:rsidRPr="008662F2">
        <w:rPr>
          <w:rFonts w:ascii="Times New Roman" w:hAnsi="Times New Roman" w:cs="Times New Roman"/>
          <w:sz w:val="28"/>
          <w:szCs w:val="28"/>
        </w:rPr>
        <w:t xml:space="preserve">обусловливается рядом обстоятельств. </w:t>
      </w:r>
    </w:p>
    <w:p w:rsidR="000A35F2" w:rsidRPr="004137AA" w:rsidRDefault="000A35F2" w:rsidP="0051294F">
      <w:pPr>
        <w:spacing w:after="0" w:line="360" w:lineRule="auto"/>
        <w:ind w:firstLine="709"/>
        <w:jc w:val="both"/>
        <w:rPr>
          <w:rFonts w:ascii="Times New Roman" w:hAnsi="Times New Roman" w:cs="Times New Roman"/>
          <w:sz w:val="28"/>
          <w:szCs w:val="28"/>
        </w:rPr>
      </w:pPr>
      <w:r w:rsidRPr="008662F2">
        <w:rPr>
          <w:rFonts w:ascii="Times New Roman" w:hAnsi="Times New Roman" w:cs="Times New Roman"/>
          <w:sz w:val="28"/>
          <w:szCs w:val="28"/>
        </w:rPr>
        <w:t xml:space="preserve">Во-первых, тем, что практически все виды и типы национального образования, подготовка специалистов в различных сферах и областях жизнедеятельности общества в той или иной степени, прямо или </w:t>
      </w:r>
      <w:r w:rsidRPr="008662F2">
        <w:rPr>
          <w:rFonts w:ascii="Times New Roman" w:hAnsi="Times New Roman" w:cs="Times New Roman"/>
          <w:sz w:val="28"/>
          <w:szCs w:val="28"/>
        </w:rPr>
        <w:lastRenderedPageBreak/>
        <w:t>опосредованно оказывают влияние на все компоненты</w:t>
      </w:r>
      <w:r w:rsidR="0051294F" w:rsidRPr="008662F2">
        <w:rPr>
          <w:rFonts w:ascii="Times New Roman" w:hAnsi="Times New Roman" w:cs="Times New Roman"/>
          <w:sz w:val="28"/>
          <w:szCs w:val="28"/>
        </w:rPr>
        <w:t xml:space="preserve"> военной сферы, особенно</w:t>
      </w:r>
      <w:r w:rsidRPr="008662F2">
        <w:rPr>
          <w:rFonts w:ascii="Times New Roman" w:hAnsi="Times New Roman" w:cs="Times New Roman"/>
          <w:sz w:val="28"/>
          <w:szCs w:val="28"/>
        </w:rPr>
        <w:t xml:space="preserve"> на ее проф</w:t>
      </w:r>
      <w:r w:rsidR="0051294F" w:rsidRPr="008662F2">
        <w:rPr>
          <w:rFonts w:ascii="Times New Roman" w:hAnsi="Times New Roman" w:cs="Times New Roman"/>
          <w:sz w:val="28"/>
          <w:szCs w:val="28"/>
        </w:rPr>
        <w:t xml:space="preserve">ессионально-кадровый компонент. </w:t>
      </w:r>
      <w:r w:rsidRPr="008662F2">
        <w:rPr>
          <w:rFonts w:ascii="Times New Roman" w:hAnsi="Times New Roman" w:cs="Times New Roman"/>
          <w:sz w:val="28"/>
          <w:szCs w:val="28"/>
        </w:rPr>
        <w:t xml:space="preserve">Во-вторых, военное образование строится в точном соответствии с Федеральными </w:t>
      </w:r>
      <w:r w:rsidRPr="004137AA">
        <w:rPr>
          <w:rFonts w:ascii="Times New Roman" w:hAnsi="Times New Roman" w:cs="Times New Roman"/>
          <w:sz w:val="28"/>
          <w:szCs w:val="28"/>
        </w:rPr>
        <w:t>государственными образовательными стандартами, строгое выполнение которых и позволяет военно-учебным учреждениям пройти государственное лицензирование. Вместе с тем специфика военной службы, конкретные профессиональные требования, предъявляемые к военным кадрам, объективно требуют учета особенностей их военно-профессиональной деятельности. Поэтому военно-образовательный процесс организуется как с учетом Федеральных образовательных стандартов, так и в соответствии с Квалификационными требованиями Министерства обороны, которые обязательно реализуются в организации учебно-воспитательной деятельности в военных вузах.</w:t>
      </w:r>
    </w:p>
    <w:p w:rsidR="000A35F2" w:rsidRPr="004137AA" w:rsidRDefault="000A35F2" w:rsidP="0051294F">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Система военно-профессионального образования в военных вузах строится в соответствии с современными требованиями к офицерским кадрам и предполагает их всестороннюю подготовку к выполнению своих функциональных </w:t>
      </w:r>
      <w:r w:rsidRPr="005A7685">
        <w:rPr>
          <w:rFonts w:ascii="Times New Roman" w:hAnsi="Times New Roman" w:cs="Times New Roman"/>
          <w:sz w:val="28"/>
          <w:szCs w:val="28"/>
        </w:rPr>
        <w:t xml:space="preserve">обязанностей. </w:t>
      </w:r>
      <w:r w:rsidR="00CE3DF0" w:rsidRPr="005A7685">
        <w:rPr>
          <w:rFonts w:ascii="Times New Roman" w:hAnsi="Times New Roman" w:cs="Times New Roman"/>
          <w:sz w:val="28"/>
          <w:szCs w:val="28"/>
        </w:rPr>
        <w:t>З</w:t>
      </w:r>
      <w:r w:rsidR="00CE3DF0">
        <w:rPr>
          <w:rFonts w:ascii="Times New Roman" w:hAnsi="Times New Roman" w:cs="Times New Roman"/>
          <w:sz w:val="28"/>
          <w:szCs w:val="28"/>
        </w:rPr>
        <w:t>начит,</w:t>
      </w:r>
      <w:r w:rsidR="0051294F" w:rsidRPr="005A7685">
        <w:rPr>
          <w:rFonts w:ascii="Times New Roman" w:hAnsi="Times New Roman" w:cs="Times New Roman"/>
          <w:sz w:val="28"/>
          <w:szCs w:val="28"/>
        </w:rPr>
        <w:t xml:space="preserve"> </w:t>
      </w:r>
      <w:r w:rsidR="0051294F">
        <w:rPr>
          <w:rFonts w:ascii="Times New Roman" w:hAnsi="Times New Roman" w:cs="Times New Roman"/>
          <w:sz w:val="28"/>
          <w:szCs w:val="28"/>
        </w:rPr>
        <w:t>в</w:t>
      </w:r>
      <w:r w:rsidRPr="004137AA">
        <w:rPr>
          <w:rFonts w:ascii="Times New Roman" w:hAnsi="Times New Roman" w:cs="Times New Roman"/>
          <w:sz w:val="28"/>
          <w:szCs w:val="28"/>
        </w:rPr>
        <w:t xml:space="preserve"> ходе подготовки военных специалистов должны формироваться такие профессионально значимые личностные качества, как профессиональный интеллект, самодостаточность, организованность, мотивация к службе, независимость, ответственность, осознанный риск, нравственная составляющая воинского долга, адаптивность поведения, профессиональное здоровье, критичность мышления, целеустремленность, познавательная активность, потребность в постоянном самосовершенствовании, духовность и общая культура</w:t>
      </w:r>
      <w:r w:rsidRPr="004137AA">
        <w:rPr>
          <w:rFonts w:ascii="Times New Roman" w:hAnsi="Times New Roman" w:cs="Times New Roman"/>
          <w:sz w:val="28"/>
          <w:szCs w:val="28"/>
          <w:vertAlign w:val="superscript"/>
        </w:rPr>
        <w:footnoteReference w:id="81"/>
      </w:r>
      <w:r w:rsidRPr="004137AA">
        <w:rPr>
          <w:rFonts w:ascii="Times New Roman" w:hAnsi="Times New Roman" w:cs="Times New Roman"/>
          <w:sz w:val="28"/>
          <w:szCs w:val="28"/>
        </w:rPr>
        <w:t xml:space="preserve">. </w:t>
      </w:r>
    </w:p>
    <w:p w:rsidR="000A35F2" w:rsidRPr="004137AA" w:rsidRDefault="000A35F2" w:rsidP="0051294F">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настоящее время в системе военного образования и профессиональной подготовке военных специалистов существует целый ряд </w:t>
      </w:r>
      <w:r w:rsidRPr="005A7685">
        <w:rPr>
          <w:rFonts w:ascii="Times New Roman" w:hAnsi="Times New Roman" w:cs="Times New Roman"/>
          <w:sz w:val="28"/>
          <w:szCs w:val="28"/>
        </w:rPr>
        <w:t>серьезных проблем, негативных явлений, требующи</w:t>
      </w:r>
      <w:r w:rsidR="0051294F" w:rsidRPr="005A7685">
        <w:rPr>
          <w:rFonts w:ascii="Times New Roman" w:hAnsi="Times New Roman" w:cs="Times New Roman"/>
          <w:sz w:val="28"/>
          <w:szCs w:val="28"/>
        </w:rPr>
        <w:t xml:space="preserve">х безотлагательного устранения. </w:t>
      </w:r>
      <w:r w:rsidRPr="005A7685">
        <w:rPr>
          <w:rFonts w:ascii="Times New Roman" w:hAnsi="Times New Roman" w:cs="Times New Roman"/>
          <w:sz w:val="28"/>
          <w:szCs w:val="28"/>
        </w:rPr>
        <w:t xml:space="preserve">Одной из </w:t>
      </w:r>
      <w:r w:rsidRPr="004137AA">
        <w:rPr>
          <w:rFonts w:ascii="Times New Roman" w:hAnsi="Times New Roman" w:cs="Times New Roman"/>
          <w:sz w:val="28"/>
          <w:szCs w:val="28"/>
        </w:rPr>
        <w:t xml:space="preserve">таких проблем является неоднозначный по своим </w:t>
      </w:r>
      <w:r w:rsidRPr="004137AA">
        <w:rPr>
          <w:rFonts w:ascii="Times New Roman" w:hAnsi="Times New Roman" w:cs="Times New Roman"/>
          <w:sz w:val="28"/>
          <w:szCs w:val="28"/>
        </w:rPr>
        <w:lastRenderedPageBreak/>
        <w:t>последствиям процесс реформирования военных вузов, который привел к их искусственному объединению в так называемые кластеры. Ущерб от ликвидации некоторых училищ и академий оказался весьма значительным. В этих новых образовательных комплексах достаточно сложно обеспечить качественную определенность каждого из уровней профессиональной подготовки военных специалистов. Более того, такого рода объединения, тем более с передислокацией прежних вузов, создали дефицит в высококвалифицированном профессорско-преподавательском составе, что негативно сказывается на профессиональной подготовке вып</w:t>
      </w:r>
      <w:r w:rsidR="009A2C74">
        <w:rPr>
          <w:rFonts w:ascii="Times New Roman" w:hAnsi="Times New Roman" w:cs="Times New Roman"/>
          <w:sz w:val="28"/>
          <w:szCs w:val="28"/>
        </w:rPr>
        <w:t>ускников этих учебных заведений.</w:t>
      </w:r>
      <w:r w:rsidR="00CE3DF0" w:rsidRPr="00CE3DF0">
        <w:rPr>
          <w:rFonts w:ascii="Times New Roman" w:hAnsi="Times New Roman" w:cs="Times New Roman"/>
          <w:sz w:val="28"/>
          <w:szCs w:val="28"/>
        </w:rPr>
        <w:t xml:space="preserve"> </w:t>
      </w:r>
      <w:r w:rsidR="00CE3DF0" w:rsidRPr="008662F2">
        <w:rPr>
          <w:rFonts w:ascii="Times New Roman" w:hAnsi="Times New Roman" w:cs="Times New Roman"/>
          <w:sz w:val="28"/>
          <w:szCs w:val="28"/>
        </w:rPr>
        <w:t>(</w:t>
      </w:r>
      <w:r w:rsidR="003F0B87">
        <w:rPr>
          <w:rFonts w:ascii="Times New Roman" w:hAnsi="Times New Roman" w:cs="Times New Roman"/>
          <w:sz w:val="28"/>
          <w:szCs w:val="28"/>
        </w:rPr>
        <w:t>Рисунок</w:t>
      </w:r>
      <w:r w:rsidR="00CE3DF0" w:rsidRPr="008662F2">
        <w:rPr>
          <w:rFonts w:ascii="Times New Roman" w:hAnsi="Times New Roman" w:cs="Times New Roman"/>
          <w:sz w:val="28"/>
          <w:szCs w:val="28"/>
        </w:rPr>
        <w:t xml:space="preserve"> </w:t>
      </w:r>
      <w:r w:rsidR="0056614A">
        <w:rPr>
          <w:rFonts w:ascii="Times New Roman" w:hAnsi="Times New Roman" w:cs="Times New Roman"/>
          <w:sz w:val="28"/>
          <w:szCs w:val="28"/>
        </w:rPr>
        <w:t>5)</w:t>
      </w:r>
      <w:r w:rsidR="00CE3DF0" w:rsidRPr="008662F2">
        <w:rPr>
          <w:rFonts w:ascii="Times New Roman" w:hAnsi="Times New Roman" w:cs="Times New Roman"/>
          <w:sz w:val="28"/>
          <w:szCs w:val="28"/>
        </w:rPr>
        <w:t>.</w:t>
      </w:r>
    </w:p>
    <w:p w:rsidR="000A35F2" w:rsidRPr="004137AA" w:rsidRDefault="000A35F2" w:rsidP="0051294F">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Наряду с вышеназванной </w:t>
      </w:r>
      <w:r w:rsidRPr="005A7685">
        <w:rPr>
          <w:rFonts w:ascii="Times New Roman" w:hAnsi="Times New Roman" w:cs="Times New Roman"/>
          <w:sz w:val="28"/>
          <w:szCs w:val="28"/>
        </w:rPr>
        <w:t>проблемой в современной системе военного образования существует и ряд других, которые обусловливают необходимость ее дальнейшего реформирования в интересах модернизации профессионально-кадро</w:t>
      </w:r>
      <w:r w:rsidR="0051294F" w:rsidRPr="005A7685">
        <w:rPr>
          <w:rFonts w:ascii="Times New Roman" w:hAnsi="Times New Roman" w:cs="Times New Roman"/>
          <w:sz w:val="28"/>
          <w:szCs w:val="28"/>
        </w:rPr>
        <w:t xml:space="preserve">вого компонента военной сферы. </w:t>
      </w:r>
      <w:r w:rsidR="00B33E63" w:rsidRPr="005A7685">
        <w:rPr>
          <w:rFonts w:ascii="Times New Roman" w:hAnsi="Times New Roman" w:cs="Times New Roman"/>
          <w:sz w:val="28"/>
          <w:szCs w:val="28"/>
        </w:rPr>
        <w:t>Так,</w:t>
      </w:r>
      <w:r w:rsidRPr="005A7685">
        <w:rPr>
          <w:rFonts w:ascii="Times New Roman" w:hAnsi="Times New Roman" w:cs="Times New Roman"/>
          <w:sz w:val="28"/>
          <w:szCs w:val="28"/>
        </w:rPr>
        <w:t xml:space="preserve"> по мнению В.И. Марченкова</w:t>
      </w:r>
      <w:r w:rsidR="0051294F" w:rsidRPr="005A7685">
        <w:rPr>
          <w:rFonts w:ascii="Times New Roman" w:hAnsi="Times New Roman" w:cs="Times New Roman"/>
          <w:sz w:val="28"/>
          <w:szCs w:val="28"/>
        </w:rPr>
        <w:t>,</w:t>
      </w:r>
      <w:r w:rsidRPr="005A7685">
        <w:rPr>
          <w:rFonts w:ascii="Times New Roman" w:hAnsi="Times New Roman" w:cs="Times New Roman"/>
          <w:sz w:val="28"/>
          <w:szCs w:val="28"/>
        </w:rPr>
        <w:t xml:space="preserve"> в ходе осуществления модернизации профессионально-кадрового компонента, реформы воен</w:t>
      </w:r>
      <w:r w:rsidR="0051294F" w:rsidRPr="005A7685">
        <w:rPr>
          <w:rFonts w:ascii="Times New Roman" w:hAnsi="Times New Roman" w:cs="Times New Roman"/>
          <w:sz w:val="28"/>
          <w:szCs w:val="28"/>
        </w:rPr>
        <w:t>ного образования</w:t>
      </w:r>
      <w:r w:rsidRPr="005A7685">
        <w:rPr>
          <w:rFonts w:ascii="Times New Roman" w:hAnsi="Times New Roman" w:cs="Times New Roman"/>
          <w:sz w:val="28"/>
          <w:szCs w:val="28"/>
        </w:rPr>
        <w:t xml:space="preserve"> </w:t>
      </w:r>
      <w:r w:rsidRPr="004137AA">
        <w:rPr>
          <w:rFonts w:ascii="Times New Roman" w:hAnsi="Times New Roman" w:cs="Times New Roman"/>
          <w:sz w:val="28"/>
          <w:szCs w:val="28"/>
        </w:rPr>
        <w:t>возникают противоречия, препятствующие совершенствованию образовательного процесса. К ним он относ</w:t>
      </w:r>
      <w:r w:rsidR="00B06BAB">
        <w:rPr>
          <w:rFonts w:ascii="Times New Roman" w:hAnsi="Times New Roman" w:cs="Times New Roman"/>
          <w:sz w:val="28"/>
          <w:szCs w:val="28"/>
        </w:rPr>
        <w:t>я</w:t>
      </w:r>
      <w:r w:rsidRPr="004137AA">
        <w:rPr>
          <w:rFonts w:ascii="Times New Roman" w:hAnsi="Times New Roman" w:cs="Times New Roman"/>
          <w:sz w:val="28"/>
          <w:szCs w:val="28"/>
        </w:rPr>
        <w:t>т</w:t>
      </w:r>
      <w:r w:rsidR="00B06BAB">
        <w:rPr>
          <w:rFonts w:ascii="Times New Roman" w:hAnsi="Times New Roman" w:cs="Times New Roman"/>
          <w:sz w:val="28"/>
          <w:szCs w:val="28"/>
        </w:rPr>
        <w:t xml:space="preserve"> </w:t>
      </w:r>
      <w:r w:rsidRPr="004137AA">
        <w:rPr>
          <w:rFonts w:ascii="Times New Roman" w:hAnsi="Times New Roman" w:cs="Times New Roman"/>
          <w:sz w:val="28"/>
          <w:szCs w:val="28"/>
        </w:rPr>
        <w:t>противоречия между:</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потребностями Вооруженных Сил в офицерских кадрах и способностью военных вузов по их удовлетворению;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теоретическими и практическими составляющими реформирования образовательного процесса военного вуза;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возрастающими требованиями к месту и роли офицеров в жизнедеятельности Вооруженных Сил и снижением престижа офицерской службы, авторитета профессионально подготовленного офицера;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обучением слушателей и курсантов по соответствующим государственным образовательным стандартам и снижением уровня профессиональной подготовки офицерских кадров;</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xml:space="preserve">– оптимизацией </w:t>
      </w:r>
      <w:r w:rsidRPr="005A7685">
        <w:rPr>
          <w:rFonts w:ascii="Times New Roman" w:hAnsi="Times New Roman" w:cs="Times New Roman"/>
          <w:sz w:val="28"/>
          <w:szCs w:val="28"/>
        </w:rPr>
        <w:t>емкости высших военно-учебных заведений и возросшим уровнем отч</w:t>
      </w:r>
      <w:r w:rsidR="0051294F" w:rsidRPr="005A7685">
        <w:rPr>
          <w:rFonts w:ascii="Times New Roman" w:hAnsi="Times New Roman" w:cs="Times New Roman"/>
          <w:sz w:val="28"/>
          <w:szCs w:val="28"/>
        </w:rPr>
        <w:t>ислений курсантов,</w:t>
      </w:r>
      <w:r w:rsidRPr="005A7685">
        <w:rPr>
          <w:rFonts w:ascii="Times New Roman" w:hAnsi="Times New Roman" w:cs="Times New Roman"/>
          <w:sz w:val="28"/>
          <w:szCs w:val="28"/>
        </w:rPr>
        <w:t xml:space="preserve"> внеплановым </w:t>
      </w:r>
      <w:r w:rsidRPr="004137AA">
        <w:rPr>
          <w:rFonts w:ascii="Times New Roman" w:hAnsi="Times New Roman" w:cs="Times New Roman"/>
          <w:sz w:val="28"/>
          <w:szCs w:val="28"/>
        </w:rPr>
        <w:t>увольнением молодых офицеров из войск;</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растущими требованиями к объему профессиональных знаний, навыков и умений и недостаточной военно-профессиональной направленностью будущих офицеров, снижением их потребностей и мотивации в профессиональной подготовке;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результативностью образовательного процесса, направленного на профессиональную подготовку офицерских кадров, и недостаточным уровнем педагогического мастерства и культуры постоянного состава военного вуза»</w:t>
      </w:r>
      <w:r w:rsidRPr="004137AA">
        <w:rPr>
          <w:rFonts w:ascii="Times New Roman" w:hAnsi="Times New Roman" w:cs="Times New Roman"/>
          <w:sz w:val="28"/>
          <w:szCs w:val="28"/>
          <w:vertAlign w:val="superscript"/>
        </w:rPr>
        <w:footnoteReference w:id="82"/>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Реформирование военного образования как одно из приоритетных направлений модернизации Вооруженных Сил должно осуществляется по следующим основным направлениям: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обеспечение преемственности в формировании и развитии военной школы России;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сохранение и дальнейшее укрепление научно-педагогического потенциала высшей военной школы;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экономное и целесообразное применение средств, выделяемых на военно-профессиональную подготовку офицеров.</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Проведение реорганизации системы военного образования по основным направлениям позволит обеспечить развитие и модернизацию военной сферы общества в интересах обеспечения обороны и национальной безопасности страны, поскольку решение этих задач в значительной степени зависит от уровня и качества </w:t>
      </w:r>
      <w:r w:rsidRPr="005A7685">
        <w:rPr>
          <w:rFonts w:ascii="Times New Roman" w:hAnsi="Times New Roman" w:cs="Times New Roman"/>
          <w:sz w:val="28"/>
          <w:szCs w:val="28"/>
        </w:rPr>
        <w:t xml:space="preserve">образования.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2.1.6. Научный потенциал военной сферы формируется на основе науки, пон</w:t>
      </w:r>
      <w:r w:rsidR="00900A07" w:rsidRPr="005A7685">
        <w:rPr>
          <w:rFonts w:ascii="Times New Roman" w:hAnsi="Times New Roman" w:cs="Times New Roman"/>
          <w:sz w:val="28"/>
          <w:szCs w:val="28"/>
        </w:rPr>
        <w:t>имаемой в самом широком смысле:</w:t>
      </w:r>
      <w:r w:rsidRPr="005A7685">
        <w:rPr>
          <w:rFonts w:ascii="Times New Roman" w:hAnsi="Times New Roman" w:cs="Times New Roman"/>
          <w:sz w:val="28"/>
          <w:szCs w:val="28"/>
        </w:rPr>
        <w:t xml:space="preserve"> как сферы человеческой деятельности, в которой вырабатываются и теоретически </w:t>
      </w:r>
      <w:r w:rsidRPr="004137AA">
        <w:rPr>
          <w:rFonts w:ascii="Times New Roman" w:hAnsi="Times New Roman" w:cs="Times New Roman"/>
          <w:sz w:val="28"/>
          <w:szCs w:val="28"/>
        </w:rPr>
        <w:t xml:space="preserve">систематизируются </w:t>
      </w:r>
      <w:r w:rsidRPr="004137AA">
        <w:rPr>
          <w:rFonts w:ascii="Times New Roman" w:hAnsi="Times New Roman" w:cs="Times New Roman"/>
          <w:sz w:val="28"/>
          <w:szCs w:val="28"/>
        </w:rPr>
        <w:lastRenderedPageBreak/>
        <w:t>объективные знания о действительности, образующие в совокупности научную картину мира. На состояние военной сферы оказывает влияние вся отечественная наука во всех ее многочисленных областях и направлениях, поскольку она определяет общий цивилизационный уровень развития общества, всех его сфер, которые, будучи тесно взаимосвязанными, оказывают влияние и на военную сферу.</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настоящее время перед отечественной наукой стоит целый ряд проблем, требующих безотлагательного решения в интересах повышения ее эффективности и результативности. К числу некоторых из них относятся следующие: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невостребованность некоторых результатов исследований, в том числе в области фундаментального академического научного знания;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крайне низкая эффективность использования имеющихся ресурсов (кадрового, технологического, знаний), что в полной мере проявилось после начавшегося в последнее время увеличения финансирования НИОКР и др.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Решение указанных и многих иных проблем обусловливает необходимость реформирования системы национального образования, в том числе такой его составной части, как военное образование.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Военная наука является исключительно сложным разноплановым и разноуровневым образованием. В современных условиях военная наука разделена на три основных уровня:</w:t>
      </w:r>
    </w:p>
    <w:p w:rsidR="000A35F2" w:rsidRPr="004137AA" w:rsidRDefault="000A35F2" w:rsidP="001A3D9D">
      <w:pPr>
        <w:spacing w:after="0" w:line="360" w:lineRule="auto"/>
        <w:ind w:firstLine="709"/>
        <w:jc w:val="both"/>
        <w:rPr>
          <w:rFonts w:ascii="Times New Roman" w:hAnsi="Times New Roman" w:cs="Times New Roman"/>
          <w:sz w:val="28"/>
          <w:szCs w:val="28"/>
        </w:rPr>
      </w:pPr>
      <w:bookmarkStart w:id="8" w:name="_Hlk507699121"/>
      <w:r>
        <w:rPr>
          <w:rFonts w:ascii="Times New Roman" w:hAnsi="Times New Roman" w:cs="Times New Roman"/>
          <w:sz w:val="28"/>
          <w:szCs w:val="28"/>
        </w:rPr>
        <w:t>●</w:t>
      </w:r>
      <w:bookmarkEnd w:id="8"/>
      <w:r>
        <w:rPr>
          <w:rFonts w:ascii="Times New Roman" w:hAnsi="Times New Roman" w:cs="Times New Roman"/>
          <w:sz w:val="28"/>
          <w:szCs w:val="28"/>
        </w:rPr>
        <w:t xml:space="preserve"> </w:t>
      </w:r>
      <w:r w:rsidRPr="004137AA">
        <w:rPr>
          <w:rFonts w:ascii="Times New Roman" w:hAnsi="Times New Roman" w:cs="Times New Roman"/>
          <w:sz w:val="28"/>
          <w:szCs w:val="28"/>
        </w:rPr>
        <w:t>первый уровень – системообразующие научно-исследовательские организации, решающие стратегические н</w:t>
      </w:r>
      <w:r w:rsidR="003522DE">
        <w:rPr>
          <w:rFonts w:ascii="Times New Roman" w:hAnsi="Times New Roman" w:cs="Times New Roman"/>
          <w:sz w:val="28"/>
          <w:szCs w:val="28"/>
        </w:rPr>
        <w:t>ад</w:t>
      </w:r>
      <w:r w:rsidRPr="004137AA">
        <w:rPr>
          <w:rFonts w:ascii="Times New Roman" w:hAnsi="Times New Roman" w:cs="Times New Roman"/>
          <w:sz w:val="28"/>
          <w:szCs w:val="28"/>
        </w:rPr>
        <w:t>видовые задачи строительства и развития Вооруженных Сил;</w:t>
      </w:r>
    </w:p>
    <w:p w:rsidR="000A35F2" w:rsidRPr="004137AA" w:rsidRDefault="000A35F2"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137AA">
        <w:rPr>
          <w:rFonts w:ascii="Times New Roman" w:hAnsi="Times New Roman" w:cs="Times New Roman"/>
          <w:sz w:val="28"/>
          <w:szCs w:val="28"/>
        </w:rPr>
        <w:t>второй уровень – межвидовые научно-исследовательские организации, осуществляющие комплексные межвидовые исследования;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137AA">
        <w:rPr>
          <w:rFonts w:ascii="Times New Roman" w:hAnsi="Times New Roman" w:cs="Times New Roman"/>
          <w:sz w:val="28"/>
          <w:szCs w:val="28"/>
        </w:rPr>
        <w:t xml:space="preserve">третий уровень – межвидовые научно-исследовательские организации, которые осуществляют комплексные исследования в областях специальных видов Вооруженных Сил, а также осуществляющих </w:t>
      </w:r>
      <w:r w:rsidRPr="004137AA">
        <w:rPr>
          <w:rFonts w:ascii="Times New Roman" w:hAnsi="Times New Roman" w:cs="Times New Roman"/>
          <w:sz w:val="28"/>
          <w:szCs w:val="28"/>
        </w:rPr>
        <w:lastRenderedPageBreak/>
        <w:t>практическую деятельность в интересах соответствующих органов военного управления</w:t>
      </w:r>
      <w:r w:rsidRPr="004137AA">
        <w:rPr>
          <w:rFonts w:ascii="Times New Roman" w:hAnsi="Times New Roman" w:cs="Times New Roman"/>
          <w:sz w:val="28"/>
          <w:szCs w:val="28"/>
          <w:vertAlign w:val="superscript"/>
        </w:rPr>
        <w:footnoteReference w:id="83"/>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настоящее время военная система научного знания так же, как и вся отечественная наука переживает сложный период реформирования, который вызван, по мнению некоторых ученых, ее кризисным состоянием</w:t>
      </w:r>
      <w:r w:rsidRPr="004137AA">
        <w:rPr>
          <w:rFonts w:ascii="Times New Roman" w:hAnsi="Times New Roman" w:cs="Times New Roman"/>
          <w:sz w:val="28"/>
          <w:szCs w:val="28"/>
          <w:vertAlign w:val="superscript"/>
        </w:rPr>
        <w:footnoteReference w:id="84"/>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Военная наука в ее прежнем виде и содержании, главным образом отражающем все то, что связано с ведением вооруженной борьбы, уже не может решать новые проблемы обеспечения национальной безопасности, в том числе военной, обороны страны и другие актуальные проблемы в этих областях иными способами. Поэтому некоторыми учеными высказывается мнение о необходимости создания новой, «большой» военной науки с расширением предметной области исследований в ее рамках.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современных условиях становится все более очевидным, что военная наука входит в новый этап своего развития. Это обусловлено необходимостью решения целого ряда научных проблем, некоторые из которых не имели аналогов в прошлом. К числу их относятся следующие:</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теоретико-концептуальная разработка ха</w:t>
      </w:r>
      <w:r w:rsidR="00900A07" w:rsidRPr="005A7685">
        <w:rPr>
          <w:rFonts w:ascii="Times New Roman" w:hAnsi="Times New Roman" w:cs="Times New Roman"/>
          <w:sz w:val="28"/>
          <w:szCs w:val="28"/>
        </w:rPr>
        <w:t>рактера войн нового поколения; н</w:t>
      </w:r>
      <w:r w:rsidRPr="005A7685">
        <w:rPr>
          <w:rFonts w:ascii="Times New Roman" w:hAnsi="Times New Roman" w:cs="Times New Roman"/>
          <w:sz w:val="28"/>
          <w:szCs w:val="28"/>
        </w:rPr>
        <w:t>аучное исследование сущности гибридных, информационных, сетецентрических и других видов современных войн</w:t>
      </w:r>
      <w:r w:rsidR="00900A07" w:rsidRPr="005A7685">
        <w:rPr>
          <w:rFonts w:ascii="Times New Roman" w:hAnsi="Times New Roman" w:cs="Times New Roman"/>
          <w:sz w:val="28"/>
          <w:szCs w:val="28"/>
        </w:rPr>
        <w:t>; у</w:t>
      </w:r>
      <w:r w:rsidRPr="005A7685">
        <w:rPr>
          <w:rFonts w:ascii="Times New Roman" w:hAnsi="Times New Roman" w:cs="Times New Roman"/>
          <w:sz w:val="28"/>
          <w:szCs w:val="28"/>
        </w:rPr>
        <w:t xml:space="preserve">точнение и трактовка сущности войны с точки зрения </w:t>
      </w:r>
      <w:r w:rsidR="00765EDB" w:rsidRPr="005A7685">
        <w:rPr>
          <w:rFonts w:ascii="Times New Roman" w:hAnsi="Times New Roman" w:cs="Times New Roman"/>
          <w:sz w:val="28"/>
          <w:szCs w:val="28"/>
        </w:rPr>
        <w:t>использования,</w:t>
      </w:r>
      <w:r w:rsidRPr="005A7685">
        <w:rPr>
          <w:rFonts w:ascii="Times New Roman" w:hAnsi="Times New Roman" w:cs="Times New Roman"/>
          <w:sz w:val="28"/>
          <w:szCs w:val="28"/>
        </w:rPr>
        <w:t xml:space="preserve"> как вооруженной борьбы, так и нев</w:t>
      </w:r>
      <w:r w:rsidR="00900A07" w:rsidRPr="005A7685">
        <w:rPr>
          <w:rFonts w:ascii="Times New Roman" w:hAnsi="Times New Roman" w:cs="Times New Roman"/>
          <w:sz w:val="28"/>
          <w:szCs w:val="28"/>
        </w:rPr>
        <w:t>оенных методов противоборства; о</w:t>
      </w:r>
      <w:r w:rsidRPr="005A7685">
        <w:rPr>
          <w:rFonts w:ascii="Times New Roman" w:hAnsi="Times New Roman" w:cs="Times New Roman"/>
          <w:sz w:val="28"/>
          <w:szCs w:val="28"/>
        </w:rPr>
        <w:t>пределение элеме</w:t>
      </w:r>
      <w:r w:rsidR="00900A07" w:rsidRPr="005A7685">
        <w:rPr>
          <w:rFonts w:ascii="Times New Roman" w:hAnsi="Times New Roman" w:cs="Times New Roman"/>
          <w:sz w:val="28"/>
          <w:szCs w:val="28"/>
        </w:rPr>
        <w:t>нтного состава современных войн;</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разработка эффективных путей и способов предотвращения войн и военных конфликтов в современных условиях, исследование возможностей использования военной силы в потенциальной фо</w:t>
      </w:r>
      <w:r w:rsidR="00900A07" w:rsidRPr="005A7685">
        <w:rPr>
          <w:rFonts w:ascii="Times New Roman" w:hAnsi="Times New Roman" w:cs="Times New Roman"/>
          <w:sz w:val="28"/>
          <w:szCs w:val="28"/>
        </w:rPr>
        <w:t>рме для достижения этих целей; п</w:t>
      </w:r>
      <w:r w:rsidRPr="005A7685">
        <w:rPr>
          <w:rFonts w:ascii="Times New Roman" w:hAnsi="Times New Roman" w:cs="Times New Roman"/>
          <w:sz w:val="28"/>
          <w:szCs w:val="28"/>
        </w:rPr>
        <w:t>родолжение разработки концеп</w:t>
      </w:r>
      <w:r w:rsidR="00900A07" w:rsidRPr="005A7685">
        <w:rPr>
          <w:rFonts w:ascii="Times New Roman" w:hAnsi="Times New Roman" w:cs="Times New Roman"/>
          <w:sz w:val="28"/>
          <w:szCs w:val="28"/>
        </w:rPr>
        <w:t>ции стратегического сдерживания;</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lastRenderedPageBreak/>
        <w:t>– исследование целей и причин возможной войны в новых условиях цивилизационного развития, выработка современных подходов и критериев определения оборонительного или наступательного хар</w:t>
      </w:r>
      <w:r w:rsidR="00900A07" w:rsidRPr="005A7685">
        <w:rPr>
          <w:rFonts w:ascii="Times New Roman" w:hAnsi="Times New Roman" w:cs="Times New Roman"/>
          <w:sz w:val="28"/>
          <w:szCs w:val="28"/>
        </w:rPr>
        <w:t>актера войн различного масштаба;</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прогнозное </w:t>
      </w:r>
      <w:r w:rsidRPr="005A7685">
        <w:rPr>
          <w:rFonts w:ascii="Times New Roman" w:hAnsi="Times New Roman" w:cs="Times New Roman"/>
          <w:sz w:val="28"/>
          <w:szCs w:val="28"/>
        </w:rPr>
        <w:t>исследование моделей вооруженных сил будущего, их оптимального состава, структуры, оснащения перспективными видами</w:t>
      </w:r>
      <w:r w:rsidR="00900A07" w:rsidRPr="005A7685">
        <w:rPr>
          <w:rFonts w:ascii="Times New Roman" w:hAnsi="Times New Roman" w:cs="Times New Roman"/>
          <w:sz w:val="28"/>
          <w:szCs w:val="28"/>
        </w:rPr>
        <w:t xml:space="preserve"> вооружения и боевой техникой; н</w:t>
      </w:r>
      <w:r w:rsidRPr="005A7685">
        <w:rPr>
          <w:rFonts w:ascii="Times New Roman" w:hAnsi="Times New Roman" w:cs="Times New Roman"/>
          <w:sz w:val="28"/>
          <w:szCs w:val="28"/>
        </w:rPr>
        <w:t xml:space="preserve">аучное обоснование направлений и путей оптимизации и совершенствования </w:t>
      </w:r>
      <w:r w:rsidR="00900A07" w:rsidRPr="005A7685">
        <w:rPr>
          <w:rFonts w:ascii="Times New Roman" w:hAnsi="Times New Roman" w:cs="Times New Roman"/>
          <w:sz w:val="28"/>
          <w:szCs w:val="28"/>
        </w:rPr>
        <w:t>военной организации государства;</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развитие теории военного искусства: стратегии, оперативного искусства, тактики, военно-инженерного искусства, военно-морского искусства, теории управления войной, вооруженной борьбой</w:t>
      </w:r>
      <w:r w:rsidR="00900A07" w:rsidRPr="005A7685">
        <w:rPr>
          <w:rFonts w:ascii="Times New Roman" w:hAnsi="Times New Roman" w:cs="Times New Roman"/>
          <w:sz w:val="28"/>
          <w:szCs w:val="28"/>
        </w:rPr>
        <w:t xml:space="preserve"> и управления войсками (силами);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научное обоснование путей комплексного совершенствования военной сферы общества в целом в соответствии с потребностями и тенденциями развития военной мощи государства, прогнозируемыми военными опасностями и угрозами, возможностями страны.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Названными направлениями не ограничиваются потребности развития военной науки. В интересах научного обеспечения модернизации военной сферы необходимо дальнейшее развитие исследований во всех областях и по всем направлениям военной науки, в том числе: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в области теории военного строительства; оперативной, боевой и мобилизационной подготовки;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теории военного обучения и воспитания, морально-психологического обеспечения военной деятельности;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военной истории;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военно-инженерного искусства, военно-морского искусства;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теории военной экономики и тыла и др.</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настоящее время, как отмечал начальник Генерального штаба Вооруженных Сил Российской Федерации В.</w:t>
      </w:r>
      <w:r w:rsidR="00900A07">
        <w:rPr>
          <w:rFonts w:ascii="Times New Roman" w:hAnsi="Times New Roman" w:cs="Times New Roman"/>
          <w:sz w:val="28"/>
          <w:szCs w:val="28"/>
        </w:rPr>
        <w:t xml:space="preserve"> </w:t>
      </w:r>
      <w:r w:rsidRPr="004137AA">
        <w:rPr>
          <w:rFonts w:ascii="Times New Roman" w:hAnsi="Times New Roman" w:cs="Times New Roman"/>
          <w:sz w:val="28"/>
          <w:szCs w:val="28"/>
        </w:rPr>
        <w:t xml:space="preserve">В. Герасимов, создается перспективный военно-научный комплекс, который будет структурирован по </w:t>
      </w:r>
      <w:r w:rsidRPr="004137AA">
        <w:rPr>
          <w:rFonts w:ascii="Times New Roman" w:hAnsi="Times New Roman" w:cs="Times New Roman"/>
          <w:sz w:val="28"/>
          <w:szCs w:val="28"/>
        </w:rPr>
        <w:lastRenderedPageBreak/>
        <w:t>ряду направлениям. По его словам, это «академическая наука, предназначенная для фундаментальных исследований в различных научных областях с целью реализации их результатов в процессе строительства Вооруженных Сил. Прикладная и практическая наука обеспечивает проведение испытаний образцов вооружения и военной техники, научное сопровождение в ходе их эксплуатации, модернизации и утилизации. В результате военная наука должна дать ответ на вопросы, какие Вооруженны</w:t>
      </w:r>
      <w:r w:rsidR="00900A07">
        <w:rPr>
          <w:rFonts w:ascii="Times New Roman" w:hAnsi="Times New Roman" w:cs="Times New Roman"/>
          <w:sz w:val="28"/>
          <w:szCs w:val="28"/>
        </w:rPr>
        <w:t>е Силы должны быть на рубеже 20-</w:t>
      </w:r>
      <w:r w:rsidRPr="004137AA">
        <w:rPr>
          <w:rFonts w:ascii="Times New Roman" w:hAnsi="Times New Roman" w:cs="Times New Roman"/>
          <w:sz w:val="28"/>
          <w:szCs w:val="28"/>
        </w:rPr>
        <w:t xml:space="preserve">30-х годов, какова их структура, какое иметь вооружение, какому виду и роду войск отдать приоритет, в каких формах и способах </w:t>
      </w:r>
      <w:r w:rsidRPr="005A7685">
        <w:rPr>
          <w:rFonts w:ascii="Times New Roman" w:hAnsi="Times New Roman" w:cs="Times New Roman"/>
          <w:sz w:val="28"/>
          <w:szCs w:val="28"/>
        </w:rPr>
        <w:t>применять войска и силы»</w:t>
      </w:r>
      <w:r w:rsidRPr="005A7685">
        <w:rPr>
          <w:rFonts w:ascii="Times New Roman" w:hAnsi="Times New Roman" w:cs="Times New Roman"/>
          <w:sz w:val="28"/>
          <w:szCs w:val="28"/>
          <w:vertAlign w:val="superscript"/>
        </w:rPr>
        <w:footnoteReference w:id="85"/>
      </w:r>
      <w:r w:rsidRPr="005A7685">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xml:space="preserve">Организацию </w:t>
      </w:r>
      <w:r w:rsidR="00900A07" w:rsidRPr="005A7685">
        <w:rPr>
          <w:rFonts w:ascii="Times New Roman" w:hAnsi="Times New Roman" w:cs="Times New Roman"/>
          <w:sz w:val="28"/>
          <w:szCs w:val="28"/>
        </w:rPr>
        <w:t>функционирования военно-</w:t>
      </w:r>
      <w:r w:rsidRPr="005A7685">
        <w:rPr>
          <w:rFonts w:ascii="Times New Roman" w:hAnsi="Times New Roman" w:cs="Times New Roman"/>
          <w:sz w:val="28"/>
          <w:szCs w:val="28"/>
        </w:rPr>
        <w:t>научного компонента военной сферы в Вооруженных Силах РФ осуществляет Военно-научный комитет (ВНК) Воор</w:t>
      </w:r>
      <w:r w:rsidR="00900A07" w:rsidRPr="005A7685">
        <w:rPr>
          <w:rFonts w:ascii="Times New Roman" w:hAnsi="Times New Roman" w:cs="Times New Roman"/>
          <w:sz w:val="28"/>
          <w:szCs w:val="28"/>
        </w:rPr>
        <w:t>уженных Сил РФ</w:t>
      </w:r>
      <w:r w:rsidRPr="005A7685">
        <w:rPr>
          <w:rFonts w:ascii="Times New Roman" w:hAnsi="Times New Roman" w:cs="Times New Roman"/>
          <w:sz w:val="28"/>
          <w:szCs w:val="28"/>
        </w:rPr>
        <w:t>, который предназначен для решения задач научного обоснования перспективных направлений строительства, развития, подготовки, применения и обеспечения Воор</w:t>
      </w:r>
      <w:r w:rsidR="00900A07" w:rsidRPr="005A7685">
        <w:rPr>
          <w:rFonts w:ascii="Times New Roman" w:hAnsi="Times New Roman" w:cs="Times New Roman"/>
          <w:sz w:val="28"/>
          <w:szCs w:val="28"/>
        </w:rPr>
        <w:t>уженных Сил РФ</w:t>
      </w:r>
      <w:r w:rsidRPr="005A7685">
        <w:rPr>
          <w:rFonts w:ascii="Times New Roman" w:hAnsi="Times New Roman" w:cs="Times New Roman"/>
          <w:sz w:val="28"/>
          <w:szCs w:val="28"/>
        </w:rPr>
        <w:t xml:space="preserve"> в реальных и прогнозируемых условиях военно-политической</w:t>
      </w:r>
      <w:r w:rsidRPr="004137AA">
        <w:rPr>
          <w:rFonts w:ascii="Times New Roman" w:hAnsi="Times New Roman" w:cs="Times New Roman"/>
          <w:sz w:val="28"/>
          <w:szCs w:val="28"/>
        </w:rPr>
        <w:t>, экономической и демографической обстановки. Основными задачами модернизации военно-научного компонента военной сферы являются: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опережающее развитие теории строительства, подготовки и применения Вооруженных Сил, выработка рекомендаций по совершенствованию их структуры, форм и способов боевого применения группировок войск, развитию вооружения и военной техники, исследованию других наиболее актуальных вопросов;</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совершенствование системы планирования научных исследований и координации деятельности научно-исследовательских организаций и вузов Министерства обороны Российской Федерации, научных организаций РАН, других министерств и ведомств, ведущих исследования по оборонной тематике;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совершенствование военно-научного комплекса Вооруженных Сил, его состава, структуры и штатной численности с учетом существующих потребностей, укрепление нормативной правовой базы, определяющей условия и порядок функционирования комплекса;</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развитие моделирующей и лабораторно-</w:t>
      </w:r>
      <w:r w:rsidRPr="005A7685">
        <w:rPr>
          <w:rFonts w:ascii="Times New Roman" w:hAnsi="Times New Roman" w:cs="Times New Roman"/>
          <w:sz w:val="28"/>
          <w:szCs w:val="28"/>
        </w:rPr>
        <w:t>экспериментальной базы, дальнейшая автоматизация процессов проведения исследований, в том числе</w:t>
      </w:r>
      <w:r w:rsidR="00DD32FC" w:rsidRPr="005A7685">
        <w:rPr>
          <w:rFonts w:ascii="Times New Roman" w:hAnsi="Times New Roman" w:cs="Times New Roman"/>
          <w:sz w:val="28"/>
          <w:szCs w:val="28"/>
        </w:rPr>
        <w:t>,</w:t>
      </w:r>
      <w:r w:rsidRPr="005A7685">
        <w:rPr>
          <w:rFonts w:ascii="Times New Roman" w:hAnsi="Times New Roman" w:cs="Times New Roman"/>
          <w:sz w:val="28"/>
          <w:szCs w:val="28"/>
        </w:rPr>
        <w:t xml:space="preserve"> системы информационного обеспечения;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руководство военно-исторической работой, научно-информационной и издательской деятельностью в Вооруженных Силах;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организация и координация военно-научного сотрудничества с иностранными государствами.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Дальнейшее развитие военной науки, исследования и достижение новых значимых результатов, открытий по всем ее направлениям и обеспечивает совершенствование военно-научного компонента военной сферы и его модернизацию.</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2.1.7. Необходимость совершенствования ценностно-мировоззренческого компонента военной сферы обусловлена особой значимостью духовных факторов всего общес</w:t>
      </w:r>
      <w:r w:rsidR="00DD32FC">
        <w:rPr>
          <w:rFonts w:ascii="Times New Roman" w:hAnsi="Times New Roman" w:cs="Times New Roman"/>
          <w:sz w:val="28"/>
          <w:szCs w:val="28"/>
        </w:rPr>
        <w:t xml:space="preserve">твенного развития, в </w:t>
      </w:r>
      <w:r w:rsidR="00DD32FC" w:rsidRPr="005A7685">
        <w:rPr>
          <w:rFonts w:ascii="Times New Roman" w:hAnsi="Times New Roman" w:cs="Times New Roman"/>
          <w:sz w:val="28"/>
          <w:szCs w:val="28"/>
        </w:rPr>
        <w:t>том числе,</w:t>
      </w:r>
      <w:r w:rsidRPr="005A7685">
        <w:rPr>
          <w:rFonts w:ascii="Times New Roman" w:hAnsi="Times New Roman" w:cs="Times New Roman"/>
          <w:sz w:val="28"/>
          <w:szCs w:val="28"/>
        </w:rPr>
        <w:t xml:space="preserve"> в военной области.</w:t>
      </w:r>
    </w:p>
    <w:p w:rsidR="000A35F2" w:rsidRPr="004137AA" w:rsidRDefault="000A35F2" w:rsidP="00DD32FC">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сложной системе политических, экономических, социокультурных и других средств социальной регуляции ценностно-духовным факторам принадлежит особая роль. Роль духовно-нравственных, культурных факторов в военном деле обусловлена рядом </w:t>
      </w:r>
      <w:r w:rsidRPr="005A7685">
        <w:rPr>
          <w:rFonts w:ascii="Times New Roman" w:hAnsi="Times New Roman" w:cs="Times New Roman"/>
          <w:sz w:val="28"/>
          <w:szCs w:val="28"/>
        </w:rPr>
        <w:t>обстоятельств.</w:t>
      </w:r>
      <w:r w:rsidR="00DD32FC" w:rsidRPr="005A7685">
        <w:rPr>
          <w:rFonts w:ascii="Times New Roman" w:hAnsi="Times New Roman" w:cs="Times New Roman"/>
          <w:sz w:val="28"/>
          <w:szCs w:val="28"/>
        </w:rPr>
        <w:t xml:space="preserve"> </w:t>
      </w:r>
      <w:r w:rsidRPr="005A7685">
        <w:rPr>
          <w:rFonts w:ascii="Times New Roman" w:hAnsi="Times New Roman" w:cs="Times New Roman"/>
          <w:sz w:val="28"/>
          <w:szCs w:val="28"/>
        </w:rPr>
        <w:t>Во-первых, они оказывают определяющее воздействие на военную безопасность государства, прежде всего</w:t>
      </w:r>
      <w:r w:rsidR="00DD32FC" w:rsidRPr="005A7685">
        <w:rPr>
          <w:rFonts w:ascii="Times New Roman" w:hAnsi="Times New Roman" w:cs="Times New Roman"/>
          <w:sz w:val="28"/>
          <w:szCs w:val="28"/>
        </w:rPr>
        <w:t>,</w:t>
      </w:r>
      <w:r w:rsidRPr="005A7685">
        <w:rPr>
          <w:rFonts w:ascii="Times New Roman" w:hAnsi="Times New Roman" w:cs="Times New Roman"/>
          <w:sz w:val="28"/>
          <w:szCs w:val="28"/>
        </w:rPr>
        <w:t xml:space="preserve"> через содержание морально-правового, социально-политического, религиозного и других форм сознания всех субъектов военной политики.</w:t>
      </w:r>
      <w:r w:rsidR="00DD32FC" w:rsidRPr="005A7685">
        <w:rPr>
          <w:rFonts w:ascii="Times New Roman" w:hAnsi="Times New Roman" w:cs="Times New Roman"/>
          <w:sz w:val="28"/>
          <w:szCs w:val="28"/>
        </w:rPr>
        <w:t xml:space="preserve"> </w:t>
      </w:r>
      <w:r w:rsidRPr="005A7685">
        <w:rPr>
          <w:rFonts w:ascii="Times New Roman" w:hAnsi="Times New Roman" w:cs="Times New Roman"/>
          <w:sz w:val="28"/>
          <w:szCs w:val="28"/>
        </w:rPr>
        <w:t xml:space="preserve">Во-вторых, духовные, культурные основы общества активно воздействуют </w:t>
      </w:r>
      <w:r w:rsidRPr="004137AA">
        <w:rPr>
          <w:rFonts w:ascii="Times New Roman" w:hAnsi="Times New Roman" w:cs="Times New Roman"/>
          <w:sz w:val="28"/>
          <w:szCs w:val="28"/>
        </w:rPr>
        <w:t xml:space="preserve">на военную деятельность главным образом тем, что формируют единую духовно-нравственную основу и систему ценностей у военнослужащих, </w:t>
      </w:r>
      <w:r w:rsidRPr="004137AA">
        <w:rPr>
          <w:rFonts w:ascii="Times New Roman" w:hAnsi="Times New Roman" w:cs="Times New Roman"/>
          <w:sz w:val="28"/>
          <w:szCs w:val="28"/>
        </w:rPr>
        <w:lastRenderedPageBreak/>
        <w:t>граждан, связанных с функционированием Вооруженных Сил и военно-промышленного комплекса</w:t>
      </w:r>
      <w:r w:rsidRPr="004137AA">
        <w:rPr>
          <w:rFonts w:ascii="Times New Roman" w:hAnsi="Times New Roman" w:cs="Times New Roman"/>
          <w:sz w:val="28"/>
          <w:szCs w:val="28"/>
          <w:vertAlign w:val="superscript"/>
        </w:rPr>
        <w:footnoteReference w:id="86"/>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Необходимость модернизации ценностно-мировоззренческих основ всех сфер жизни общественной, включая военную, продиктована также теми кардинальными общественно-политическими, социально-экономическими, духовно-идеологическими и культурно-нравственными изменениями, которые произошли в нашей стране на протяжении более чем двух последних десятилетий.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Прежняя система ценностных оснований общества была отвергнута и разрушена, а вместо нее не было предложено ничего нового, что отвечало бы интересам большинства граждан страны. Образовался </w:t>
      </w:r>
      <w:r w:rsidRPr="005A7685">
        <w:rPr>
          <w:rFonts w:ascii="Times New Roman" w:hAnsi="Times New Roman" w:cs="Times New Roman"/>
          <w:sz w:val="28"/>
          <w:szCs w:val="28"/>
        </w:rPr>
        <w:t xml:space="preserve">ценностный вакуум, что вызвало глубокий духовный кризис в </w:t>
      </w:r>
      <w:r w:rsidR="00A00752" w:rsidRPr="005A7685">
        <w:rPr>
          <w:rFonts w:ascii="Times New Roman" w:hAnsi="Times New Roman" w:cs="Times New Roman"/>
          <w:sz w:val="28"/>
          <w:szCs w:val="28"/>
        </w:rPr>
        <w:t>обществе, существенно ограничи</w:t>
      </w:r>
      <w:r w:rsidRPr="005A7685">
        <w:rPr>
          <w:rFonts w:ascii="Times New Roman" w:hAnsi="Times New Roman" w:cs="Times New Roman"/>
          <w:sz w:val="28"/>
          <w:szCs w:val="28"/>
        </w:rPr>
        <w:t xml:space="preserve">ло мотивационный потенциал человека, резко снизило общественную активность людей во всех сферах жизнедеятельности. «Сложность и противоречивость ситуации заключалась в том, что в глазах основной массы населения вместе с распадом Советского государства «рухнула» и сама идея государственности, уникальности российского менталитета, выступающая </w:t>
      </w:r>
      <w:r w:rsidRPr="004137AA">
        <w:rPr>
          <w:rFonts w:ascii="Times New Roman" w:hAnsi="Times New Roman" w:cs="Times New Roman"/>
          <w:sz w:val="28"/>
          <w:szCs w:val="28"/>
        </w:rPr>
        <w:t>одной из основных общенациональных ценностей на протяжении всей многовековой истории российской цивилизации»</w:t>
      </w:r>
      <w:r w:rsidRPr="004137AA">
        <w:rPr>
          <w:rFonts w:ascii="Times New Roman" w:hAnsi="Times New Roman" w:cs="Times New Roman"/>
          <w:sz w:val="28"/>
          <w:szCs w:val="28"/>
          <w:vertAlign w:val="superscript"/>
        </w:rPr>
        <w:footnoteReference w:id="87"/>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Вследствие смены ценностных ориентиров общества были нарушены его духовное единство, преемственность ценностей старшего поколения, жизненные приоритеты людей, традиционные для наших граждан морально-нравственные нормы. «Сегодня, – по мнению В.В. Лапкина и В.И. Пантина, – практически каждый гражданин постсоветской России пребывает в состоянии неопределенности и вариативности выбора между различными направлениями трансформации прежней советской системы ценностей, </w:t>
      </w:r>
      <w:r w:rsidRPr="004137AA">
        <w:rPr>
          <w:rFonts w:ascii="Times New Roman" w:hAnsi="Times New Roman" w:cs="Times New Roman"/>
          <w:sz w:val="28"/>
          <w:szCs w:val="28"/>
        </w:rPr>
        <w:lastRenderedPageBreak/>
        <w:t>важнейшими из которых являются русский (советский) традиционализм, умеренное («патриотическое») западничество, радикальный западнический либерализм и потребительский эгоизм»</w:t>
      </w:r>
      <w:r w:rsidRPr="004137AA">
        <w:rPr>
          <w:rFonts w:ascii="Times New Roman" w:hAnsi="Times New Roman" w:cs="Times New Roman"/>
          <w:sz w:val="28"/>
          <w:szCs w:val="28"/>
          <w:vertAlign w:val="superscript"/>
        </w:rPr>
        <w:footnoteReference w:id="88"/>
      </w:r>
      <w:r w:rsidRPr="004137AA">
        <w:rPr>
          <w:rFonts w:ascii="Times New Roman" w:hAnsi="Times New Roman" w:cs="Times New Roman"/>
          <w:sz w:val="28"/>
          <w:szCs w:val="28"/>
        </w:rPr>
        <w:t>. «В настоящее время, – по утверждению П.И. Чижика, – сложилась такая ситуация, когда, с одной стороны, духовный иммунитет российского общества значительно снизился, а с другой – количество источников духовных опасностей и угроз российскому обществу неуклонно возрастает»</w:t>
      </w:r>
      <w:r w:rsidRPr="004137AA">
        <w:rPr>
          <w:rFonts w:ascii="Times New Roman" w:hAnsi="Times New Roman" w:cs="Times New Roman"/>
          <w:sz w:val="28"/>
          <w:szCs w:val="28"/>
          <w:vertAlign w:val="superscript"/>
        </w:rPr>
        <w:footnoteReference w:id="89"/>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Положение в духовной сфере нашего общества усугубляет «деятельность радикальных общественных объединений и группировок, использующих </w:t>
      </w:r>
      <w:r w:rsidRPr="005A7685">
        <w:rPr>
          <w:rFonts w:ascii="Times New Roman" w:hAnsi="Times New Roman" w:cs="Times New Roman"/>
          <w:sz w:val="28"/>
          <w:szCs w:val="28"/>
        </w:rPr>
        <w:t>националистическую и религиозно-экстремистскую идеологию, иностранных и международных неправительственных организаций, финансовых и экономических структур, а также час</w:t>
      </w:r>
      <w:r w:rsidR="00E14F19" w:rsidRPr="005A7685">
        <w:rPr>
          <w:rFonts w:ascii="Times New Roman" w:hAnsi="Times New Roman" w:cs="Times New Roman"/>
          <w:sz w:val="28"/>
          <w:szCs w:val="28"/>
        </w:rPr>
        <w:t>тных лиц, направленную</w:t>
      </w:r>
      <w:r w:rsidRPr="005A7685">
        <w:rPr>
          <w:rFonts w:ascii="Times New Roman" w:hAnsi="Times New Roman" w:cs="Times New Roman"/>
          <w:sz w:val="28"/>
          <w:szCs w:val="28"/>
        </w:rPr>
        <w:t xml:space="preserve"> на нарушение единства и территориальной целостности Российской Федерации, дестабилизацию внутриполитической </w:t>
      </w:r>
      <w:r w:rsidRPr="004137AA">
        <w:rPr>
          <w:rFonts w:ascii="Times New Roman" w:hAnsi="Times New Roman" w:cs="Times New Roman"/>
          <w:sz w:val="28"/>
          <w:szCs w:val="28"/>
        </w:rPr>
        <w:t>и социальной ситуации в стране, включая инспирирование «цветных революций», разрушение традиционных российских духовно-нравственных ценностей»</w:t>
      </w:r>
      <w:r w:rsidRPr="004137AA">
        <w:rPr>
          <w:rFonts w:ascii="Times New Roman" w:hAnsi="Times New Roman" w:cs="Times New Roman"/>
          <w:sz w:val="28"/>
          <w:szCs w:val="28"/>
          <w:vertAlign w:val="superscript"/>
        </w:rPr>
        <w:footnoteReference w:id="90"/>
      </w:r>
      <w:r w:rsidRPr="004137AA">
        <w:rPr>
          <w:rFonts w:ascii="Times New Roman" w:hAnsi="Times New Roman" w:cs="Times New Roman"/>
          <w:sz w:val="28"/>
          <w:szCs w:val="28"/>
        </w:rPr>
        <w:t xml:space="preserve">. При этом широко используются новые методы распространения и пропаганды идеологии фашизма, экстремизма, терроризма и сепаратизма.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Необходимость преодоления таких угроз является важнейшим условием модернизации ценностно-</w:t>
      </w:r>
      <w:r w:rsidRPr="005A7685">
        <w:rPr>
          <w:rFonts w:ascii="Times New Roman" w:hAnsi="Times New Roman" w:cs="Times New Roman"/>
          <w:sz w:val="28"/>
          <w:szCs w:val="28"/>
        </w:rPr>
        <w:t>мировоззренческого компонента военной сферы. Она осуществляется по многим направлениям, выделяемым по различным критериям. Исходя из структуры духовных ценностей</w:t>
      </w:r>
      <w:r w:rsidR="00E14F19" w:rsidRPr="005A7685">
        <w:rPr>
          <w:rFonts w:ascii="Times New Roman" w:hAnsi="Times New Roman" w:cs="Times New Roman"/>
          <w:sz w:val="28"/>
          <w:szCs w:val="28"/>
        </w:rPr>
        <w:t>,</w:t>
      </w:r>
      <w:r w:rsidRPr="005A7685">
        <w:rPr>
          <w:rFonts w:ascii="Times New Roman" w:hAnsi="Times New Roman" w:cs="Times New Roman"/>
          <w:sz w:val="28"/>
          <w:szCs w:val="28"/>
        </w:rPr>
        <w:t xml:space="preserve"> основными направлениями совершенствования ценностно</w:t>
      </w:r>
      <w:r w:rsidRPr="004137AA">
        <w:rPr>
          <w:rFonts w:ascii="Times New Roman" w:hAnsi="Times New Roman" w:cs="Times New Roman"/>
          <w:sz w:val="28"/>
          <w:szCs w:val="28"/>
        </w:rPr>
        <w:t>-мировоззренческого компонента военной сферы являются следующие:</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повышение роли и значимости общечеловеческих ценностей, утверждение их в качестве нормы жизни российского гражданина. К числу </w:t>
      </w:r>
      <w:r w:rsidRPr="004137AA">
        <w:rPr>
          <w:rFonts w:ascii="Times New Roman" w:hAnsi="Times New Roman" w:cs="Times New Roman"/>
          <w:sz w:val="28"/>
          <w:szCs w:val="28"/>
        </w:rPr>
        <w:lastRenderedPageBreak/>
        <w:t xml:space="preserve">таковых ценностей относятся: признание человека, его жизни, прав и свобод высшей целью всего общественного развития; ненасилие как основа жизни человеческого общества; решительное осуждение всех форм человеконенавистничества, расизма, национализма, религиозного и идеологического фанатизма; широкое внедрение в практику международных, в том числе и военно-политических, отношений мер доверия, сотрудничества, норм международного гуманитарного права; активные совместные действия по защите и оздоровлению окружающей </w:t>
      </w:r>
      <w:r w:rsidRPr="005A7685">
        <w:rPr>
          <w:rFonts w:ascii="Times New Roman" w:hAnsi="Times New Roman" w:cs="Times New Roman"/>
          <w:sz w:val="28"/>
          <w:szCs w:val="28"/>
        </w:rPr>
        <w:t>среды и др</w:t>
      </w:r>
      <w:r w:rsidR="00E14F19" w:rsidRPr="005A7685">
        <w:rPr>
          <w:rFonts w:ascii="Times New Roman" w:hAnsi="Times New Roman" w:cs="Times New Roman"/>
          <w:sz w:val="28"/>
          <w:szCs w:val="28"/>
        </w:rPr>
        <w:t>.</w:t>
      </w:r>
      <w:r w:rsidRPr="005A7685">
        <w:rPr>
          <w:rFonts w:ascii="Times New Roman" w:hAnsi="Times New Roman" w:cs="Times New Roman"/>
          <w:sz w:val="28"/>
          <w:szCs w:val="28"/>
          <w:vertAlign w:val="superscript"/>
        </w:rPr>
        <w:footnoteReference w:id="91"/>
      </w:r>
      <w:r w:rsidR="00E14F19" w:rsidRPr="005A7685">
        <w:rPr>
          <w:rFonts w:ascii="Times New Roman" w:hAnsi="Times New Roman" w:cs="Times New Roman"/>
          <w:sz w:val="28"/>
          <w:szCs w:val="28"/>
        </w:rPr>
        <w:t>;</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утверждение государственных ценностей, основными из которых являются: верность Конституции и закону, патриотизм, любовь к Родине; права и свободы гражданина; уважение к законам государства, нормам права и общественной морали; национальное самосознание; гордость за принадлежность к России и ее Вооруженным Силам, уважительное отношение к их истории; уважение национальных чувств, языка и культуры народов России; религиозно-конфессиональная терпимость; высокая культура поведения, этика общения, эстетическое отношение к действительности, забота об охране </w:t>
      </w:r>
      <w:r w:rsidRPr="005A7685">
        <w:rPr>
          <w:rFonts w:ascii="Times New Roman" w:hAnsi="Times New Roman" w:cs="Times New Roman"/>
          <w:sz w:val="28"/>
          <w:szCs w:val="28"/>
        </w:rPr>
        <w:t>окружающей среды</w:t>
      </w:r>
      <w:r w:rsidRPr="005A7685">
        <w:rPr>
          <w:rFonts w:ascii="Times New Roman" w:hAnsi="Times New Roman" w:cs="Times New Roman"/>
          <w:sz w:val="28"/>
          <w:szCs w:val="28"/>
          <w:vertAlign w:val="superscript"/>
        </w:rPr>
        <w:footnoteReference w:id="92"/>
      </w:r>
      <w:r w:rsidR="00E14F19" w:rsidRPr="005A7685">
        <w:rPr>
          <w:rFonts w:ascii="Times New Roman" w:hAnsi="Times New Roman" w:cs="Times New Roman"/>
          <w:sz w:val="28"/>
          <w:szCs w:val="28"/>
        </w:rPr>
        <w:t>;</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формирование ценностей военнослужащего как гражданина своей страны, члена общества, к числу которых относятся: гражданственность, общественный долг, державность, готовность служить Отечеству, сохранение истинно духовных национальных традиций как ориентиров и центров мировоззрения и миропонимания личности, идейно-духовная мотивированность, гуманизм, трудолюбие, совесть, нравственность и др.</w:t>
      </w:r>
      <w:r w:rsidR="00E14F19" w:rsidRPr="005A7685">
        <w:rPr>
          <w:rFonts w:ascii="Times New Roman" w:hAnsi="Times New Roman" w:cs="Times New Roman"/>
          <w:sz w:val="28"/>
          <w:szCs w:val="28"/>
        </w:rPr>
        <w:t>;</w:t>
      </w:r>
      <w:r w:rsidRPr="005A7685">
        <w:rPr>
          <w:rFonts w:ascii="Times New Roman" w:hAnsi="Times New Roman" w:cs="Times New Roman"/>
          <w:sz w:val="28"/>
          <w:szCs w:val="28"/>
        </w:rPr>
        <w:t xml:space="preserve"> </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совершенствование деятельности по формированию у </w:t>
      </w:r>
      <w:r w:rsidRPr="005A7685">
        <w:rPr>
          <w:rFonts w:ascii="Times New Roman" w:hAnsi="Times New Roman" w:cs="Times New Roman"/>
          <w:sz w:val="28"/>
          <w:szCs w:val="28"/>
        </w:rPr>
        <w:t xml:space="preserve">военнослужащих ценностей воинской службы: героизма, самоотверженности, воинского долга, воинской чести, высокой </w:t>
      </w:r>
      <w:r w:rsidRPr="005A7685">
        <w:rPr>
          <w:rFonts w:ascii="Times New Roman" w:hAnsi="Times New Roman" w:cs="Times New Roman"/>
          <w:sz w:val="28"/>
          <w:szCs w:val="28"/>
        </w:rPr>
        <w:lastRenderedPageBreak/>
        <w:t>дисциплинированности, мастерского владения боевой техникой и оружием, верности боевым традициям и др</w:t>
      </w:r>
      <w:r w:rsidR="00E14F19" w:rsidRPr="005A7685">
        <w:rPr>
          <w:rFonts w:ascii="Times New Roman" w:hAnsi="Times New Roman" w:cs="Times New Roman"/>
          <w:sz w:val="28"/>
          <w:szCs w:val="28"/>
        </w:rPr>
        <w:t>.</w:t>
      </w:r>
      <w:r w:rsidRPr="005A7685">
        <w:rPr>
          <w:rFonts w:ascii="Times New Roman" w:hAnsi="Times New Roman" w:cs="Times New Roman"/>
          <w:sz w:val="28"/>
          <w:szCs w:val="28"/>
          <w:vertAlign w:val="superscript"/>
        </w:rPr>
        <w:footnoteReference w:id="93"/>
      </w:r>
      <w:r w:rsidR="00E14F19" w:rsidRPr="005A7685">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xml:space="preserve">● повышение значимости военно-профессиональных ценностей в системе военно-патриотического воспитания </w:t>
      </w:r>
      <w:r w:rsidRPr="004137AA">
        <w:rPr>
          <w:rFonts w:ascii="Times New Roman" w:hAnsi="Times New Roman" w:cs="Times New Roman"/>
          <w:sz w:val="28"/>
          <w:szCs w:val="28"/>
        </w:rPr>
        <w:t>военнослужащих и молодежи, формирование военно-профессиональной мотивации призывников в целях подготовки их к военной службе по призыву и для отбора наиболее способных к обучению в военных вузах; сохранение и развитие военно-профессиональной предрасположенности и направленности в период прохождения военной службы</w:t>
      </w:r>
      <w:r w:rsidRPr="004137AA">
        <w:rPr>
          <w:rFonts w:ascii="Times New Roman" w:hAnsi="Times New Roman" w:cs="Times New Roman"/>
          <w:sz w:val="28"/>
          <w:szCs w:val="28"/>
          <w:vertAlign w:val="superscript"/>
        </w:rPr>
        <w:footnoteReference w:id="94"/>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Достижение поставленных целей позволит достичь более высокого уровня духовно-нравственного состояния общества, а, следовательно, и ценностно-мировоззренческого компонента военной сферы.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Состояние ценностно-мировоззренческого компонента военной сферы характеризуется и таким показателем, как отношение граждан, военнослужащих к необходимости ее развития, к военному строительству и строительству Вооруженных Сил в интересах обеспечения национальной и военной безопасности, обороны страны. В последнее время произошли существенные позитивные изменения в сознании граждан по этим вопроса</w:t>
      </w:r>
      <w:r w:rsidR="003522DE">
        <w:rPr>
          <w:rFonts w:ascii="Times New Roman" w:hAnsi="Times New Roman" w:cs="Times New Roman"/>
          <w:sz w:val="28"/>
          <w:szCs w:val="28"/>
        </w:rPr>
        <w:t>м.</w:t>
      </w:r>
    </w:p>
    <w:p w:rsidR="00CE3DF0"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По результатам достаточно репрезентативных социологических исследований</w:t>
      </w:r>
      <w:r w:rsidR="00E14F19" w:rsidRPr="005A7685">
        <w:rPr>
          <w:rFonts w:ascii="Times New Roman" w:hAnsi="Times New Roman" w:cs="Times New Roman"/>
          <w:sz w:val="28"/>
          <w:szCs w:val="28"/>
        </w:rPr>
        <w:t>,</w:t>
      </w:r>
      <w:r w:rsidRPr="005A7685">
        <w:rPr>
          <w:rFonts w:ascii="Times New Roman" w:hAnsi="Times New Roman" w:cs="Times New Roman"/>
          <w:sz w:val="28"/>
          <w:szCs w:val="28"/>
        </w:rPr>
        <w:t xml:space="preserve"> </w:t>
      </w:r>
      <w:r w:rsidR="00E14F19" w:rsidRPr="005A7685">
        <w:rPr>
          <w:rFonts w:ascii="Times New Roman" w:hAnsi="Times New Roman" w:cs="Times New Roman"/>
          <w:sz w:val="28"/>
          <w:szCs w:val="28"/>
        </w:rPr>
        <w:t>в 2017 г.</w:t>
      </w:r>
      <w:r w:rsidRPr="005A7685">
        <w:rPr>
          <w:rFonts w:ascii="Times New Roman" w:hAnsi="Times New Roman" w:cs="Times New Roman"/>
          <w:sz w:val="28"/>
          <w:szCs w:val="28"/>
        </w:rPr>
        <w:t xml:space="preserve"> 88</w:t>
      </w:r>
      <w:r w:rsidR="00E14F19" w:rsidRPr="005A7685">
        <w:rPr>
          <w:rFonts w:ascii="Times New Roman" w:hAnsi="Times New Roman" w:cs="Times New Roman"/>
          <w:sz w:val="28"/>
          <w:szCs w:val="28"/>
        </w:rPr>
        <w:t xml:space="preserve"> </w:t>
      </w:r>
      <w:r w:rsidRPr="005A7685">
        <w:rPr>
          <w:rFonts w:ascii="Times New Roman" w:hAnsi="Times New Roman" w:cs="Times New Roman"/>
          <w:sz w:val="28"/>
          <w:szCs w:val="28"/>
        </w:rPr>
        <w:t>% респондентов одобряют деятельность Российской армии (в 2012 г. – 52</w:t>
      </w:r>
      <w:r w:rsidR="00E14F19" w:rsidRPr="005A7685">
        <w:rPr>
          <w:rFonts w:ascii="Times New Roman" w:hAnsi="Times New Roman" w:cs="Times New Roman"/>
          <w:sz w:val="28"/>
          <w:szCs w:val="28"/>
        </w:rPr>
        <w:t xml:space="preserve"> </w:t>
      </w:r>
      <w:r w:rsidRPr="005A7685">
        <w:rPr>
          <w:rFonts w:ascii="Times New Roman" w:hAnsi="Times New Roman" w:cs="Times New Roman"/>
          <w:sz w:val="28"/>
          <w:szCs w:val="28"/>
        </w:rPr>
        <w:t>%). Нынешнее состояние армии как очень</w:t>
      </w:r>
      <w:r w:rsidR="00E14F19" w:rsidRPr="005A7685">
        <w:rPr>
          <w:rFonts w:ascii="Times New Roman" w:hAnsi="Times New Roman" w:cs="Times New Roman"/>
          <w:sz w:val="28"/>
          <w:szCs w:val="28"/>
        </w:rPr>
        <w:t xml:space="preserve"> хорошее или хорошее в 2017 г.</w:t>
      </w:r>
      <w:r w:rsidRPr="005A7685">
        <w:rPr>
          <w:rFonts w:ascii="Times New Roman" w:hAnsi="Times New Roman" w:cs="Times New Roman"/>
          <w:sz w:val="28"/>
          <w:szCs w:val="28"/>
        </w:rPr>
        <w:t xml:space="preserve"> оценивают 62</w:t>
      </w:r>
      <w:r w:rsidR="00E14F19" w:rsidRPr="005A7685">
        <w:rPr>
          <w:rFonts w:ascii="Times New Roman" w:hAnsi="Times New Roman" w:cs="Times New Roman"/>
          <w:sz w:val="28"/>
          <w:szCs w:val="28"/>
        </w:rPr>
        <w:t xml:space="preserve"> </w:t>
      </w:r>
      <w:r w:rsidRPr="005A7685">
        <w:rPr>
          <w:rFonts w:ascii="Times New Roman" w:hAnsi="Times New Roman" w:cs="Times New Roman"/>
          <w:sz w:val="28"/>
          <w:szCs w:val="28"/>
        </w:rPr>
        <w:t>% оп</w:t>
      </w:r>
      <w:r w:rsidR="00E14F19" w:rsidRPr="005A7685">
        <w:rPr>
          <w:rFonts w:ascii="Times New Roman" w:hAnsi="Times New Roman" w:cs="Times New Roman"/>
          <w:sz w:val="28"/>
          <w:szCs w:val="28"/>
        </w:rPr>
        <w:t>рошенных, тогда как в в 1998 г.</w:t>
      </w:r>
      <w:r w:rsidRPr="005A7685">
        <w:rPr>
          <w:rFonts w:ascii="Times New Roman" w:hAnsi="Times New Roman" w:cs="Times New Roman"/>
          <w:sz w:val="28"/>
          <w:szCs w:val="28"/>
        </w:rPr>
        <w:t xml:space="preserve"> их доля составляла всего 1</w:t>
      </w:r>
      <w:r w:rsidR="00E14F19" w:rsidRPr="005A7685">
        <w:rPr>
          <w:rFonts w:ascii="Times New Roman" w:hAnsi="Times New Roman" w:cs="Times New Roman"/>
          <w:sz w:val="28"/>
          <w:szCs w:val="28"/>
        </w:rPr>
        <w:t xml:space="preserve"> </w:t>
      </w:r>
      <w:r w:rsidRPr="005A7685">
        <w:rPr>
          <w:rFonts w:ascii="Times New Roman" w:hAnsi="Times New Roman" w:cs="Times New Roman"/>
          <w:sz w:val="28"/>
          <w:szCs w:val="28"/>
        </w:rPr>
        <w:t xml:space="preserve">% </w:t>
      </w:r>
      <w:r w:rsidRPr="005A7685">
        <w:rPr>
          <w:rFonts w:ascii="Times New Roman" w:hAnsi="Times New Roman" w:cs="Times New Roman"/>
          <w:sz w:val="28"/>
          <w:szCs w:val="28"/>
          <w:vertAlign w:val="superscript"/>
        </w:rPr>
        <w:footnoteReference w:id="95"/>
      </w:r>
      <w:r w:rsidR="00E14F19" w:rsidRPr="005A7685">
        <w:rPr>
          <w:rFonts w:ascii="Times New Roman" w:hAnsi="Times New Roman" w:cs="Times New Roman"/>
          <w:sz w:val="28"/>
          <w:szCs w:val="28"/>
        </w:rPr>
        <w:t>. По сравнению с 2013 г.</w:t>
      </w:r>
      <w:r w:rsidRPr="005A7685">
        <w:rPr>
          <w:rFonts w:ascii="Times New Roman" w:hAnsi="Times New Roman" w:cs="Times New Roman"/>
          <w:sz w:val="28"/>
          <w:szCs w:val="28"/>
        </w:rPr>
        <w:t xml:space="preserve"> доверие к </w:t>
      </w:r>
      <w:r w:rsidRPr="005A7685">
        <w:rPr>
          <w:rFonts w:ascii="Times New Roman" w:hAnsi="Times New Roman" w:cs="Times New Roman"/>
          <w:sz w:val="28"/>
          <w:szCs w:val="28"/>
        </w:rPr>
        <w:lastRenderedPageBreak/>
        <w:t>армии возросло на 12%</w:t>
      </w:r>
      <w:r w:rsidRPr="005A7685">
        <w:rPr>
          <w:rFonts w:ascii="Times New Roman" w:hAnsi="Times New Roman" w:cs="Times New Roman"/>
          <w:sz w:val="28"/>
          <w:szCs w:val="28"/>
          <w:vertAlign w:val="superscript"/>
        </w:rPr>
        <w:footnoteReference w:id="96"/>
      </w:r>
      <w:r w:rsidRPr="005A7685">
        <w:rPr>
          <w:rFonts w:ascii="Times New Roman" w:hAnsi="Times New Roman" w:cs="Times New Roman"/>
          <w:sz w:val="28"/>
          <w:szCs w:val="28"/>
        </w:rPr>
        <w:t>. Это отражает рост престижа военной службы, в том числе</w:t>
      </w:r>
      <w:r w:rsidR="00E14F19" w:rsidRPr="005A7685">
        <w:rPr>
          <w:rFonts w:ascii="Times New Roman" w:hAnsi="Times New Roman" w:cs="Times New Roman"/>
          <w:sz w:val="28"/>
          <w:szCs w:val="28"/>
        </w:rPr>
        <w:t>,</w:t>
      </w:r>
      <w:r w:rsidRPr="005A7685">
        <w:rPr>
          <w:rFonts w:ascii="Times New Roman" w:hAnsi="Times New Roman" w:cs="Times New Roman"/>
          <w:sz w:val="28"/>
          <w:szCs w:val="28"/>
        </w:rPr>
        <w:t xml:space="preserve"> среди молодежи. По результатам анализа общественного мнения более 90</w:t>
      </w:r>
      <w:r w:rsidR="00E14F19" w:rsidRPr="005A7685">
        <w:rPr>
          <w:rFonts w:ascii="Times New Roman" w:hAnsi="Times New Roman" w:cs="Times New Roman"/>
          <w:sz w:val="28"/>
          <w:szCs w:val="28"/>
        </w:rPr>
        <w:t xml:space="preserve"> </w:t>
      </w:r>
      <w:r w:rsidRPr="005A7685">
        <w:rPr>
          <w:rFonts w:ascii="Times New Roman" w:hAnsi="Times New Roman" w:cs="Times New Roman"/>
          <w:sz w:val="28"/>
          <w:szCs w:val="28"/>
        </w:rPr>
        <w:t xml:space="preserve">% граждан поддерживают </w:t>
      </w:r>
      <w:r w:rsidRPr="004137AA">
        <w:rPr>
          <w:rFonts w:ascii="Times New Roman" w:hAnsi="Times New Roman" w:cs="Times New Roman"/>
          <w:sz w:val="28"/>
          <w:szCs w:val="28"/>
        </w:rPr>
        <w:t>деятельность Вооруженных Сил и считают, что они способны гарантированно защищать свою страну</w:t>
      </w:r>
      <w:r w:rsidRPr="004137AA">
        <w:rPr>
          <w:rFonts w:ascii="Times New Roman" w:hAnsi="Times New Roman" w:cs="Times New Roman"/>
          <w:sz w:val="28"/>
          <w:szCs w:val="28"/>
          <w:vertAlign w:val="superscript"/>
        </w:rPr>
        <w:footnoteReference w:id="97"/>
      </w:r>
      <w:r w:rsidR="00E14F19">
        <w:rPr>
          <w:rFonts w:ascii="Times New Roman" w:hAnsi="Times New Roman" w:cs="Times New Roman"/>
          <w:sz w:val="28"/>
          <w:szCs w:val="28"/>
        </w:rPr>
        <w:t xml:space="preserve"> </w:t>
      </w:r>
      <w:r w:rsidR="00CE3DF0" w:rsidRPr="008662F2">
        <w:rPr>
          <w:rFonts w:ascii="Times New Roman" w:hAnsi="Times New Roman" w:cs="Times New Roman"/>
          <w:sz w:val="28"/>
          <w:szCs w:val="28"/>
        </w:rPr>
        <w:t>(</w:t>
      </w:r>
      <w:r w:rsidR="003F0B87">
        <w:rPr>
          <w:rFonts w:ascii="Times New Roman" w:hAnsi="Times New Roman" w:cs="Times New Roman"/>
          <w:sz w:val="28"/>
          <w:szCs w:val="28"/>
        </w:rPr>
        <w:t>Рисунок</w:t>
      </w:r>
      <w:r w:rsidR="00CE3DF0" w:rsidRPr="008662F2">
        <w:rPr>
          <w:rFonts w:ascii="Times New Roman" w:hAnsi="Times New Roman" w:cs="Times New Roman"/>
          <w:sz w:val="28"/>
          <w:szCs w:val="28"/>
        </w:rPr>
        <w:t xml:space="preserve"> </w:t>
      </w:r>
      <w:r w:rsidR="00CE3DF0">
        <w:rPr>
          <w:rFonts w:ascii="Times New Roman" w:hAnsi="Times New Roman" w:cs="Times New Roman"/>
          <w:sz w:val="28"/>
          <w:szCs w:val="28"/>
        </w:rPr>
        <w:t>6)</w:t>
      </w:r>
      <w:r w:rsidR="00CE3DF0" w:rsidRPr="008662F2">
        <w:rPr>
          <w:rFonts w:ascii="Times New Roman" w:hAnsi="Times New Roman" w:cs="Times New Roman"/>
          <w:sz w:val="28"/>
          <w:szCs w:val="28"/>
        </w:rPr>
        <w:t xml:space="preserve">. </w:t>
      </w:r>
    </w:p>
    <w:p w:rsidR="000A35F2" w:rsidRPr="001754CA" w:rsidRDefault="000A35F2" w:rsidP="001A3D9D">
      <w:pPr>
        <w:spacing w:after="0" w:line="360" w:lineRule="auto"/>
        <w:ind w:firstLine="709"/>
        <w:jc w:val="both"/>
        <w:rPr>
          <w:rFonts w:ascii="Times New Roman" w:hAnsi="Times New Roman" w:cs="Times New Roman"/>
          <w:sz w:val="28"/>
          <w:szCs w:val="28"/>
        </w:rPr>
      </w:pPr>
      <w:r w:rsidRPr="003522DE">
        <w:rPr>
          <w:rFonts w:ascii="Times New Roman" w:hAnsi="Times New Roman" w:cs="Times New Roman"/>
          <w:sz w:val="28"/>
          <w:szCs w:val="28"/>
        </w:rPr>
        <w:t xml:space="preserve">Такой подход характерен и для основных политических сил российского общества. Об этом свидетельствует анализ программ и предвыборных программных документов политических партий по вопросам военной политики, военного строительства и строительства Вооруженных Сил. В программах всех парламентских партий отражена необходимость усиления и модернизации </w:t>
      </w:r>
      <w:r w:rsidRPr="005A7685">
        <w:rPr>
          <w:rFonts w:ascii="Times New Roman" w:hAnsi="Times New Roman" w:cs="Times New Roman"/>
          <w:sz w:val="28"/>
          <w:szCs w:val="28"/>
        </w:rPr>
        <w:t>военной сферы</w:t>
      </w:r>
      <w:r w:rsidR="00E14F19" w:rsidRPr="005A7685">
        <w:rPr>
          <w:rFonts w:ascii="Times New Roman" w:hAnsi="Times New Roman" w:cs="Times New Roman"/>
          <w:sz w:val="28"/>
          <w:szCs w:val="28"/>
        </w:rPr>
        <w:t>.</w:t>
      </w:r>
      <w:r w:rsidRPr="005A7685">
        <w:rPr>
          <w:rFonts w:ascii="Times New Roman" w:hAnsi="Times New Roman" w:cs="Times New Roman"/>
          <w:sz w:val="28"/>
          <w:szCs w:val="28"/>
        </w:rPr>
        <w:t xml:space="preserve"> «</w:t>
      </w:r>
      <w:r w:rsidRPr="003522DE">
        <w:rPr>
          <w:rFonts w:ascii="Times New Roman" w:hAnsi="Times New Roman" w:cs="Times New Roman"/>
          <w:sz w:val="28"/>
          <w:szCs w:val="28"/>
        </w:rPr>
        <w:t>В ХХ</w:t>
      </w:r>
      <w:r w:rsidRPr="003522DE">
        <w:rPr>
          <w:rFonts w:ascii="Times New Roman" w:hAnsi="Times New Roman" w:cs="Times New Roman"/>
          <w:sz w:val="28"/>
          <w:szCs w:val="28"/>
          <w:lang w:val="en-US"/>
        </w:rPr>
        <w:t>I</w:t>
      </w:r>
      <w:r w:rsidRPr="003522DE">
        <w:rPr>
          <w:rFonts w:ascii="Times New Roman" w:hAnsi="Times New Roman" w:cs="Times New Roman"/>
          <w:sz w:val="28"/>
          <w:szCs w:val="28"/>
        </w:rPr>
        <w:t xml:space="preserve"> веке России, – отмечается в Программе партии «Единая Россия», – придется ответить на такие вызовы как усиление глобальной конкуренции, милитаризация мира, исчерпаемость природных ресурсов и климатические изменения. Партия считает применение военной силы крайней мерой, оправданной только необходимостью защиты жизни наших граждан, нашей территории и наших союзников»</w:t>
      </w:r>
      <w:r w:rsidRPr="003522DE">
        <w:rPr>
          <w:rStyle w:val="a5"/>
          <w:rFonts w:ascii="Times New Roman" w:hAnsi="Times New Roman" w:cs="Times New Roman"/>
          <w:sz w:val="28"/>
          <w:szCs w:val="28"/>
        </w:rPr>
        <w:footnoteReference w:id="98"/>
      </w:r>
      <w:r w:rsidRPr="003522DE">
        <w:rPr>
          <w:rFonts w:ascii="Times New Roman" w:hAnsi="Times New Roman" w:cs="Times New Roman"/>
          <w:sz w:val="28"/>
          <w:szCs w:val="28"/>
        </w:rPr>
        <w:t xml:space="preserve">. Программа ЛДПР призывает: «Жестче отстаивать позицию России во </w:t>
      </w:r>
      <w:r w:rsidRPr="005A7685">
        <w:rPr>
          <w:rFonts w:ascii="Times New Roman" w:hAnsi="Times New Roman" w:cs="Times New Roman"/>
          <w:sz w:val="28"/>
          <w:szCs w:val="28"/>
        </w:rPr>
        <w:t>внешней политике</w:t>
      </w:r>
      <w:r w:rsidR="00E14F19" w:rsidRPr="005A7685">
        <w:rPr>
          <w:rFonts w:ascii="Times New Roman" w:hAnsi="Times New Roman" w:cs="Times New Roman"/>
          <w:sz w:val="28"/>
          <w:szCs w:val="28"/>
        </w:rPr>
        <w:t xml:space="preserve"> &lt;</w:t>
      </w:r>
      <w:r w:rsidRPr="005A7685">
        <w:rPr>
          <w:rFonts w:ascii="Times New Roman" w:hAnsi="Times New Roman" w:cs="Times New Roman"/>
          <w:sz w:val="28"/>
          <w:szCs w:val="28"/>
        </w:rPr>
        <w:t>…</w:t>
      </w:r>
      <w:r w:rsidR="00E14F19" w:rsidRPr="005A7685">
        <w:rPr>
          <w:rFonts w:ascii="Times New Roman" w:hAnsi="Times New Roman" w:cs="Times New Roman"/>
          <w:sz w:val="28"/>
          <w:szCs w:val="28"/>
        </w:rPr>
        <w:t>&gt;</w:t>
      </w:r>
      <w:r w:rsidRPr="005A7685">
        <w:rPr>
          <w:rFonts w:ascii="Times New Roman" w:hAnsi="Times New Roman" w:cs="Times New Roman"/>
          <w:sz w:val="28"/>
          <w:szCs w:val="28"/>
        </w:rPr>
        <w:t xml:space="preserve"> Самостоятельность </w:t>
      </w:r>
      <w:r w:rsidRPr="003522DE">
        <w:rPr>
          <w:rFonts w:ascii="Times New Roman" w:hAnsi="Times New Roman" w:cs="Times New Roman"/>
          <w:sz w:val="28"/>
          <w:szCs w:val="28"/>
        </w:rPr>
        <w:t xml:space="preserve">во внешней и внутренней политике – основа развития и процветания страны. ЛДПР считает необходимым существенно изменить акценты во внешней политике. Ее геополитическая стратегия должна быть пронизана здоровым национальным эгоизмом и подчинена </w:t>
      </w:r>
      <w:r w:rsidRPr="005A7685">
        <w:rPr>
          <w:rFonts w:ascii="Times New Roman" w:hAnsi="Times New Roman" w:cs="Times New Roman"/>
          <w:sz w:val="28"/>
          <w:szCs w:val="28"/>
        </w:rPr>
        <w:t>исключительно национальным интересам России»</w:t>
      </w:r>
      <w:r w:rsidRPr="005A7685">
        <w:rPr>
          <w:rStyle w:val="a5"/>
          <w:rFonts w:ascii="Times New Roman" w:hAnsi="Times New Roman" w:cs="Times New Roman"/>
          <w:sz w:val="28"/>
          <w:szCs w:val="28"/>
        </w:rPr>
        <w:footnoteReference w:id="99"/>
      </w:r>
      <w:r w:rsidRPr="005A7685">
        <w:rPr>
          <w:rFonts w:ascii="Times New Roman" w:hAnsi="Times New Roman" w:cs="Times New Roman"/>
          <w:sz w:val="28"/>
          <w:szCs w:val="28"/>
        </w:rPr>
        <w:t>. По мнению представителей КПРФ</w:t>
      </w:r>
      <w:r w:rsidR="00E14F19" w:rsidRPr="005A7685">
        <w:rPr>
          <w:rFonts w:ascii="Times New Roman" w:hAnsi="Times New Roman" w:cs="Times New Roman"/>
          <w:sz w:val="28"/>
          <w:szCs w:val="28"/>
        </w:rPr>
        <w:t>,</w:t>
      </w:r>
      <w:r w:rsidRPr="005A7685">
        <w:rPr>
          <w:rFonts w:ascii="Times New Roman" w:hAnsi="Times New Roman" w:cs="Times New Roman"/>
          <w:sz w:val="28"/>
          <w:szCs w:val="28"/>
        </w:rPr>
        <w:t xml:space="preserve"> в условиях, когда «все крепче кольцо военных баз вокруг России, все жестче санкции и </w:t>
      </w:r>
      <w:r w:rsidRPr="005A7685">
        <w:rPr>
          <w:rFonts w:ascii="Times New Roman" w:hAnsi="Times New Roman" w:cs="Times New Roman"/>
          <w:sz w:val="28"/>
          <w:szCs w:val="28"/>
        </w:rPr>
        <w:lastRenderedPageBreak/>
        <w:t>преследования наших соотечественников» необходима новая внешняя политика и повышение эффективности деятельности Правительства по ее проведению. В предвыборной программе КПРФ отмечае</w:t>
      </w:r>
      <w:r w:rsidR="003522DE" w:rsidRPr="005A7685">
        <w:rPr>
          <w:rFonts w:ascii="Times New Roman" w:hAnsi="Times New Roman" w:cs="Times New Roman"/>
          <w:sz w:val="28"/>
          <w:szCs w:val="28"/>
        </w:rPr>
        <w:t>тся:</w:t>
      </w:r>
      <w:r w:rsidR="00E14F19" w:rsidRPr="005A7685">
        <w:rPr>
          <w:rFonts w:ascii="Times New Roman" w:hAnsi="Times New Roman" w:cs="Times New Roman"/>
          <w:sz w:val="28"/>
          <w:szCs w:val="28"/>
        </w:rPr>
        <w:t xml:space="preserve"> «России, −</w:t>
      </w:r>
      <w:r w:rsidRPr="005A7685">
        <w:rPr>
          <w:rFonts w:ascii="Times New Roman" w:hAnsi="Times New Roman" w:cs="Times New Roman"/>
          <w:sz w:val="28"/>
          <w:szCs w:val="28"/>
        </w:rPr>
        <w:t xml:space="preserve"> необходимо авторитетное, профессиональное Правительство народного доверия, которое укрепит национальную безопасность, упрочит позиции </w:t>
      </w:r>
      <w:r w:rsidRPr="001754CA">
        <w:rPr>
          <w:rFonts w:ascii="Times New Roman" w:hAnsi="Times New Roman" w:cs="Times New Roman"/>
          <w:sz w:val="28"/>
          <w:szCs w:val="28"/>
        </w:rPr>
        <w:t>страны на мировой арене, гарантирует ее суверенитет»</w:t>
      </w:r>
      <w:r w:rsidRPr="001754CA">
        <w:rPr>
          <w:rStyle w:val="a5"/>
          <w:rFonts w:ascii="Times New Roman" w:hAnsi="Times New Roman" w:cs="Times New Roman"/>
          <w:sz w:val="28"/>
          <w:szCs w:val="28"/>
        </w:rPr>
        <w:footnoteReference w:id="100"/>
      </w:r>
      <w:r w:rsidRPr="001754CA">
        <w:rPr>
          <w:rFonts w:ascii="Times New Roman" w:hAnsi="Times New Roman" w:cs="Times New Roman"/>
          <w:sz w:val="28"/>
          <w:szCs w:val="28"/>
        </w:rPr>
        <w:t>.</w:t>
      </w:r>
    </w:p>
    <w:p w:rsidR="000A35F2" w:rsidRPr="001754CA" w:rsidRDefault="000A35F2" w:rsidP="001A3D9D">
      <w:pPr>
        <w:spacing w:after="0" w:line="360" w:lineRule="auto"/>
        <w:ind w:firstLine="709"/>
        <w:jc w:val="both"/>
        <w:rPr>
          <w:rFonts w:ascii="Times New Roman" w:hAnsi="Times New Roman" w:cs="Times New Roman"/>
          <w:sz w:val="28"/>
          <w:szCs w:val="28"/>
        </w:rPr>
      </w:pPr>
      <w:r w:rsidRPr="001754CA">
        <w:rPr>
          <w:rFonts w:ascii="Times New Roman" w:hAnsi="Times New Roman" w:cs="Times New Roman"/>
          <w:sz w:val="28"/>
          <w:szCs w:val="28"/>
        </w:rPr>
        <w:t xml:space="preserve">В программных и предвыборных документах ведущих политических партий определены пути обеспечения национальной и военной безопасности страны. Они связаны с обеспечением геостратегической стабильности, достигаемой посредством поддержания военного паритета, сдерживания вероятных агрессоров военной мощью нашей страны и, в первую очередь ядерной, развитием оборонно-промышленного комплекса, </w:t>
      </w:r>
      <w:r w:rsidR="001754CA" w:rsidRPr="001754CA">
        <w:rPr>
          <w:rFonts w:ascii="Times New Roman" w:hAnsi="Times New Roman" w:cs="Times New Roman"/>
          <w:sz w:val="28"/>
          <w:szCs w:val="28"/>
        </w:rPr>
        <w:t>повышением</w:t>
      </w:r>
      <w:r w:rsidRPr="001754CA">
        <w:rPr>
          <w:rFonts w:ascii="Times New Roman" w:hAnsi="Times New Roman" w:cs="Times New Roman"/>
          <w:sz w:val="28"/>
          <w:szCs w:val="28"/>
        </w:rPr>
        <w:t xml:space="preserve"> боевой готовности Вооруженных Сил. «В условиях внешнеполитической нестабильности, – утверждается в программе партии «</w:t>
      </w:r>
      <w:r w:rsidRPr="005A7685">
        <w:rPr>
          <w:rFonts w:ascii="Times New Roman" w:hAnsi="Times New Roman" w:cs="Times New Roman"/>
          <w:sz w:val="28"/>
          <w:szCs w:val="28"/>
        </w:rPr>
        <w:t>Справедливая Россия»</w:t>
      </w:r>
      <w:r w:rsidR="00BB0B9F" w:rsidRPr="005A7685">
        <w:rPr>
          <w:rFonts w:ascii="Times New Roman" w:hAnsi="Times New Roman" w:cs="Times New Roman"/>
          <w:sz w:val="28"/>
          <w:szCs w:val="28"/>
        </w:rPr>
        <w:t>,</w:t>
      </w:r>
      <w:r w:rsidRPr="005A7685">
        <w:rPr>
          <w:rFonts w:ascii="Times New Roman" w:hAnsi="Times New Roman" w:cs="Times New Roman"/>
          <w:sz w:val="28"/>
          <w:szCs w:val="28"/>
        </w:rPr>
        <w:t xml:space="preserve"> </w:t>
      </w:r>
      <w:r w:rsidRPr="001754CA">
        <w:rPr>
          <w:rFonts w:ascii="Times New Roman" w:hAnsi="Times New Roman" w:cs="Times New Roman"/>
          <w:sz w:val="28"/>
          <w:szCs w:val="28"/>
        </w:rPr>
        <w:t>– полную и безусловную гарантию безопасности нашей страны может дать то</w:t>
      </w:r>
      <w:r w:rsidR="001754CA">
        <w:rPr>
          <w:rFonts w:ascii="Times New Roman" w:hAnsi="Times New Roman" w:cs="Times New Roman"/>
          <w:sz w:val="28"/>
          <w:szCs w:val="28"/>
        </w:rPr>
        <w:t xml:space="preserve">лько наличие высокоэффективных </w:t>
      </w:r>
      <w:r w:rsidR="00BB0B9F">
        <w:rPr>
          <w:rFonts w:ascii="Times New Roman" w:hAnsi="Times New Roman" w:cs="Times New Roman"/>
          <w:sz w:val="28"/>
          <w:szCs w:val="28"/>
        </w:rPr>
        <w:t xml:space="preserve">Вооруженных Сил, </w:t>
      </w:r>
      <w:r w:rsidR="00BB0B9F" w:rsidRPr="005A7685">
        <w:rPr>
          <w:rFonts w:ascii="Times New Roman" w:hAnsi="Times New Roman" w:cs="Times New Roman"/>
          <w:sz w:val="28"/>
          <w:szCs w:val="28"/>
        </w:rPr>
        <w:t>отвечающих</w:t>
      </w:r>
      <w:r w:rsidRPr="005A7685">
        <w:rPr>
          <w:rFonts w:ascii="Times New Roman" w:hAnsi="Times New Roman" w:cs="Times New Roman"/>
          <w:sz w:val="28"/>
          <w:szCs w:val="28"/>
        </w:rPr>
        <w:t xml:space="preserve"> требованиям ХХ</w:t>
      </w:r>
      <w:r w:rsidRPr="005A7685">
        <w:rPr>
          <w:rFonts w:ascii="Times New Roman" w:hAnsi="Times New Roman" w:cs="Times New Roman"/>
          <w:sz w:val="28"/>
          <w:szCs w:val="28"/>
          <w:lang w:val="en-US"/>
        </w:rPr>
        <w:t>I</w:t>
      </w:r>
      <w:r w:rsidR="00BB0B9F" w:rsidRPr="005A7685">
        <w:rPr>
          <w:rFonts w:ascii="Times New Roman" w:hAnsi="Times New Roman" w:cs="Times New Roman"/>
          <w:sz w:val="28"/>
          <w:szCs w:val="28"/>
        </w:rPr>
        <w:t xml:space="preserve"> в.</w:t>
      </w:r>
      <w:r w:rsidRPr="005A7685">
        <w:rPr>
          <w:rFonts w:ascii="Times New Roman" w:hAnsi="Times New Roman" w:cs="Times New Roman"/>
          <w:sz w:val="28"/>
          <w:szCs w:val="28"/>
        </w:rPr>
        <w:t xml:space="preserve"> и соответствующих статусу великой державы</w:t>
      </w:r>
      <w:r w:rsidRPr="001754CA">
        <w:rPr>
          <w:rFonts w:ascii="Times New Roman" w:hAnsi="Times New Roman" w:cs="Times New Roman"/>
          <w:sz w:val="28"/>
          <w:szCs w:val="28"/>
        </w:rPr>
        <w:t xml:space="preserve">. Партия считает  необходимым: повысить качественные параметры вооруженных Сил за счет развертывания серийных поставок новейших образцов вооружения и военной техники, последовательного наращивания поступлений военной техники в войска; увеличить оборонный заказ, способствуя тем самым перевооружению армии, реструктуризации поддержке оборонно-промышленного комплекса России, повышению его </w:t>
      </w:r>
      <w:r w:rsidR="00A845B9" w:rsidRPr="001754CA">
        <w:rPr>
          <w:rFonts w:ascii="Times New Roman" w:hAnsi="Times New Roman" w:cs="Times New Roman"/>
          <w:sz w:val="28"/>
          <w:szCs w:val="28"/>
        </w:rPr>
        <w:t>конкурентоспособности</w:t>
      </w:r>
      <w:r w:rsidRPr="001754CA">
        <w:rPr>
          <w:rFonts w:ascii="Times New Roman" w:hAnsi="Times New Roman" w:cs="Times New Roman"/>
          <w:sz w:val="28"/>
          <w:szCs w:val="28"/>
        </w:rPr>
        <w:t xml:space="preserve"> на мировом рынке…»</w:t>
      </w:r>
      <w:r w:rsidRPr="001754CA">
        <w:rPr>
          <w:rStyle w:val="a5"/>
          <w:rFonts w:ascii="Times New Roman" w:hAnsi="Times New Roman" w:cs="Times New Roman"/>
          <w:sz w:val="28"/>
          <w:szCs w:val="28"/>
        </w:rPr>
        <w:footnoteReference w:id="101"/>
      </w:r>
      <w:r w:rsidR="001754CA">
        <w:rPr>
          <w:rFonts w:ascii="Times New Roman" w:hAnsi="Times New Roman" w:cs="Times New Roman"/>
          <w:sz w:val="28"/>
          <w:szCs w:val="28"/>
        </w:rPr>
        <w:t>.</w:t>
      </w:r>
      <w:r w:rsidRPr="001754CA">
        <w:rPr>
          <w:rFonts w:ascii="Times New Roman" w:hAnsi="Times New Roman" w:cs="Times New Roman"/>
          <w:sz w:val="28"/>
          <w:szCs w:val="28"/>
        </w:rPr>
        <w:t xml:space="preserve"> В программных документах ЛДПР в этой связи отмечается: «ЛДПР констатирует, что ядерное оружие России остается последним фактором, который сдерживает Соединенные Штаты и их </w:t>
      </w:r>
      <w:r w:rsidRPr="001754CA">
        <w:rPr>
          <w:rFonts w:ascii="Times New Roman" w:hAnsi="Times New Roman" w:cs="Times New Roman"/>
          <w:sz w:val="28"/>
          <w:szCs w:val="28"/>
        </w:rPr>
        <w:lastRenderedPageBreak/>
        <w:t>союзников от военно-силового передела мира. Укреп</w:t>
      </w:r>
      <w:r w:rsidR="00CE3DF0">
        <w:rPr>
          <w:rFonts w:ascii="Times New Roman" w:hAnsi="Times New Roman" w:cs="Times New Roman"/>
          <w:sz w:val="28"/>
          <w:szCs w:val="28"/>
        </w:rPr>
        <w:t>ить армию и органы безопасности</w:t>
      </w:r>
      <w:r w:rsidRPr="001754CA">
        <w:rPr>
          <w:rFonts w:ascii="Times New Roman" w:hAnsi="Times New Roman" w:cs="Times New Roman"/>
          <w:sz w:val="28"/>
          <w:szCs w:val="28"/>
        </w:rPr>
        <w:t>»</w:t>
      </w:r>
      <w:r w:rsidRPr="001754CA">
        <w:rPr>
          <w:rStyle w:val="a5"/>
          <w:rFonts w:ascii="Times New Roman" w:hAnsi="Times New Roman" w:cs="Times New Roman"/>
          <w:sz w:val="28"/>
          <w:szCs w:val="28"/>
        </w:rPr>
        <w:footnoteReference w:id="102"/>
      </w:r>
      <w:r w:rsidRPr="001754CA">
        <w:rPr>
          <w:rFonts w:ascii="Times New Roman" w:hAnsi="Times New Roman" w:cs="Times New Roman"/>
          <w:sz w:val="28"/>
          <w:szCs w:val="28"/>
        </w:rPr>
        <w:t>.</w:t>
      </w:r>
    </w:p>
    <w:p w:rsidR="000A35F2" w:rsidRPr="001754CA" w:rsidRDefault="000A35F2" w:rsidP="001A3D9D">
      <w:pPr>
        <w:spacing w:after="0" w:line="360" w:lineRule="auto"/>
        <w:ind w:firstLine="709"/>
        <w:jc w:val="both"/>
        <w:rPr>
          <w:rFonts w:ascii="Times New Roman" w:hAnsi="Times New Roman" w:cs="Times New Roman"/>
          <w:sz w:val="28"/>
          <w:szCs w:val="28"/>
        </w:rPr>
      </w:pPr>
      <w:r w:rsidRPr="001754CA">
        <w:rPr>
          <w:rFonts w:ascii="Times New Roman" w:hAnsi="Times New Roman" w:cs="Times New Roman"/>
          <w:sz w:val="28"/>
          <w:szCs w:val="28"/>
        </w:rPr>
        <w:t>В программе наиболее влиятельной политической партии «Единая Россия» закреплено, что она «будет содействовать обеспечению обороны и безопасности, укреплению наших вооруженных Сил и специальных служб, оснащению их современной боевой техникой, подъему выучки и боевого духа, социальной защищенности военнослужащих»</w:t>
      </w:r>
      <w:r w:rsidRPr="001754CA">
        <w:rPr>
          <w:rStyle w:val="a5"/>
          <w:rFonts w:ascii="Times New Roman" w:hAnsi="Times New Roman" w:cs="Times New Roman"/>
          <w:sz w:val="28"/>
          <w:szCs w:val="28"/>
        </w:rPr>
        <w:footnoteReference w:id="103"/>
      </w:r>
      <w:r w:rsidRPr="001754CA">
        <w:rPr>
          <w:rFonts w:ascii="Times New Roman" w:hAnsi="Times New Roman" w:cs="Times New Roman"/>
          <w:sz w:val="28"/>
          <w:szCs w:val="28"/>
        </w:rPr>
        <w:t xml:space="preserve">. </w:t>
      </w:r>
    </w:p>
    <w:p w:rsidR="000A35F2" w:rsidRPr="004137AA" w:rsidRDefault="000A35F2" w:rsidP="00BB0B9F">
      <w:pPr>
        <w:spacing w:after="0" w:line="360" w:lineRule="auto"/>
        <w:ind w:firstLine="709"/>
        <w:jc w:val="both"/>
        <w:rPr>
          <w:rFonts w:ascii="Times New Roman" w:hAnsi="Times New Roman" w:cs="Times New Roman"/>
          <w:sz w:val="28"/>
          <w:szCs w:val="28"/>
        </w:rPr>
      </w:pPr>
      <w:r w:rsidRPr="001754CA">
        <w:rPr>
          <w:rFonts w:ascii="Times New Roman" w:hAnsi="Times New Roman" w:cs="Times New Roman"/>
          <w:sz w:val="28"/>
          <w:szCs w:val="28"/>
        </w:rPr>
        <w:t>В программных документах основных политических партий отражена необходимость социальной защиты военнослужащих и повышения престижа воинской службы, позитивного изменения отношения гра</w:t>
      </w:r>
      <w:r w:rsidR="00BB0B9F">
        <w:rPr>
          <w:rFonts w:ascii="Times New Roman" w:hAnsi="Times New Roman" w:cs="Times New Roman"/>
          <w:sz w:val="28"/>
          <w:szCs w:val="28"/>
        </w:rPr>
        <w:t xml:space="preserve">ждан к армии и </w:t>
      </w:r>
      <w:r w:rsidR="00BB0B9F" w:rsidRPr="005A7685">
        <w:rPr>
          <w:rFonts w:ascii="Times New Roman" w:hAnsi="Times New Roman" w:cs="Times New Roman"/>
          <w:sz w:val="28"/>
          <w:szCs w:val="28"/>
        </w:rPr>
        <w:t xml:space="preserve">военнослужащим. </w:t>
      </w:r>
      <w:r w:rsidRPr="005A7685">
        <w:rPr>
          <w:rFonts w:ascii="Times New Roman" w:hAnsi="Times New Roman" w:cs="Times New Roman"/>
          <w:sz w:val="28"/>
          <w:szCs w:val="28"/>
        </w:rPr>
        <w:t>Такие показатели</w:t>
      </w:r>
      <w:r w:rsidRPr="004137AA">
        <w:rPr>
          <w:rFonts w:ascii="Times New Roman" w:hAnsi="Times New Roman" w:cs="Times New Roman"/>
          <w:sz w:val="28"/>
          <w:szCs w:val="28"/>
        </w:rPr>
        <w:t>, свидетельствующие о высокой оценке Вооруженных Сил, являющихся основным элементом военно-силового компонента военной сферы российского общества, в то же время характеризуют состояние ее ценностно-мировоззренческого компонента.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2.1.8. Функционально-деятельностный компонент, представляющий собой военную деятельность, осуществляемую в мирное и военное время, равно как и все иные компоненты военной сферы, нуждается в постоянном развитии и модернизации. Под военной деятельностью понимается практическое осуществление военной политики. Поэтому модернизация функционально-деятельностного компонента по своему содержанию является процессом развития и совершенствования военной политики.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«Военная политика Российской Федерации, – отмечается в Военной доктрине, – направлена на сдерживание и предотвращение военных конфликтов, совершенствование военной организации, форм и способов применения Вооруженных Сил, других войск и органов, повышение </w:t>
      </w:r>
      <w:r w:rsidRPr="004137AA">
        <w:rPr>
          <w:rFonts w:ascii="Times New Roman" w:hAnsi="Times New Roman" w:cs="Times New Roman"/>
          <w:sz w:val="28"/>
          <w:szCs w:val="28"/>
        </w:rPr>
        <w:lastRenderedPageBreak/>
        <w:t>мобилизационной готовности в целях обеспечения обороны и безопасности Российской Федерации, а также интересов ее союзников»</w:t>
      </w:r>
      <w:r w:rsidRPr="004137AA">
        <w:rPr>
          <w:rFonts w:ascii="Times New Roman" w:hAnsi="Times New Roman" w:cs="Times New Roman"/>
          <w:sz w:val="28"/>
          <w:szCs w:val="28"/>
          <w:vertAlign w:val="superscript"/>
        </w:rPr>
        <w:footnoteReference w:id="104"/>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Основной целью военной политики является обеспечение военной безопасности государства. Эта цель достигается: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путем создания концептуальных политико-правовых норм, на которых основывается военная политика страны и союзников;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модернизации военного потенциала для обеспечения военной безопасности;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применения всех невоенных сил и средств, в том числе правовых, дипломатических, для предупреждения развязывания военных конфликтов при одновременном содержании военного потенциала для сдерживания от развязывания войны.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Военное строительство представляет собой систему мероприятий по созданию и развитию военной организации государства и его Вооруженных Сил. Оно осуществляется в собственно военной области (военно-технической, военно-научной, военно-кадровой, военно-законодательной, военно-организационной и др.), а также в экономической, политической, социальной, духовной сферах жизни общества.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Решение существующих проблем военной деятельности в современных условиях возможно на следующих направлениях:</w:t>
      </w:r>
    </w:p>
    <w:p w:rsidR="000A35F2" w:rsidRPr="004137AA" w:rsidRDefault="00BB0B9F"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1. В</w:t>
      </w:r>
      <w:r w:rsidR="000A35F2" w:rsidRPr="005A7685">
        <w:rPr>
          <w:rFonts w:ascii="Times New Roman" w:hAnsi="Times New Roman" w:cs="Times New Roman"/>
          <w:sz w:val="28"/>
          <w:szCs w:val="28"/>
        </w:rPr>
        <w:t xml:space="preserve"> </w:t>
      </w:r>
      <w:r w:rsidR="000A35F2" w:rsidRPr="004137AA">
        <w:rPr>
          <w:rFonts w:ascii="Times New Roman" w:hAnsi="Times New Roman" w:cs="Times New Roman"/>
          <w:sz w:val="28"/>
          <w:szCs w:val="28"/>
        </w:rPr>
        <w:t>области военно-административного управления военным строительством. Деятельность по этому направлению предполагает радикальное улучшение административного управления, четкое разграничение функций и объема задач военно-политического, военного, боевого и административного управления. Данный процесс неизбежно будет длительным и потребует радикального изменения его структуры, что усугубляется отсутствием в стране достаточного количества квалифицированных специалистов административного управления. Возникнет необходимость создания специализированных учебно-</w:t>
      </w:r>
      <w:r w:rsidR="000A35F2" w:rsidRPr="004137AA">
        <w:rPr>
          <w:rFonts w:ascii="Times New Roman" w:hAnsi="Times New Roman" w:cs="Times New Roman"/>
          <w:sz w:val="28"/>
          <w:szCs w:val="28"/>
        </w:rPr>
        <w:lastRenderedPageBreak/>
        <w:t>исследовательских учреждений Министерства обороны, которыми могут быть институты и академии оборонного менеджмента, существующие в ведущих военных державах мира.</w:t>
      </w:r>
    </w:p>
    <w:p w:rsidR="000A35F2" w:rsidRPr="004137AA" w:rsidRDefault="00BB0B9F"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2. Д</w:t>
      </w:r>
      <w:r w:rsidR="000A35F2" w:rsidRPr="005A7685">
        <w:rPr>
          <w:rFonts w:ascii="Times New Roman" w:hAnsi="Times New Roman" w:cs="Times New Roman"/>
          <w:sz w:val="28"/>
          <w:szCs w:val="28"/>
        </w:rPr>
        <w:t xml:space="preserve">альнейшее развитие </w:t>
      </w:r>
      <w:r w:rsidR="000A35F2" w:rsidRPr="004137AA">
        <w:rPr>
          <w:rFonts w:ascii="Times New Roman" w:hAnsi="Times New Roman" w:cs="Times New Roman"/>
          <w:sz w:val="28"/>
          <w:szCs w:val="28"/>
        </w:rPr>
        <w:t>и совершенствование Военной доктрины в соответствии с современными вызовами и угрозами, как на краткосрочный период, так и на долгосрочную перспективу, наряду с созданием стратегического плана развития военной сферы государства на основе научного прогнозирования. Это позволит предупредить или предотвратить накопившиеся противоречия между военной промышленностью и гражданской экономикой, тем самым обеспечить их стабильное функционирование в условиях рыночной экономики и оптимального директивного воздействия со стороны государства.</w:t>
      </w:r>
    </w:p>
    <w:p w:rsidR="000A35F2" w:rsidRPr="004137AA" w:rsidRDefault="00BB0B9F"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3. П</w:t>
      </w:r>
      <w:r w:rsidR="000A35F2" w:rsidRPr="005A7685">
        <w:rPr>
          <w:rFonts w:ascii="Times New Roman" w:hAnsi="Times New Roman" w:cs="Times New Roman"/>
          <w:sz w:val="28"/>
          <w:szCs w:val="28"/>
        </w:rPr>
        <w:t xml:space="preserve">ротиводействие наращиванию </w:t>
      </w:r>
      <w:r w:rsidR="000A35F2" w:rsidRPr="004137AA">
        <w:rPr>
          <w:rFonts w:ascii="Times New Roman" w:hAnsi="Times New Roman" w:cs="Times New Roman"/>
          <w:sz w:val="28"/>
          <w:szCs w:val="28"/>
        </w:rPr>
        <w:t xml:space="preserve">ударных силы НАТО и дальнейшему развитию стратегической триады США. Новые неядерные стратегические силы предназначены стать не только средством нанесения «глобальных ударов», но и оружием, используемым в вооруженных конфликтах и локальных войнах. Основными путями решения данной проблемы со стороны России могут быть: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достижение политических соглашений на мировом уровне об ограничении (запрещении) применения средств «г</w:t>
      </w:r>
      <w:r w:rsidR="00BB0B9F">
        <w:rPr>
          <w:rFonts w:ascii="Times New Roman" w:hAnsi="Times New Roman" w:cs="Times New Roman"/>
          <w:sz w:val="28"/>
          <w:szCs w:val="28"/>
        </w:rPr>
        <w:t>лобального удара»</w:t>
      </w:r>
      <w:r w:rsidR="005F2A53">
        <w:rPr>
          <w:rFonts w:ascii="Times New Roman" w:hAnsi="Times New Roman" w:cs="Times New Roman"/>
          <w:sz w:val="28"/>
          <w:szCs w:val="28"/>
        </w:rPr>
        <w:t>(Рисунок 8)</w:t>
      </w:r>
      <w:r w:rsidR="00BB0B9F">
        <w:rPr>
          <w:rFonts w:ascii="Times New Roman" w:hAnsi="Times New Roman" w:cs="Times New Roman"/>
          <w:sz w:val="28"/>
          <w:szCs w:val="28"/>
        </w:rPr>
        <w:t xml:space="preserve">, в том </w:t>
      </w:r>
      <w:r w:rsidR="00BB0B9F" w:rsidRPr="005A7685">
        <w:rPr>
          <w:rFonts w:ascii="Times New Roman" w:hAnsi="Times New Roman" w:cs="Times New Roman"/>
          <w:sz w:val="28"/>
          <w:szCs w:val="28"/>
        </w:rPr>
        <w:t>числе,</w:t>
      </w:r>
      <w:r w:rsidRPr="005A7685">
        <w:rPr>
          <w:rFonts w:ascii="Times New Roman" w:hAnsi="Times New Roman" w:cs="Times New Roman"/>
          <w:sz w:val="28"/>
          <w:szCs w:val="28"/>
        </w:rPr>
        <w:t xml:space="preserve"> «</w:t>
      </w:r>
      <w:r w:rsidRPr="004137AA">
        <w:rPr>
          <w:rFonts w:ascii="Times New Roman" w:hAnsi="Times New Roman" w:cs="Times New Roman"/>
          <w:sz w:val="28"/>
          <w:szCs w:val="28"/>
        </w:rPr>
        <w:t xml:space="preserve">дезорганизующих технологий», подобных технологиям «цветных революций», «гибридных», кибернетических войн;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повышение роли военно-научной составляющей в создании оборонных средств на основе нанотехнологий во всех научно-исследовательских учреждениях под руководством военно-промышленной комиссии;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создание на федеральном уровне системы специального стимулирования учебных заведений в деле совершенствования и подготовки кадрового военно-научного потенциала.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2.1.9. Значение постоянной и непрерывной модернизации инфраструктурного компонента определяется тем, что он является необходимым и обязательным инструментом функционирования всех компонентов военной сферы, которые имеют свою специфическую материально-техническую базу.</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Модернизация сложной системы военной инфраструктуры представляет собой неотъемлемую составную часть военного строительства и строительства Вооруженных Сил, проведения военной политики государства в целом. Поэтому военная инфраструктура создается и совершенствуется в строгом соответствии с планами военного </w:t>
      </w:r>
      <w:r w:rsidRPr="005A7685">
        <w:rPr>
          <w:rFonts w:ascii="Times New Roman" w:hAnsi="Times New Roman" w:cs="Times New Roman"/>
          <w:sz w:val="28"/>
          <w:szCs w:val="28"/>
        </w:rPr>
        <w:t>строительства под непосредственным руководством Ге</w:t>
      </w:r>
      <w:r w:rsidR="00BB0B9F" w:rsidRPr="005A7685">
        <w:rPr>
          <w:rFonts w:ascii="Times New Roman" w:hAnsi="Times New Roman" w:cs="Times New Roman"/>
          <w:sz w:val="28"/>
          <w:szCs w:val="28"/>
        </w:rPr>
        <w:t>нерального штаба ВС</w:t>
      </w:r>
      <w:r w:rsidRPr="005A7685">
        <w:rPr>
          <w:rFonts w:ascii="Times New Roman" w:hAnsi="Times New Roman" w:cs="Times New Roman"/>
          <w:sz w:val="28"/>
          <w:szCs w:val="28"/>
        </w:rPr>
        <w:t xml:space="preserve"> РФ с привлечением всех возможностей армии, специальных органов, учреждений </w:t>
      </w:r>
      <w:r w:rsidRPr="004137AA">
        <w:rPr>
          <w:rFonts w:ascii="Times New Roman" w:hAnsi="Times New Roman" w:cs="Times New Roman"/>
          <w:sz w:val="28"/>
          <w:szCs w:val="28"/>
        </w:rPr>
        <w:t>и частей Министерства обороны. Для решения этих задач, особенно на стратегическом и оперативном уровне, привлекаются также различные министерства и ведомства, специальные государственные организации.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Создание и совершенствование инфраструктуры Вооруженных Сил, включая учебно-материальную базу, осуществляются под руководством командования видов и родов войск, их группировок, объединений, соединений и частей в соответствии с планами боевой и мобилизационной подготовки. Учебно-материальная база создается, совершенствуется и развивается согласно требованиям наставлений, программ обучения (курсов подготовки, стрельб, вождения) с необходимой для обеспечения подготовки войск (сил) к выполнению задач по предназначению пропускной способностью и выполнением требований безопасности по охране жизни и здоровья людей при проведении мероприятий подготовки войск (сил)</w:t>
      </w:r>
      <w:r w:rsidRPr="004137AA">
        <w:rPr>
          <w:rFonts w:ascii="Times New Roman" w:hAnsi="Times New Roman" w:cs="Times New Roman"/>
          <w:sz w:val="28"/>
          <w:szCs w:val="28"/>
          <w:vertAlign w:val="superscript"/>
        </w:rPr>
        <w:footnoteReference w:id="105"/>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Военная инфраструктура различного уровня и характера создается и модернизируется на основе внедрения в войска перспективных высокоэффективных технологий, нового технического облика </w:t>
      </w:r>
      <w:r w:rsidRPr="004137AA">
        <w:rPr>
          <w:rFonts w:ascii="Times New Roman" w:hAnsi="Times New Roman" w:cs="Times New Roman"/>
          <w:sz w:val="28"/>
          <w:szCs w:val="28"/>
        </w:rPr>
        <w:lastRenderedPageBreak/>
        <w:t>инфраструктурного компонента и в условиях военного времени должна обеспечить решение задач вооруженной борьбы и достижение победы над агрессором.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Сложность системы военной инфраструктуры предопределяет многочисленные и разнообразные направления ее модернизации, а также конкретные мероприятия, использование определенных сил и средств. Их рассмотрение не является предметом настоящего диссертационного исследования.</w:t>
      </w:r>
    </w:p>
    <w:p w:rsidR="000A35F2" w:rsidRDefault="000A35F2" w:rsidP="001A3D9D">
      <w:pPr>
        <w:spacing w:after="0" w:line="360" w:lineRule="auto"/>
        <w:ind w:firstLine="709"/>
        <w:jc w:val="both"/>
        <w:rPr>
          <w:rFonts w:ascii="Times New Roman" w:hAnsi="Times New Roman" w:cs="Times New Roman"/>
          <w:sz w:val="28"/>
          <w:szCs w:val="28"/>
        </w:rPr>
      </w:pPr>
    </w:p>
    <w:p w:rsidR="00B9509B" w:rsidRDefault="00B9509B" w:rsidP="001A3D9D">
      <w:pPr>
        <w:spacing w:after="0" w:line="360" w:lineRule="auto"/>
        <w:ind w:firstLine="709"/>
        <w:jc w:val="both"/>
        <w:rPr>
          <w:rFonts w:ascii="Times New Roman" w:hAnsi="Times New Roman" w:cs="Times New Roman"/>
          <w:sz w:val="28"/>
          <w:szCs w:val="28"/>
        </w:rPr>
      </w:pPr>
    </w:p>
    <w:p w:rsidR="00B9509B" w:rsidRDefault="00B9509B" w:rsidP="001A3D9D">
      <w:pPr>
        <w:spacing w:after="0" w:line="360" w:lineRule="auto"/>
        <w:ind w:firstLine="709"/>
        <w:jc w:val="both"/>
        <w:rPr>
          <w:rFonts w:ascii="Times New Roman" w:hAnsi="Times New Roman" w:cs="Times New Roman"/>
          <w:sz w:val="28"/>
          <w:szCs w:val="28"/>
        </w:rPr>
      </w:pPr>
    </w:p>
    <w:p w:rsidR="00B9509B" w:rsidRPr="004137AA" w:rsidRDefault="00B9509B" w:rsidP="001A3D9D">
      <w:pPr>
        <w:spacing w:after="0" w:line="360" w:lineRule="auto"/>
        <w:ind w:firstLine="709"/>
        <w:jc w:val="both"/>
        <w:rPr>
          <w:rFonts w:ascii="Times New Roman" w:hAnsi="Times New Roman" w:cs="Times New Roman"/>
          <w:sz w:val="28"/>
          <w:szCs w:val="28"/>
        </w:rPr>
      </w:pPr>
    </w:p>
    <w:p w:rsidR="000A35F2" w:rsidRPr="005A7685" w:rsidRDefault="000A35F2" w:rsidP="001A3D9D">
      <w:pPr>
        <w:spacing w:after="0" w:line="360" w:lineRule="auto"/>
        <w:ind w:firstLine="709"/>
        <w:jc w:val="both"/>
        <w:rPr>
          <w:rFonts w:ascii="Times New Roman" w:hAnsi="Times New Roman" w:cs="Times New Roman"/>
          <w:b/>
          <w:bCs/>
          <w:sz w:val="28"/>
          <w:szCs w:val="28"/>
        </w:rPr>
      </w:pPr>
      <w:r w:rsidRPr="004137AA">
        <w:rPr>
          <w:rFonts w:ascii="Times New Roman" w:hAnsi="Times New Roman" w:cs="Times New Roman"/>
          <w:b/>
          <w:bCs/>
          <w:sz w:val="28"/>
          <w:szCs w:val="28"/>
        </w:rPr>
        <w:t>2.2. Перспективные модели, приоритетные направления и пути осуществления модернизации вое</w:t>
      </w:r>
      <w:r w:rsidR="00BB0B9F">
        <w:rPr>
          <w:rFonts w:ascii="Times New Roman" w:hAnsi="Times New Roman" w:cs="Times New Roman"/>
          <w:b/>
          <w:bCs/>
          <w:sz w:val="28"/>
          <w:szCs w:val="28"/>
        </w:rPr>
        <w:t xml:space="preserve">нной сферы </w:t>
      </w:r>
      <w:r w:rsidR="00BB0B9F" w:rsidRPr="005A7685">
        <w:rPr>
          <w:rFonts w:ascii="Times New Roman" w:hAnsi="Times New Roman" w:cs="Times New Roman"/>
          <w:b/>
          <w:bCs/>
          <w:sz w:val="28"/>
          <w:szCs w:val="28"/>
        </w:rPr>
        <w:t>российского общества</w:t>
      </w:r>
    </w:p>
    <w:p w:rsidR="00BB0B9F" w:rsidRPr="004137AA" w:rsidRDefault="00BB0B9F" w:rsidP="001A3D9D">
      <w:pPr>
        <w:spacing w:after="0" w:line="360" w:lineRule="auto"/>
        <w:ind w:firstLine="709"/>
        <w:jc w:val="both"/>
        <w:rPr>
          <w:rFonts w:ascii="Times New Roman" w:hAnsi="Times New Roman" w:cs="Times New Roman"/>
          <w:b/>
          <w:bCs/>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Проведя военно-политический анализ современного состояния военной сферы российского общества, ее основных структурных компонентов, мы можем отметить, что их состояние на данный момент не в полной мере отвечает требованиям обеспечения военной и национальной безопасности российского государства. Современные вызовы и угрозы со стороны потенциальных противников стали все более изощренными и целенаправленными по отношению ко всем основным сферам российского общества. Только своевременное реагирование на них, а также деятельность «на опережение» позволит нашему государству с наименьшими потерями пройти этот сложный исторический период, предоставит возможность дальнейшего целенаправленного </w:t>
      </w:r>
      <w:r w:rsidR="00A845B9" w:rsidRPr="004137AA">
        <w:rPr>
          <w:rFonts w:ascii="Times New Roman" w:hAnsi="Times New Roman" w:cs="Times New Roman"/>
          <w:sz w:val="28"/>
          <w:szCs w:val="28"/>
        </w:rPr>
        <w:t>развития,</w:t>
      </w:r>
      <w:r w:rsidRPr="004137AA">
        <w:rPr>
          <w:rFonts w:ascii="Times New Roman" w:hAnsi="Times New Roman" w:cs="Times New Roman"/>
          <w:sz w:val="28"/>
          <w:szCs w:val="28"/>
        </w:rPr>
        <w:t xml:space="preserve"> как государства, так и общества в целом. Роль современной модернизации и ее модернизационных процессов в государственных секторах, об</w:t>
      </w:r>
      <w:r w:rsidR="00BB0B9F">
        <w:rPr>
          <w:rFonts w:ascii="Times New Roman" w:hAnsi="Times New Roman" w:cs="Times New Roman"/>
          <w:sz w:val="28"/>
          <w:szCs w:val="28"/>
        </w:rPr>
        <w:t xml:space="preserve">щественных сферах, </w:t>
      </w:r>
      <w:r w:rsidR="00BB0B9F" w:rsidRPr="005A7685">
        <w:rPr>
          <w:rFonts w:ascii="Times New Roman" w:hAnsi="Times New Roman" w:cs="Times New Roman"/>
          <w:sz w:val="28"/>
          <w:szCs w:val="28"/>
        </w:rPr>
        <w:t>в том числе,</w:t>
      </w:r>
      <w:r w:rsidRPr="005A7685">
        <w:rPr>
          <w:rFonts w:ascii="Times New Roman" w:hAnsi="Times New Roman" w:cs="Times New Roman"/>
          <w:sz w:val="28"/>
          <w:szCs w:val="28"/>
        </w:rPr>
        <w:t xml:space="preserve"> военной </w:t>
      </w:r>
      <w:r w:rsidRPr="004137AA">
        <w:rPr>
          <w:rFonts w:ascii="Times New Roman" w:hAnsi="Times New Roman" w:cs="Times New Roman"/>
          <w:sz w:val="28"/>
          <w:szCs w:val="28"/>
        </w:rPr>
        <w:t>неизмерима.</w:t>
      </w:r>
    </w:p>
    <w:p w:rsidR="000A35F2" w:rsidRPr="005A7685" w:rsidRDefault="005F2A53"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Модернизация государства</w:t>
      </w:r>
      <w:r w:rsidR="00BB0B9F" w:rsidRPr="005A7685">
        <w:rPr>
          <w:rFonts w:ascii="Times New Roman" w:hAnsi="Times New Roman" w:cs="Times New Roman"/>
          <w:sz w:val="28"/>
          <w:szCs w:val="28"/>
        </w:rPr>
        <w:t xml:space="preserve"> или общественной сферы</w:t>
      </w:r>
      <w:r w:rsidR="000A35F2" w:rsidRPr="005A7685">
        <w:rPr>
          <w:rFonts w:ascii="Times New Roman" w:hAnsi="Times New Roman" w:cs="Times New Roman"/>
          <w:sz w:val="28"/>
          <w:szCs w:val="28"/>
        </w:rPr>
        <w:t xml:space="preserve"> во многом зависит от выбранной мо</w:t>
      </w:r>
      <w:r w:rsidR="00BB0B9F" w:rsidRPr="005A7685">
        <w:rPr>
          <w:rFonts w:ascii="Times New Roman" w:hAnsi="Times New Roman" w:cs="Times New Roman"/>
          <w:sz w:val="28"/>
          <w:szCs w:val="28"/>
        </w:rPr>
        <w:t>дернизационной модели, которая</w:t>
      </w:r>
      <w:r w:rsidR="000A35F2" w:rsidRPr="005A7685">
        <w:rPr>
          <w:rFonts w:ascii="Times New Roman" w:hAnsi="Times New Roman" w:cs="Times New Roman"/>
          <w:sz w:val="28"/>
          <w:szCs w:val="28"/>
        </w:rPr>
        <w:t xml:space="preserve"> определяет</w:t>
      </w:r>
      <w:r w:rsidR="00BB0B9F" w:rsidRPr="005A7685">
        <w:rPr>
          <w:rFonts w:ascii="Times New Roman" w:hAnsi="Times New Roman" w:cs="Times New Roman"/>
          <w:sz w:val="28"/>
          <w:szCs w:val="28"/>
        </w:rPr>
        <w:t>,</w:t>
      </w:r>
      <w:r w:rsidR="000A35F2" w:rsidRPr="005A7685">
        <w:rPr>
          <w:rFonts w:ascii="Times New Roman" w:hAnsi="Times New Roman" w:cs="Times New Roman"/>
          <w:sz w:val="28"/>
          <w:szCs w:val="28"/>
        </w:rPr>
        <w:t xml:space="preserve"> каким образом модернизируется объект. Поэтому для осмысления, сформирования и построения современной модернизационной модели военной сферы российского общества необходимо в первую очередь рассмотреть исторически сложившиеся и апробированные за многие годы модернизационные модели разных поколений и н</w:t>
      </w:r>
      <w:r w:rsidR="008938DC" w:rsidRPr="005A7685">
        <w:rPr>
          <w:rFonts w:ascii="Times New Roman" w:hAnsi="Times New Roman" w:cs="Times New Roman"/>
          <w:sz w:val="28"/>
          <w:szCs w:val="28"/>
        </w:rPr>
        <w:t>аучных школ, в том числе,</w:t>
      </w:r>
      <w:r w:rsidR="000A35F2" w:rsidRPr="005A7685">
        <w:rPr>
          <w:rFonts w:ascii="Times New Roman" w:hAnsi="Times New Roman" w:cs="Times New Roman"/>
          <w:sz w:val="28"/>
          <w:szCs w:val="28"/>
        </w:rPr>
        <w:t xml:space="preserve"> зарубежных.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Модернизация – изначально возникающий на определенном этапе развития производительных сил и </w:t>
      </w:r>
      <w:r w:rsidR="005F2A53">
        <w:rPr>
          <w:rFonts w:ascii="Times New Roman" w:hAnsi="Times New Roman" w:cs="Times New Roman"/>
          <w:sz w:val="28"/>
          <w:szCs w:val="28"/>
        </w:rPr>
        <w:t xml:space="preserve">технологий процесс кардинальных </w:t>
      </w:r>
      <w:r w:rsidRPr="004137AA">
        <w:rPr>
          <w:rFonts w:ascii="Times New Roman" w:hAnsi="Times New Roman" w:cs="Times New Roman"/>
          <w:sz w:val="28"/>
          <w:szCs w:val="28"/>
        </w:rPr>
        <w:t>социальных изменений, охватывающий все общество, все его подсистемы с соответствующими функциями – экономику, политику, государственные, правовые, образовательные, семейные и иные институты, – в результате которого осуществляется переход от традиционных, аграрных к современным индустриальным обществам</w:t>
      </w:r>
      <w:r w:rsidRPr="004137AA">
        <w:rPr>
          <w:rFonts w:ascii="Times New Roman" w:hAnsi="Times New Roman" w:cs="Times New Roman"/>
          <w:sz w:val="28"/>
          <w:szCs w:val="28"/>
          <w:vertAlign w:val="superscript"/>
        </w:rPr>
        <w:footnoteReference w:id="106"/>
      </w:r>
      <w:r w:rsidRPr="004137AA">
        <w:rPr>
          <w:rFonts w:ascii="Times New Roman" w:hAnsi="Times New Roman" w:cs="Times New Roman"/>
          <w:sz w:val="28"/>
          <w:szCs w:val="28"/>
        </w:rPr>
        <w:t xml:space="preserve">. В ходе проведения любой модернизации в общественном сознании происходят значительные изменения. Это выражается в понимании необходимости модернизационных процессов, основанных на соблюдении прав и свобод граждан, торжестве рационализма, внедрении новейших достижений науки и техники, повышении социального и материального положения каждого отдельного члена общества. </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Вместе с тем, отказ от прежде функциональных ценностей и традиций, затрагивающий чаяния людей, представления о справедливости, порождает страхи и тревоги</w:t>
      </w:r>
      <w:r w:rsidRPr="004137AA">
        <w:rPr>
          <w:rFonts w:ascii="Times New Roman" w:hAnsi="Times New Roman" w:cs="Times New Roman"/>
          <w:sz w:val="28"/>
          <w:szCs w:val="28"/>
          <w:vertAlign w:val="superscript"/>
        </w:rPr>
        <w:footnoteReference w:id="107"/>
      </w:r>
      <w:r w:rsidR="005F2A53">
        <w:rPr>
          <w:rFonts w:ascii="Times New Roman" w:hAnsi="Times New Roman" w:cs="Times New Roman"/>
          <w:sz w:val="28"/>
          <w:szCs w:val="28"/>
        </w:rPr>
        <w:t>, формирует анти</w:t>
      </w:r>
      <w:r w:rsidRPr="004137AA">
        <w:rPr>
          <w:rFonts w:ascii="Times New Roman" w:hAnsi="Times New Roman" w:cs="Times New Roman"/>
          <w:sz w:val="28"/>
          <w:szCs w:val="28"/>
        </w:rPr>
        <w:t xml:space="preserve">модернизационные идеи, которые нередко противодействуют модернизационным процессам, тем самым определяя модернизацию и антимодернизацию двумя противоборствующими сторонами преобразовательного процесса. По существу, однажды начавшись, </w:t>
      </w:r>
      <w:r w:rsidRPr="004137AA">
        <w:rPr>
          <w:rFonts w:ascii="Times New Roman" w:hAnsi="Times New Roman" w:cs="Times New Roman"/>
          <w:sz w:val="28"/>
          <w:szCs w:val="28"/>
        </w:rPr>
        <w:lastRenderedPageBreak/>
        <w:t>модернизация и антимодернизация стали атрибутом развития человеческого общества.</w:t>
      </w:r>
    </w:p>
    <w:p w:rsidR="000A35F2" w:rsidRPr="005A7685" w:rsidRDefault="000A35F2" w:rsidP="008938DC">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Как показывает история</w:t>
      </w:r>
      <w:r w:rsidR="008938DC" w:rsidRPr="005A7685">
        <w:rPr>
          <w:rFonts w:ascii="Times New Roman" w:hAnsi="Times New Roman" w:cs="Times New Roman"/>
          <w:sz w:val="28"/>
          <w:szCs w:val="28"/>
        </w:rPr>
        <w:t>,</w:t>
      </w:r>
      <w:r w:rsidRPr="005A7685">
        <w:rPr>
          <w:rFonts w:ascii="Times New Roman" w:hAnsi="Times New Roman" w:cs="Times New Roman"/>
          <w:sz w:val="28"/>
          <w:szCs w:val="28"/>
        </w:rPr>
        <w:t xml:space="preserve"> ни одна модернизация не осуществлялась без наличия у общества материальных, экономических условий, а также без культурной и духовно-этическо</w:t>
      </w:r>
      <w:r w:rsidR="008938DC" w:rsidRPr="005A7685">
        <w:rPr>
          <w:rFonts w:ascii="Times New Roman" w:hAnsi="Times New Roman" w:cs="Times New Roman"/>
          <w:sz w:val="28"/>
          <w:szCs w:val="28"/>
        </w:rPr>
        <w:t xml:space="preserve">й готовности ее осуществления. </w:t>
      </w:r>
      <w:r w:rsidRPr="005A7685">
        <w:rPr>
          <w:rFonts w:ascii="Times New Roman" w:hAnsi="Times New Roman" w:cs="Times New Roman"/>
          <w:sz w:val="28"/>
          <w:szCs w:val="28"/>
        </w:rPr>
        <w:t xml:space="preserve">На основе многочисленных научных трудов в мире сложились </w:t>
      </w:r>
      <w:r w:rsidR="008938DC" w:rsidRPr="005A7685">
        <w:rPr>
          <w:rFonts w:ascii="Times New Roman" w:hAnsi="Times New Roman" w:cs="Times New Roman"/>
          <w:sz w:val="28"/>
          <w:szCs w:val="28"/>
        </w:rPr>
        <w:t xml:space="preserve">разнообразные </w:t>
      </w:r>
      <w:r w:rsidRPr="005A7685">
        <w:rPr>
          <w:rFonts w:ascii="Times New Roman" w:hAnsi="Times New Roman" w:cs="Times New Roman"/>
          <w:sz w:val="28"/>
          <w:szCs w:val="28"/>
        </w:rPr>
        <w:t xml:space="preserve">типы и модели модернизации. </w:t>
      </w:r>
      <w:r w:rsidR="005F2A53">
        <w:rPr>
          <w:rFonts w:ascii="Times New Roman" w:hAnsi="Times New Roman" w:cs="Times New Roman"/>
          <w:sz w:val="28"/>
          <w:szCs w:val="28"/>
        </w:rPr>
        <w:t>Взяв</w:t>
      </w:r>
      <w:r w:rsidRPr="005A7685">
        <w:rPr>
          <w:rFonts w:ascii="Times New Roman" w:hAnsi="Times New Roman" w:cs="Times New Roman"/>
          <w:sz w:val="28"/>
          <w:szCs w:val="28"/>
        </w:rPr>
        <w:t xml:space="preserve"> за основу внутренние или внешние факторы, которые выступают стимулом для проведения модернизационных процессов</w:t>
      </w:r>
      <w:r w:rsidR="008938DC" w:rsidRPr="005A7685">
        <w:rPr>
          <w:rFonts w:ascii="Times New Roman" w:hAnsi="Times New Roman" w:cs="Times New Roman"/>
          <w:sz w:val="28"/>
          <w:szCs w:val="28"/>
        </w:rPr>
        <w:t>,</w:t>
      </w:r>
      <w:r w:rsidRPr="005A7685">
        <w:rPr>
          <w:rFonts w:ascii="Times New Roman" w:hAnsi="Times New Roman" w:cs="Times New Roman"/>
          <w:sz w:val="28"/>
          <w:szCs w:val="28"/>
        </w:rPr>
        <w:t xml:space="preserve"> выделяют два типа модернизации: первый – органическая, первичная, или эндогенная модернизация, осуществляемая на основе материальных и субъективных предпосыло</w:t>
      </w:r>
      <w:r w:rsidR="008938DC" w:rsidRPr="005A7685">
        <w:rPr>
          <w:rFonts w:ascii="Times New Roman" w:hAnsi="Times New Roman" w:cs="Times New Roman"/>
          <w:sz w:val="28"/>
          <w:szCs w:val="28"/>
        </w:rPr>
        <w:t>к, сложившихся внутри общества;</w:t>
      </w:r>
      <w:r w:rsidRPr="005A7685">
        <w:rPr>
          <w:rFonts w:ascii="Times New Roman" w:hAnsi="Times New Roman" w:cs="Times New Roman"/>
          <w:sz w:val="28"/>
          <w:szCs w:val="28"/>
        </w:rPr>
        <w:t xml:space="preserve"> второй тип – неорганическая, которая проводится как ответ на внешние вызовы и угрозы, связанные с экономическим и политическим давлением более развитых государств.</w:t>
      </w:r>
    </w:p>
    <w:p w:rsidR="000A35F2" w:rsidRPr="005A7685" w:rsidRDefault="00B4714B"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Орга</w:t>
      </w:r>
      <w:r w:rsidR="000A35F2" w:rsidRPr="005A7685">
        <w:rPr>
          <w:rFonts w:ascii="Times New Roman" w:hAnsi="Times New Roman" w:cs="Times New Roman"/>
          <w:sz w:val="28"/>
          <w:szCs w:val="28"/>
        </w:rPr>
        <w:t>ническая и неорганическая модернизации имеют как положительные, так и отрицательные свойства, и функции. Преимуществом органичной модернизации является то, что государства, развивающиеся по данному типу, опередили своих конкурентов в развитии на много лет, а страны с неорганичным типом модернизации должны проделать тот ж</w:t>
      </w:r>
      <w:r w:rsidRPr="005A7685">
        <w:rPr>
          <w:rFonts w:ascii="Times New Roman" w:hAnsi="Times New Roman" w:cs="Times New Roman"/>
          <w:sz w:val="28"/>
          <w:szCs w:val="28"/>
        </w:rPr>
        <w:t>е путь за более короткий времен</w:t>
      </w:r>
      <w:r w:rsidR="000A35F2" w:rsidRPr="005A7685">
        <w:rPr>
          <w:rFonts w:ascii="Times New Roman" w:hAnsi="Times New Roman" w:cs="Times New Roman"/>
          <w:sz w:val="28"/>
          <w:szCs w:val="28"/>
        </w:rPr>
        <w:t xml:space="preserve">ной срок. </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Преимуществом неорганичной модернизации является возмож</w:t>
      </w:r>
      <w:r w:rsidRPr="005A7685">
        <w:rPr>
          <w:rFonts w:ascii="Times New Roman" w:hAnsi="Times New Roman" w:cs="Times New Roman"/>
          <w:sz w:val="28"/>
          <w:szCs w:val="28"/>
        </w:rPr>
        <w:softHyphen/>
        <w:t>ность реализации политики преобразований с учетом опыта модернизированных стран, что позволяет избежать ошибок других государств и более быстро пройти все этапы модерниза</w:t>
      </w:r>
      <w:r w:rsidRPr="005A7685">
        <w:rPr>
          <w:rFonts w:ascii="Times New Roman" w:hAnsi="Times New Roman" w:cs="Times New Roman"/>
          <w:sz w:val="28"/>
          <w:szCs w:val="28"/>
        </w:rPr>
        <w:softHyphen/>
        <w:t>ции по сравнению с государствами-предшественниками</w:t>
      </w:r>
      <w:r w:rsidRPr="005A7685">
        <w:rPr>
          <w:rFonts w:ascii="Times New Roman" w:hAnsi="Times New Roman" w:cs="Times New Roman"/>
          <w:sz w:val="28"/>
          <w:szCs w:val="28"/>
          <w:vertAlign w:val="superscript"/>
        </w:rPr>
        <w:footnoteReference w:id="108"/>
      </w:r>
      <w:r w:rsidRPr="005A7685">
        <w:rPr>
          <w:rFonts w:ascii="Times New Roman" w:hAnsi="Times New Roman" w:cs="Times New Roman"/>
          <w:sz w:val="28"/>
          <w:szCs w:val="28"/>
        </w:rPr>
        <w:t>.</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Первый тип модернизации наиболее ярко проявился в </w:t>
      </w:r>
      <w:r w:rsidRPr="004137AA">
        <w:rPr>
          <w:rFonts w:ascii="Times New Roman" w:hAnsi="Times New Roman" w:cs="Times New Roman"/>
          <w:sz w:val="28"/>
          <w:szCs w:val="28"/>
          <w:lang w:val="en-US"/>
        </w:rPr>
        <w:t>XVII</w:t>
      </w:r>
      <w:r w:rsidRPr="004137AA">
        <w:rPr>
          <w:rFonts w:ascii="Times New Roman" w:hAnsi="Times New Roman" w:cs="Times New Roman"/>
          <w:sz w:val="28"/>
          <w:szCs w:val="28"/>
        </w:rPr>
        <w:t>-</w:t>
      </w:r>
      <w:r w:rsidRPr="004137AA">
        <w:rPr>
          <w:rFonts w:ascii="Times New Roman" w:hAnsi="Times New Roman" w:cs="Times New Roman"/>
          <w:sz w:val="28"/>
          <w:szCs w:val="28"/>
          <w:lang w:val="en-US"/>
        </w:rPr>
        <w:t>XVIII</w:t>
      </w:r>
      <w:r w:rsidRPr="004137AA">
        <w:rPr>
          <w:rFonts w:ascii="Times New Roman" w:hAnsi="Times New Roman" w:cs="Times New Roman"/>
          <w:sz w:val="28"/>
          <w:szCs w:val="28"/>
        </w:rPr>
        <w:t xml:space="preserve"> вв. в Великобритании, Голландии, США. При ее осуществлении имел место процесс рационализации всей общественной жизни, рост производства и </w:t>
      </w:r>
      <w:r w:rsidRPr="004137AA">
        <w:rPr>
          <w:rFonts w:ascii="Times New Roman" w:hAnsi="Times New Roman" w:cs="Times New Roman"/>
          <w:sz w:val="28"/>
          <w:szCs w:val="28"/>
        </w:rPr>
        <w:lastRenderedPageBreak/>
        <w:t>потребления материальных благ, что вело к интенсивному градостроительству с соответствующей инфраструктурой, включая новые возможности для образовательной и интеллектуальной деятельности значительных слоев населения</w:t>
      </w:r>
      <w:r w:rsidRPr="004137AA">
        <w:rPr>
          <w:rFonts w:ascii="Times New Roman" w:hAnsi="Times New Roman" w:cs="Times New Roman"/>
          <w:sz w:val="28"/>
          <w:szCs w:val="28"/>
          <w:vertAlign w:val="superscript"/>
        </w:rPr>
        <w:footnoteReference w:id="109"/>
      </w:r>
      <w:r w:rsidRPr="004137AA">
        <w:rPr>
          <w:rFonts w:ascii="Times New Roman" w:hAnsi="Times New Roman" w:cs="Times New Roman"/>
          <w:sz w:val="28"/>
          <w:szCs w:val="28"/>
        </w:rPr>
        <w:t xml:space="preserve">. Одним из негативных итогов данного типа модернизации были амбивалентные результаты – резкое социальное расслоение общества, при котором богатые стали еще </w:t>
      </w:r>
      <w:r w:rsidR="00FA7CED">
        <w:rPr>
          <w:rFonts w:ascii="Times New Roman" w:hAnsi="Times New Roman" w:cs="Times New Roman"/>
          <w:sz w:val="28"/>
          <w:szCs w:val="28"/>
        </w:rPr>
        <w:t xml:space="preserve">более состоятельными, </w:t>
      </w:r>
      <w:r w:rsidR="00FA7CED" w:rsidRPr="005A7685">
        <w:rPr>
          <w:rFonts w:ascii="Times New Roman" w:hAnsi="Times New Roman" w:cs="Times New Roman"/>
          <w:sz w:val="28"/>
          <w:szCs w:val="28"/>
        </w:rPr>
        <w:t>а бедные</w:t>
      </w:r>
      <w:r w:rsidRPr="005A7685">
        <w:rPr>
          <w:rFonts w:ascii="Times New Roman" w:hAnsi="Times New Roman" w:cs="Times New Roman"/>
          <w:sz w:val="28"/>
          <w:szCs w:val="28"/>
        </w:rPr>
        <w:t xml:space="preserve"> беднели. Поэтому в дальнейшем, при обосновании и теоретической интерпретации модернизационных процессов одна группа ученых предлагала капиталистическую версию модернизации, а другая</w:t>
      </w:r>
      <w:r w:rsidR="00FA7CED" w:rsidRPr="005A7685">
        <w:rPr>
          <w:rFonts w:ascii="Times New Roman" w:hAnsi="Times New Roman" w:cs="Times New Roman"/>
          <w:sz w:val="28"/>
          <w:szCs w:val="28"/>
        </w:rPr>
        <w:t>,</w:t>
      </w:r>
      <w:r w:rsidRPr="005A7685">
        <w:rPr>
          <w:rFonts w:ascii="Times New Roman" w:hAnsi="Times New Roman" w:cs="Times New Roman"/>
          <w:sz w:val="28"/>
          <w:szCs w:val="28"/>
        </w:rPr>
        <w:t xml:space="preserve"> в которую входили теоретики научного коммунизма</w:t>
      </w:r>
      <w:r w:rsidR="00FA7CED" w:rsidRPr="005A7685">
        <w:rPr>
          <w:rFonts w:ascii="Times New Roman" w:hAnsi="Times New Roman" w:cs="Times New Roman"/>
          <w:sz w:val="28"/>
          <w:szCs w:val="28"/>
        </w:rPr>
        <w:t>,</w:t>
      </w:r>
      <w:r w:rsidRPr="005A7685">
        <w:rPr>
          <w:rFonts w:ascii="Times New Roman" w:hAnsi="Times New Roman" w:cs="Times New Roman"/>
          <w:sz w:val="28"/>
          <w:szCs w:val="28"/>
        </w:rPr>
        <w:t xml:space="preserve"> за социалистическую.</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Второй тип модернизации бы</w:t>
      </w:r>
      <w:r w:rsidR="00FA7CED" w:rsidRPr="005A7685">
        <w:rPr>
          <w:rFonts w:ascii="Times New Roman" w:hAnsi="Times New Roman" w:cs="Times New Roman"/>
          <w:sz w:val="28"/>
          <w:szCs w:val="28"/>
        </w:rPr>
        <w:t>л широко внедрен по окончании Второй</w:t>
      </w:r>
      <w:r w:rsidRPr="005A7685">
        <w:rPr>
          <w:rFonts w:ascii="Times New Roman" w:hAnsi="Times New Roman" w:cs="Times New Roman"/>
          <w:sz w:val="28"/>
          <w:szCs w:val="28"/>
        </w:rPr>
        <w:t xml:space="preserve"> </w:t>
      </w:r>
      <w:r w:rsidRPr="004137AA">
        <w:rPr>
          <w:rFonts w:ascii="Times New Roman" w:hAnsi="Times New Roman" w:cs="Times New Roman"/>
          <w:sz w:val="28"/>
          <w:szCs w:val="28"/>
        </w:rPr>
        <w:t xml:space="preserve">мировой войны и стал основополагающей формой преобразования стран, освободившихся от колониальной зависимости, а также многих </w:t>
      </w:r>
      <w:r w:rsidRPr="005A7685">
        <w:rPr>
          <w:rFonts w:ascii="Times New Roman" w:hAnsi="Times New Roman" w:cs="Times New Roman"/>
          <w:sz w:val="28"/>
          <w:szCs w:val="28"/>
        </w:rPr>
        <w:t>государств Европы, освободившихся от фашизма и ставших на новый, в том числе</w:t>
      </w:r>
      <w:r w:rsidR="00FA7CED" w:rsidRPr="005A7685">
        <w:rPr>
          <w:rFonts w:ascii="Times New Roman" w:hAnsi="Times New Roman" w:cs="Times New Roman"/>
          <w:sz w:val="28"/>
          <w:szCs w:val="28"/>
        </w:rPr>
        <w:t>,</w:t>
      </w:r>
      <w:r w:rsidRPr="005A7685">
        <w:rPr>
          <w:rFonts w:ascii="Times New Roman" w:hAnsi="Times New Roman" w:cs="Times New Roman"/>
          <w:sz w:val="28"/>
          <w:szCs w:val="28"/>
        </w:rPr>
        <w:t xml:space="preserve"> социалистический путь развития. Все это было</w:t>
      </w:r>
      <w:r w:rsidR="00FA7CED" w:rsidRPr="005A7685">
        <w:rPr>
          <w:rFonts w:ascii="Times New Roman" w:hAnsi="Times New Roman" w:cs="Times New Roman"/>
          <w:sz w:val="28"/>
          <w:szCs w:val="28"/>
        </w:rPr>
        <w:t xml:space="preserve"> обусловлено возникновением двух</w:t>
      </w:r>
      <w:r w:rsidRPr="005A7685">
        <w:rPr>
          <w:rFonts w:ascii="Times New Roman" w:hAnsi="Times New Roman" w:cs="Times New Roman"/>
          <w:sz w:val="28"/>
          <w:szCs w:val="28"/>
        </w:rPr>
        <w:t>полярного мира во главе с СССР и США, а также начавшейся глобализацией международных отношений. Две сверхдержавы побуждали развивающиеся страны, как правило, не готовые ни в материальном, ни в культурном плане к осуществлению модернизации, ее принятию в социалистической или капиталистической версии в контексте вновь созданного двухполюсного мирового порядка. Естественно, такая навязанная извне модернизация (в любой диктуемой версии) была неадекватна социально-экономическим и духовным условиях этих стран, нарушала историческую преемственность их развития, не отвечала мечтам людей об обществе, в котором они хотели бы жить</w:t>
      </w:r>
      <w:r w:rsidRPr="005A7685">
        <w:rPr>
          <w:rFonts w:ascii="Times New Roman" w:hAnsi="Times New Roman" w:cs="Times New Roman"/>
          <w:sz w:val="28"/>
          <w:szCs w:val="28"/>
          <w:vertAlign w:val="superscript"/>
        </w:rPr>
        <w:footnoteReference w:id="110"/>
      </w:r>
      <w:r w:rsidRPr="005A7685">
        <w:rPr>
          <w:rFonts w:ascii="Times New Roman" w:hAnsi="Times New Roman" w:cs="Times New Roman"/>
          <w:sz w:val="28"/>
          <w:szCs w:val="28"/>
        </w:rPr>
        <w:t xml:space="preserve">. Поскольку вторичная модернизация была ориентирована на образцы, задаваемые обществами, </w:t>
      </w:r>
      <w:r w:rsidRPr="005A7685">
        <w:rPr>
          <w:rFonts w:ascii="Times New Roman" w:hAnsi="Times New Roman" w:cs="Times New Roman"/>
          <w:sz w:val="28"/>
          <w:szCs w:val="28"/>
        </w:rPr>
        <w:lastRenderedPageBreak/>
        <w:t xml:space="preserve">которые рассматривались как «наиболее передовые», она получила также название «догоняющей». Данный тип модернизации стимулировался осознанием технологической, экономической, культурной отсталости и предполагал ориентацию порой на калькированное заимствование </w:t>
      </w:r>
      <w:r w:rsidRPr="004137AA">
        <w:rPr>
          <w:rFonts w:ascii="Times New Roman" w:hAnsi="Times New Roman" w:cs="Times New Roman"/>
          <w:sz w:val="28"/>
          <w:szCs w:val="28"/>
        </w:rPr>
        <w:t>институциональных и культурных образцов у «передовых» европейский обществ</w:t>
      </w:r>
      <w:r w:rsidRPr="004137AA">
        <w:rPr>
          <w:rFonts w:ascii="Times New Roman" w:hAnsi="Times New Roman" w:cs="Times New Roman"/>
          <w:sz w:val="28"/>
          <w:szCs w:val="28"/>
          <w:vertAlign w:val="superscript"/>
        </w:rPr>
        <w:footnoteReference w:id="111"/>
      </w:r>
      <w:r w:rsidRPr="004137AA">
        <w:rPr>
          <w:rFonts w:ascii="Times New Roman" w:hAnsi="Times New Roman" w:cs="Times New Roman"/>
          <w:sz w:val="28"/>
          <w:szCs w:val="28"/>
        </w:rPr>
        <w:t>.</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Одновременно с этим в странах, в которых присутствовал данный тип модернизации</w:t>
      </w:r>
      <w:r w:rsidR="00FA7CED" w:rsidRPr="005A7685">
        <w:rPr>
          <w:rFonts w:ascii="Times New Roman" w:hAnsi="Times New Roman" w:cs="Times New Roman"/>
          <w:sz w:val="28"/>
          <w:szCs w:val="28"/>
        </w:rPr>
        <w:t>,</w:t>
      </w:r>
      <w:r w:rsidRPr="005A7685">
        <w:rPr>
          <w:rFonts w:ascii="Times New Roman" w:hAnsi="Times New Roman" w:cs="Times New Roman"/>
          <w:sz w:val="28"/>
          <w:szCs w:val="28"/>
        </w:rPr>
        <w:t xml:space="preserve"> изменялся тип политического режима, внедрялись иные идеологии и преобразов</w:t>
      </w:r>
      <w:r w:rsidR="00FA7CED" w:rsidRPr="005A7685">
        <w:rPr>
          <w:rFonts w:ascii="Times New Roman" w:hAnsi="Times New Roman" w:cs="Times New Roman"/>
          <w:sz w:val="28"/>
          <w:szCs w:val="28"/>
        </w:rPr>
        <w:t>ывались все общественные сферы,</w:t>
      </w:r>
      <w:r w:rsidRPr="005A7685">
        <w:rPr>
          <w:rFonts w:ascii="Times New Roman" w:hAnsi="Times New Roman" w:cs="Times New Roman"/>
          <w:sz w:val="28"/>
          <w:szCs w:val="28"/>
        </w:rPr>
        <w:t xml:space="preserve"> в том числе</w:t>
      </w:r>
      <w:r w:rsidR="00FA7CED" w:rsidRPr="005A7685">
        <w:rPr>
          <w:rFonts w:ascii="Times New Roman" w:hAnsi="Times New Roman" w:cs="Times New Roman"/>
          <w:sz w:val="28"/>
          <w:szCs w:val="28"/>
        </w:rPr>
        <w:t>,</w:t>
      </w:r>
      <w:r w:rsidRPr="005A7685">
        <w:rPr>
          <w:rFonts w:ascii="Times New Roman" w:hAnsi="Times New Roman" w:cs="Times New Roman"/>
          <w:sz w:val="28"/>
          <w:szCs w:val="28"/>
        </w:rPr>
        <w:t xml:space="preserve"> военная. Особенно это проявилось в государствах, которые вошли в социалистический лагерь и стали осуществлять свою </w:t>
      </w:r>
      <w:r w:rsidR="00B4714B" w:rsidRPr="005A7685">
        <w:rPr>
          <w:rFonts w:ascii="Times New Roman" w:hAnsi="Times New Roman" w:cs="Times New Roman"/>
          <w:sz w:val="28"/>
          <w:szCs w:val="28"/>
        </w:rPr>
        <w:t>деятельность,</w:t>
      </w:r>
      <w:r w:rsidRPr="005A7685">
        <w:rPr>
          <w:rFonts w:ascii="Times New Roman" w:hAnsi="Times New Roman" w:cs="Times New Roman"/>
          <w:sz w:val="28"/>
          <w:szCs w:val="28"/>
        </w:rPr>
        <w:t xml:space="preserve"> взяв за основу марксистко-ленинскую теорию развития, став во многом зависимыми от более развитого государства – СССР.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Соперничество двух супердерж</w:t>
      </w:r>
      <w:r w:rsidR="00D2430F" w:rsidRPr="005A7685">
        <w:rPr>
          <w:rFonts w:ascii="Times New Roman" w:hAnsi="Times New Roman" w:cs="Times New Roman"/>
          <w:sz w:val="28"/>
          <w:szCs w:val="28"/>
        </w:rPr>
        <w:t>ав за мировое лидерство породило</w:t>
      </w:r>
      <w:r w:rsidRPr="005A7685">
        <w:rPr>
          <w:rFonts w:ascii="Times New Roman" w:hAnsi="Times New Roman" w:cs="Times New Roman"/>
          <w:sz w:val="28"/>
          <w:szCs w:val="28"/>
        </w:rPr>
        <w:t xml:space="preserve"> беспрецедентную гонку вооружения, которая подкреплялась модернизацией </w:t>
      </w:r>
      <w:r w:rsidRPr="004137AA">
        <w:rPr>
          <w:rFonts w:ascii="Times New Roman" w:hAnsi="Times New Roman" w:cs="Times New Roman"/>
          <w:sz w:val="28"/>
          <w:szCs w:val="28"/>
        </w:rPr>
        <w:t xml:space="preserve">не только военной организации, но и всей военной сферы противоборствующих стран. Такую модернизационную модель и ее модернизационные процессы допустимо назвать </w:t>
      </w:r>
      <w:r w:rsidRPr="004137AA">
        <w:rPr>
          <w:rFonts w:ascii="Times New Roman" w:hAnsi="Times New Roman" w:cs="Times New Roman"/>
          <w:b/>
          <w:bCs/>
          <w:sz w:val="28"/>
          <w:szCs w:val="28"/>
        </w:rPr>
        <w:t>конкурентно-перманентной</w:t>
      </w:r>
      <w:r w:rsidRPr="004137AA">
        <w:rPr>
          <w:rFonts w:ascii="Times New Roman" w:hAnsi="Times New Roman" w:cs="Times New Roman"/>
          <w:sz w:val="28"/>
          <w:szCs w:val="28"/>
        </w:rPr>
        <w:t xml:space="preserve">, так как процесс соперничества, конкуренции двух мировых полюсов </w:t>
      </w:r>
      <w:r w:rsidR="00D2430F">
        <w:rPr>
          <w:rFonts w:ascii="Times New Roman" w:hAnsi="Times New Roman" w:cs="Times New Roman"/>
          <w:sz w:val="28"/>
          <w:szCs w:val="28"/>
        </w:rPr>
        <w:t xml:space="preserve">продолжался </w:t>
      </w:r>
      <w:r w:rsidR="00D2430F" w:rsidRPr="005A7685">
        <w:rPr>
          <w:rFonts w:ascii="Times New Roman" w:hAnsi="Times New Roman" w:cs="Times New Roman"/>
          <w:sz w:val="28"/>
          <w:szCs w:val="28"/>
        </w:rPr>
        <w:t>непрерывно в течение</w:t>
      </w:r>
      <w:r w:rsidRPr="005A7685">
        <w:rPr>
          <w:rFonts w:ascii="Times New Roman" w:hAnsi="Times New Roman" w:cs="Times New Roman"/>
          <w:sz w:val="28"/>
          <w:szCs w:val="28"/>
        </w:rPr>
        <w:t xml:space="preserve"> многих </w:t>
      </w:r>
      <w:r w:rsidRPr="004137AA">
        <w:rPr>
          <w:rFonts w:ascii="Times New Roman" w:hAnsi="Times New Roman" w:cs="Times New Roman"/>
          <w:sz w:val="28"/>
          <w:szCs w:val="28"/>
        </w:rPr>
        <w:t>десятилетий.</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Последствия противоборства двух супердержав были неоднозначны. Особенно это сказалось на СССР, который в итоге распался. Одной из основных причин как раз и была гонка вооружений, или непродуманная модернизация военной сферы, которая проводилась в отрыве от всех других общественных сфер, которые в этом процессе стремительно отставали в своем развитии. Поэтому модернизационную модель советского общества во времена «холо</w:t>
      </w:r>
      <w:r w:rsidR="00D2430F">
        <w:rPr>
          <w:rFonts w:ascii="Times New Roman" w:hAnsi="Times New Roman" w:cs="Times New Roman"/>
          <w:sz w:val="28"/>
          <w:szCs w:val="28"/>
        </w:rPr>
        <w:t xml:space="preserve">дной войны» допустимо </w:t>
      </w:r>
      <w:r w:rsidR="00D2430F" w:rsidRPr="005A7685">
        <w:rPr>
          <w:rFonts w:ascii="Times New Roman" w:hAnsi="Times New Roman" w:cs="Times New Roman"/>
          <w:sz w:val="28"/>
          <w:szCs w:val="28"/>
        </w:rPr>
        <w:t>назвать</w:t>
      </w:r>
      <w:r w:rsidRPr="005A7685">
        <w:rPr>
          <w:rFonts w:ascii="Times New Roman" w:hAnsi="Times New Roman" w:cs="Times New Roman"/>
          <w:sz w:val="28"/>
          <w:szCs w:val="28"/>
        </w:rPr>
        <w:t xml:space="preserve"> </w:t>
      </w:r>
      <w:r w:rsidRPr="005A7685">
        <w:rPr>
          <w:rFonts w:ascii="Times New Roman" w:hAnsi="Times New Roman" w:cs="Times New Roman"/>
          <w:b/>
          <w:bCs/>
          <w:sz w:val="28"/>
          <w:szCs w:val="28"/>
        </w:rPr>
        <w:t>несбалансированной</w:t>
      </w:r>
      <w:r w:rsidR="00D2430F" w:rsidRPr="005A7685">
        <w:rPr>
          <w:rFonts w:ascii="Times New Roman" w:hAnsi="Times New Roman" w:cs="Times New Roman"/>
          <w:sz w:val="28"/>
          <w:szCs w:val="28"/>
        </w:rPr>
        <w:t>, так</w:t>
      </w:r>
      <w:r w:rsidRPr="005A7685">
        <w:rPr>
          <w:rFonts w:ascii="Times New Roman" w:hAnsi="Times New Roman" w:cs="Times New Roman"/>
          <w:sz w:val="28"/>
          <w:szCs w:val="28"/>
        </w:rPr>
        <w:t xml:space="preserve"> как </w:t>
      </w:r>
      <w:r w:rsidRPr="005A7685">
        <w:rPr>
          <w:rFonts w:ascii="Times New Roman" w:hAnsi="Times New Roman" w:cs="Times New Roman"/>
          <w:sz w:val="28"/>
          <w:szCs w:val="28"/>
        </w:rPr>
        <w:lastRenderedPageBreak/>
        <w:t>все основные ее сферы работали на военную, тем самым создавая дисбаланс в общественном развитии.</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xml:space="preserve">После окончания холодной войны и распада советского государства многие народы и общества стали на совершенно новый путь своего развития. При этом руководство вновь образованных государств принимало за образец наиболее распространенные на тот исторический момент типы государственного и общественного устройства и эталонные типы модернизации, часто забывая о том, что культурное разнообразие жизни народов мира, многофакторная основа социального развития просто исключают саму возможность </w:t>
      </w:r>
      <w:r w:rsidRPr="005A7685">
        <w:rPr>
          <w:rFonts w:ascii="Times New Roman" w:hAnsi="Times New Roman" w:cs="Times New Roman"/>
          <w:sz w:val="28"/>
          <w:szCs w:val="28"/>
          <w:shd w:val="clear" w:color="auto" w:fill="FFFFFF"/>
          <w:lang w:eastAsia="ru-RU"/>
        </w:rPr>
        <w:t>общей формы</w:t>
      </w:r>
      <w:r w:rsidRPr="005A7685">
        <w:rPr>
          <w:rFonts w:ascii="Times New Roman" w:hAnsi="Times New Roman" w:cs="Times New Roman"/>
          <w:sz w:val="32"/>
          <w:szCs w:val="32"/>
        </w:rPr>
        <w:t xml:space="preserve"> </w:t>
      </w:r>
      <w:r w:rsidRPr="005A7685">
        <w:rPr>
          <w:rFonts w:ascii="Times New Roman" w:hAnsi="Times New Roman" w:cs="Times New Roman"/>
          <w:sz w:val="28"/>
          <w:szCs w:val="28"/>
        </w:rPr>
        <w:t>поступательного развития. Как утверждал великий российский социолог М.М. Ковалевский</w:t>
      </w:r>
      <w:r w:rsidR="00BB4F88" w:rsidRPr="005A7685">
        <w:rPr>
          <w:rFonts w:ascii="Times New Roman" w:hAnsi="Times New Roman" w:cs="Times New Roman"/>
          <w:sz w:val="28"/>
          <w:szCs w:val="28"/>
        </w:rPr>
        <w:t>,</w:t>
      </w:r>
      <w:r w:rsidRPr="005A7685">
        <w:rPr>
          <w:rFonts w:ascii="Times New Roman" w:hAnsi="Times New Roman" w:cs="Times New Roman"/>
          <w:sz w:val="28"/>
          <w:szCs w:val="28"/>
        </w:rPr>
        <w:t xml:space="preserve"> все преобразования должны быть адекватны общественному сознанию народа. В России, по его мнению, их следует осуществлять в направлении к </w:t>
      </w:r>
      <w:r w:rsidRPr="005A7685">
        <w:rPr>
          <w:rFonts w:ascii="Times New Roman" w:hAnsi="Times New Roman" w:cs="Times New Roman"/>
          <w:sz w:val="28"/>
          <w:szCs w:val="28"/>
          <w:shd w:val="clear" w:color="auto" w:fill="FFFFFF"/>
          <w:lang w:eastAsia="ru-RU"/>
        </w:rPr>
        <w:t>гражданскому равенству</w:t>
      </w:r>
      <w:r w:rsidRPr="005A7685">
        <w:rPr>
          <w:rFonts w:ascii="Times New Roman" w:hAnsi="Times New Roman" w:cs="Times New Roman"/>
          <w:iCs/>
          <w:sz w:val="28"/>
          <w:szCs w:val="28"/>
        </w:rPr>
        <w:t>:</w:t>
      </w:r>
      <w:r w:rsidR="00BB4F88" w:rsidRPr="005A7685">
        <w:rPr>
          <w:rFonts w:ascii="Times New Roman" w:hAnsi="Times New Roman" w:cs="Times New Roman"/>
          <w:sz w:val="28"/>
          <w:szCs w:val="28"/>
        </w:rPr>
        <w:t xml:space="preserve"> «В</w:t>
      </w:r>
      <w:r w:rsidRPr="005A7685">
        <w:rPr>
          <w:rFonts w:ascii="Times New Roman" w:hAnsi="Times New Roman" w:cs="Times New Roman"/>
          <w:sz w:val="28"/>
          <w:szCs w:val="28"/>
        </w:rPr>
        <w:t xml:space="preserve"> сфере общественных и политических учреждений, – отмечал он, – прогресс сказывается</w:t>
      </w:r>
      <w:r w:rsidR="00BB4F88" w:rsidRPr="005A7685">
        <w:rPr>
          <w:rFonts w:ascii="Times New Roman" w:hAnsi="Times New Roman" w:cs="Times New Roman"/>
          <w:sz w:val="28"/>
          <w:szCs w:val="28"/>
        </w:rPr>
        <w:t xml:space="preserve"> </w:t>
      </w:r>
      <w:r w:rsidRPr="005A7685">
        <w:rPr>
          <w:rFonts w:ascii="Times New Roman" w:hAnsi="Times New Roman" w:cs="Times New Roman"/>
          <w:sz w:val="28"/>
          <w:szCs w:val="28"/>
        </w:rPr>
        <w:t>в</w:t>
      </w:r>
      <w:r w:rsidR="00BB4F88" w:rsidRPr="005A7685">
        <w:rPr>
          <w:rFonts w:ascii="Times New Roman" w:hAnsi="Times New Roman" w:cs="Times New Roman"/>
          <w:sz w:val="28"/>
          <w:szCs w:val="28"/>
        </w:rPr>
        <w:t xml:space="preserve"> </w:t>
      </w:r>
      <w:r w:rsidRPr="005A7685">
        <w:rPr>
          <w:rFonts w:ascii="Times New Roman" w:hAnsi="Times New Roman" w:cs="Times New Roman"/>
          <w:sz w:val="28"/>
          <w:szCs w:val="28"/>
        </w:rPr>
        <w:t xml:space="preserve">двустороннем </w:t>
      </w:r>
      <w:r w:rsidR="00BB4F88" w:rsidRPr="005A7685">
        <w:rPr>
          <w:rFonts w:ascii="Times New Roman" w:hAnsi="Times New Roman" w:cs="Times New Roman"/>
          <w:sz w:val="28"/>
          <w:szCs w:val="28"/>
        </w:rPr>
        <w:t xml:space="preserve"> </w:t>
      </w:r>
      <w:r w:rsidRPr="005A7685">
        <w:rPr>
          <w:rFonts w:ascii="Times New Roman" w:hAnsi="Times New Roman" w:cs="Times New Roman"/>
          <w:sz w:val="28"/>
          <w:szCs w:val="28"/>
        </w:rPr>
        <w:t>процессе –</w:t>
      </w:r>
      <w:r w:rsidR="00BB4F88" w:rsidRPr="005A7685">
        <w:rPr>
          <w:rFonts w:ascii="Times New Roman" w:hAnsi="Times New Roman" w:cs="Times New Roman"/>
          <w:sz w:val="28"/>
          <w:szCs w:val="28"/>
        </w:rPr>
        <w:t xml:space="preserve"> </w:t>
      </w:r>
      <w:r w:rsidRPr="005A7685">
        <w:rPr>
          <w:rFonts w:ascii="Times New Roman" w:hAnsi="Times New Roman" w:cs="Times New Roman"/>
          <w:sz w:val="28"/>
          <w:szCs w:val="28"/>
        </w:rPr>
        <w:t>в замене гражданского неравенства равенством всех перед законом, судом, налогом, государственной службой и т.</w:t>
      </w:r>
      <w:r w:rsidR="00BB4F88" w:rsidRPr="005A7685">
        <w:rPr>
          <w:rFonts w:ascii="Times New Roman" w:hAnsi="Times New Roman" w:cs="Times New Roman"/>
          <w:sz w:val="28"/>
          <w:szCs w:val="28"/>
        </w:rPr>
        <w:t xml:space="preserve"> </w:t>
      </w:r>
      <w:r w:rsidRPr="005A7685">
        <w:rPr>
          <w:rFonts w:ascii="Times New Roman" w:hAnsi="Times New Roman" w:cs="Times New Roman"/>
          <w:sz w:val="28"/>
          <w:szCs w:val="28"/>
        </w:rPr>
        <w:t>д., а</w:t>
      </w:r>
      <w:r w:rsidR="00BB4F88" w:rsidRPr="005A7685">
        <w:rPr>
          <w:rFonts w:ascii="Times New Roman" w:hAnsi="Times New Roman" w:cs="Times New Roman"/>
          <w:sz w:val="28"/>
          <w:szCs w:val="28"/>
        </w:rPr>
        <w:t>,</w:t>
      </w:r>
      <w:r w:rsidRPr="005A7685">
        <w:rPr>
          <w:rFonts w:ascii="Times New Roman" w:hAnsi="Times New Roman" w:cs="Times New Roman"/>
          <w:sz w:val="28"/>
          <w:szCs w:val="28"/>
        </w:rPr>
        <w:t xml:space="preserve"> во-вторых, в процессе замены внешнего руководства, правительственной опеки – как личной самодеятельностью, так и самодеятельностью общественной»</w:t>
      </w:r>
      <w:r w:rsidRPr="005A7685">
        <w:rPr>
          <w:rFonts w:ascii="Times New Roman" w:hAnsi="Times New Roman" w:cs="Times New Roman"/>
          <w:sz w:val="28"/>
          <w:szCs w:val="28"/>
          <w:vertAlign w:val="superscript"/>
        </w:rPr>
        <w:footnoteReference w:id="112"/>
      </w:r>
      <w:r w:rsidRPr="005A7685">
        <w:rPr>
          <w:rFonts w:ascii="Times New Roman" w:hAnsi="Times New Roman" w:cs="Times New Roman"/>
          <w:sz w:val="28"/>
          <w:szCs w:val="28"/>
        </w:rPr>
        <w:t>. При выборе современной модернизационной модели российского общества и ее военной сферы необходимо рассмотреть и другие типы модернизации, обоснованные ведущими российскими учеными.</w:t>
      </w:r>
    </w:p>
    <w:p w:rsidR="000A35F2" w:rsidRPr="004137AA" w:rsidRDefault="00B4714B"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Так,</w:t>
      </w:r>
      <w:r w:rsidR="000A35F2" w:rsidRPr="005A7685">
        <w:rPr>
          <w:rFonts w:ascii="Times New Roman" w:hAnsi="Times New Roman" w:cs="Times New Roman"/>
          <w:sz w:val="28"/>
          <w:szCs w:val="28"/>
        </w:rPr>
        <w:t xml:space="preserve"> по мнению С.</w:t>
      </w:r>
      <w:r w:rsidR="00BB4F88" w:rsidRPr="005A7685">
        <w:rPr>
          <w:rFonts w:ascii="Times New Roman" w:hAnsi="Times New Roman" w:cs="Times New Roman"/>
          <w:sz w:val="28"/>
          <w:szCs w:val="28"/>
        </w:rPr>
        <w:t xml:space="preserve"> </w:t>
      </w:r>
      <w:r w:rsidR="000A35F2" w:rsidRPr="005A7685">
        <w:rPr>
          <w:rFonts w:ascii="Times New Roman" w:hAnsi="Times New Roman" w:cs="Times New Roman"/>
          <w:sz w:val="28"/>
          <w:szCs w:val="28"/>
        </w:rPr>
        <w:t>Н. Гаврова</w:t>
      </w:r>
      <w:r w:rsidR="000A35F2" w:rsidRPr="005A7685">
        <w:rPr>
          <w:rFonts w:ascii="Times New Roman" w:hAnsi="Times New Roman" w:cs="Times New Roman"/>
          <w:sz w:val="28"/>
          <w:szCs w:val="28"/>
          <w:vertAlign w:val="superscript"/>
        </w:rPr>
        <w:footnoteReference w:id="113"/>
      </w:r>
      <w:r w:rsidR="00BB4F88" w:rsidRPr="005A7685">
        <w:rPr>
          <w:rFonts w:ascii="Times New Roman" w:hAnsi="Times New Roman" w:cs="Times New Roman"/>
          <w:sz w:val="28"/>
          <w:szCs w:val="28"/>
        </w:rPr>
        <w:t>,</w:t>
      </w:r>
      <w:r w:rsidR="000A35F2" w:rsidRPr="005A7685">
        <w:rPr>
          <w:rFonts w:ascii="Times New Roman" w:hAnsi="Times New Roman" w:cs="Times New Roman"/>
          <w:sz w:val="28"/>
          <w:szCs w:val="28"/>
        </w:rPr>
        <w:t xml:space="preserve"> модернизационные процессы в не западных обществах могут быть объяснены с использованием эволюционной и диффузионистской теорий происхождения государства и его развития</w:t>
      </w:r>
      <w:r w:rsidR="000A35F2" w:rsidRPr="004137AA">
        <w:rPr>
          <w:rFonts w:ascii="Times New Roman" w:hAnsi="Times New Roman" w:cs="Times New Roman"/>
          <w:sz w:val="28"/>
          <w:szCs w:val="28"/>
        </w:rPr>
        <w:t>. В своих научных трудах он достаточно убедительно обосновывает следующие типы и виды модернизации:</w:t>
      </w:r>
    </w:p>
    <w:p w:rsidR="000A35F2" w:rsidRPr="005A7685" w:rsidRDefault="00BB4F88"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эндогенный вид модернизации −</w:t>
      </w:r>
      <w:r w:rsidR="005F2A53">
        <w:rPr>
          <w:rFonts w:ascii="Times New Roman" w:hAnsi="Times New Roman" w:cs="Times New Roman"/>
          <w:sz w:val="28"/>
          <w:szCs w:val="28"/>
        </w:rPr>
        <w:t xml:space="preserve"> процесс, детерминированный эн</w:t>
      </w:r>
      <w:r w:rsidR="000A35F2" w:rsidRPr="004137AA">
        <w:rPr>
          <w:rFonts w:ascii="Times New Roman" w:hAnsi="Times New Roman" w:cs="Times New Roman"/>
          <w:sz w:val="28"/>
          <w:szCs w:val="28"/>
        </w:rPr>
        <w:t>догенной социокультурной динамико</w:t>
      </w:r>
      <w:r>
        <w:rPr>
          <w:rFonts w:ascii="Times New Roman" w:hAnsi="Times New Roman" w:cs="Times New Roman"/>
          <w:sz w:val="28"/>
          <w:szCs w:val="28"/>
        </w:rPr>
        <w:t xml:space="preserve">й. Модернизация в данном </w:t>
      </w:r>
      <w:r w:rsidRPr="005A7685">
        <w:rPr>
          <w:rFonts w:ascii="Times New Roman" w:hAnsi="Times New Roman" w:cs="Times New Roman"/>
          <w:sz w:val="28"/>
          <w:szCs w:val="28"/>
        </w:rPr>
        <w:t>случае</w:t>
      </w:r>
      <w:r w:rsidR="000A35F2" w:rsidRPr="005A7685">
        <w:rPr>
          <w:rFonts w:ascii="Times New Roman" w:hAnsi="Times New Roman" w:cs="Times New Roman"/>
          <w:sz w:val="28"/>
          <w:szCs w:val="28"/>
        </w:rPr>
        <w:t xml:space="preserve"> обусловлена комплексом внутренних причин, саморазвитием, само</w:t>
      </w:r>
      <w:r w:rsidRPr="005A7685">
        <w:rPr>
          <w:rFonts w:ascii="Times New Roman" w:hAnsi="Times New Roman" w:cs="Times New Roman"/>
          <w:sz w:val="28"/>
          <w:szCs w:val="28"/>
        </w:rPr>
        <w:t>й</w:t>
      </w:r>
      <w:r w:rsidR="000A35F2" w:rsidRPr="005A7685">
        <w:rPr>
          <w:rFonts w:ascii="Times New Roman" w:hAnsi="Times New Roman" w:cs="Times New Roman"/>
          <w:sz w:val="28"/>
          <w:szCs w:val="28"/>
        </w:rPr>
        <w:t xml:space="preserve"> трансформацией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 xml:space="preserve">● адаптивный </w:t>
      </w:r>
      <w:r w:rsidR="00BB4F88" w:rsidRPr="005A7685">
        <w:rPr>
          <w:rFonts w:ascii="Times New Roman" w:hAnsi="Times New Roman" w:cs="Times New Roman"/>
          <w:sz w:val="28"/>
          <w:szCs w:val="28"/>
        </w:rPr>
        <w:t>(догоняющий) вид модернизации п</w:t>
      </w:r>
      <w:r w:rsidRPr="005A7685">
        <w:rPr>
          <w:rFonts w:ascii="Times New Roman" w:hAnsi="Times New Roman" w:cs="Times New Roman"/>
          <w:sz w:val="28"/>
          <w:szCs w:val="28"/>
        </w:rPr>
        <w:t>рактикуется в го</w:t>
      </w:r>
      <w:r w:rsidRPr="005A7685">
        <w:rPr>
          <w:rFonts w:ascii="Times New Roman" w:hAnsi="Times New Roman" w:cs="Times New Roman"/>
          <w:sz w:val="28"/>
          <w:szCs w:val="28"/>
        </w:rPr>
        <w:softHyphen/>
        <w:t>сударствах, не относящихся к западным первопроходцам модернизации</w:t>
      </w:r>
      <w:r w:rsidRPr="004137AA">
        <w:rPr>
          <w:rFonts w:ascii="Times New Roman" w:hAnsi="Times New Roman" w:cs="Times New Roman"/>
          <w:sz w:val="28"/>
          <w:szCs w:val="28"/>
        </w:rPr>
        <w:t>, начинаясь как адаптационная реакция на процессы ускоряющейся со</w:t>
      </w:r>
      <w:r w:rsidRPr="004137AA">
        <w:rPr>
          <w:rFonts w:ascii="Times New Roman" w:hAnsi="Times New Roman" w:cs="Times New Roman"/>
          <w:sz w:val="28"/>
          <w:szCs w:val="28"/>
        </w:rPr>
        <w:softHyphen/>
        <w:t>циокультурной динамики в рамках западной цивилизации. Данный вид модернизации подразделяется на два подвида:</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внутренняя модернизация</w:t>
      </w:r>
      <w:r w:rsidR="005F2A53">
        <w:rPr>
          <w:rFonts w:ascii="Times New Roman" w:hAnsi="Times New Roman" w:cs="Times New Roman"/>
          <w:sz w:val="28"/>
          <w:szCs w:val="28"/>
        </w:rPr>
        <w:t>, которая проводится с целью до</w:t>
      </w:r>
      <w:r w:rsidRPr="004137AA">
        <w:rPr>
          <w:rFonts w:ascii="Times New Roman" w:hAnsi="Times New Roman" w:cs="Times New Roman"/>
          <w:sz w:val="28"/>
          <w:szCs w:val="28"/>
        </w:rPr>
        <w:t xml:space="preserve">стижения внутренних целей, в число которых входит необходимость </w:t>
      </w:r>
      <w:r w:rsidR="005F2A53">
        <w:rPr>
          <w:rFonts w:ascii="Times New Roman" w:hAnsi="Times New Roman" w:cs="Times New Roman"/>
          <w:sz w:val="28"/>
          <w:szCs w:val="28"/>
        </w:rPr>
        <w:t>пре</w:t>
      </w:r>
      <w:r w:rsidRPr="005A7685">
        <w:rPr>
          <w:rFonts w:ascii="Times New Roman" w:hAnsi="Times New Roman" w:cs="Times New Roman"/>
          <w:sz w:val="28"/>
          <w:szCs w:val="28"/>
        </w:rPr>
        <w:t>одоления технологического отставания от ведущих развитых государств с сохранением государственной независимос</w:t>
      </w:r>
      <w:r w:rsidR="00BB4F88" w:rsidRPr="005A7685">
        <w:rPr>
          <w:rFonts w:ascii="Times New Roman" w:hAnsi="Times New Roman" w:cs="Times New Roman"/>
          <w:sz w:val="28"/>
          <w:szCs w:val="28"/>
        </w:rPr>
        <w:t xml:space="preserve">ти. Она бывает оборонительной (в </w:t>
      </w:r>
      <w:r w:rsidRPr="005A7685">
        <w:rPr>
          <w:rFonts w:ascii="Times New Roman" w:hAnsi="Times New Roman" w:cs="Times New Roman"/>
          <w:sz w:val="28"/>
          <w:szCs w:val="28"/>
        </w:rPr>
        <w:t>данном случае проводится преимущественно для укрепления военно-политического потенциала государства</w:t>
      </w:r>
      <w:r w:rsidR="00BB4F88" w:rsidRPr="005A7685">
        <w:rPr>
          <w:rFonts w:ascii="Times New Roman" w:hAnsi="Times New Roman" w:cs="Times New Roman"/>
          <w:sz w:val="28"/>
          <w:szCs w:val="28"/>
        </w:rPr>
        <w:t>) и либеральной (</w:t>
      </w:r>
      <w:r w:rsidRPr="005A7685">
        <w:rPr>
          <w:rFonts w:ascii="Times New Roman" w:hAnsi="Times New Roman" w:cs="Times New Roman"/>
          <w:sz w:val="28"/>
          <w:szCs w:val="28"/>
        </w:rPr>
        <w:t>осущес</w:t>
      </w:r>
      <w:r w:rsidR="005F2A53">
        <w:rPr>
          <w:rFonts w:ascii="Times New Roman" w:hAnsi="Times New Roman" w:cs="Times New Roman"/>
          <w:sz w:val="28"/>
          <w:szCs w:val="28"/>
        </w:rPr>
        <w:t>твляется в целях изменения обще</w:t>
      </w:r>
      <w:r w:rsidRPr="005A7685">
        <w:rPr>
          <w:rFonts w:ascii="Times New Roman" w:hAnsi="Times New Roman" w:cs="Times New Roman"/>
          <w:sz w:val="28"/>
          <w:szCs w:val="28"/>
        </w:rPr>
        <w:t>ства и освобождения человека</w:t>
      </w:r>
      <w:r w:rsidR="00BB4F88" w:rsidRPr="005A7685">
        <w:rPr>
          <w:rFonts w:ascii="Times New Roman" w:hAnsi="Times New Roman" w:cs="Times New Roman"/>
          <w:sz w:val="28"/>
          <w:szCs w:val="28"/>
        </w:rPr>
        <w:t>)</w:t>
      </w:r>
      <w:r w:rsidRPr="005A7685">
        <w:rPr>
          <w:rFonts w:ascii="Times New Roman" w:hAnsi="Times New Roman" w:cs="Times New Roman"/>
          <w:sz w:val="28"/>
          <w:szCs w:val="28"/>
        </w:rPr>
        <w:t>;</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модернизация под внешней опекой</w:t>
      </w:r>
      <w:r w:rsidR="005F2A53">
        <w:rPr>
          <w:rFonts w:ascii="Times New Roman" w:hAnsi="Times New Roman" w:cs="Times New Roman"/>
          <w:sz w:val="28"/>
          <w:szCs w:val="28"/>
        </w:rPr>
        <w:t>, которая влечет за собой транс</w:t>
      </w:r>
      <w:r w:rsidRPr="004137AA">
        <w:rPr>
          <w:rFonts w:ascii="Times New Roman" w:hAnsi="Times New Roman" w:cs="Times New Roman"/>
          <w:sz w:val="28"/>
          <w:szCs w:val="28"/>
        </w:rPr>
        <w:t xml:space="preserve">формацию национальной социокультурной системы, проводимую при непосредственном или </w:t>
      </w:r>
      <w:r w:rsidRPr="005A7685">
        <w:rPr>
          <w:rFonts w:ascii="Times New Roman" w:hAnsi="Times New Roman" w:cs="Times New Roman"/>
          <w:sz w:val="28"/>
          <w:szCs w:val="28"/>
        </w:rPr>
        <w:t xml:space="preserve">опосредованном участии со стороны более развитых государства или ряда государств. Данный вид модернизации также </w:t>
      </w:r>
      <w:r w:rsidR="00BB4F88" w:rsidRPr="005A7685">
        <w:rPr>
          <w:rFonts w:ascii="Times New Roman" w:hAnsi="Times New Roman" w:cs="Times New Roman"/>
          <w:sz w:val="28"/>
          <w:szCs w:val="28"/>
        </w:rPr>
        <w:t xml:space="preserve">можно разделить на два подвида: </w:t>
      </w:r>
      <w:r w:rsidRPr="005A7685">
        <w:rPr>
          <w:rFonts w:ascii="Times New Roman" w:hAnsi="Times New Roman" w:cs="Times New Roman"/>
          <w:sz w:val="28"/>
          <w:szCs w:val="28"/>
        </w:rPr>
        <w:t xml:space="preserve">модернизация в </w:t>
      </w:r>
      <w:r w:rsidR="00BB4F88" w:rsidRPr="005A7685">
        <w:rPr>
          <w:rFonts w:ascii="Times New Roman" w:hAnsi="Times New Roman" w:cs="Times New Roman"/>
          <w:sz w:val="28"/>
          <w:szCs w:val="28"/>
        </w:rPr>
        <w:t>форме частичной ответственности</w:t>
      </w:r>
      <w:r w:rsidRPr="005A7685">
        <w:rPr>
          <w:rFonts w:ascii="Times New Roman" w:hAnsi="Times New Roman" w:cs="Times New Roman"/>
          <w:sz w:val="28"/>
          <w:szCs w:val="28"/>
        </w:rPr>
        <w:t xml:space="preserve"> </w:t>
      </w:r>
      <w:r w:rsidR="00BB4F88" w:rsidRPr="005A7685">
        <w:rPr>
          <w:rFonts w:ascii="Times New Roman" w:hAnsi="Times New Roman" w:cs="Times New Roman"/>
          <w:sz w:val="28"/>
          <w:szCs w:val="28"/>
        </w:rPr>
        <w:t>(</w:t>
      </w:r>
      <w:r w:rsidRPr="005A7685">
        <w:rPr>
          <w:rFonts w:ascii="Times New Roman" w:hAnsi="Times New Roman" w:cs="Times New Roman"/>
          <w:sz w:val="28"/>
          <w:szCs w:val="28"/>
        </w:rPr>
        <w:t>осуществляется в духе колониальной и полуколониальной политики</w:t>
      </w:r>
      <w:r w:rsidR="00BB4F88" w:rsidRPr="005A7685">
        <w:rPr>
          <w:rFonts w:ascii="Times New Roman" w:hAnsi="Times New Roman" w:cs="Times New Roman"/>
          <w:sz w:val="28"/>
          <w:szCs w:val="28"/>
        </w:rPr>
        <w:t xml:space="preserve">) и </w:t>
      </w:r>
      <w:r w:rsidRPr="005A7685">
        <w:rPr>
          <w:rFonts w:ascii="Times New Roman" w:hAnsi="Times New Roman" w:cs="Times New Roman"/>
          <w:sz w:val="28"/>
          <w:szCs w:val="28"/>
        </w:rPr>
        <w:t>модернизация в форме</w:t>
      </w:r>
      <w:r w:rsidR="00ED0518" w:rsidRPr="005A7685">
        <w:rPr>
          <w:rFonts w:ascii="Times New Roman" w:hAnsi="Times New Roman" w:cs="Times New Roman"/>
          <w:sz w:val="28"/>
          <w:szCs w:val="28"/>
        </w:rPr>
        <w:t xml:space="preserve"> системной вовлеченности (</w:t>
      </w:r>
      <w:r w:rsidRPr="005A7685">
        <w:rPr>
          <w:rFonts w:ascii="Times New Roman" w:hAnsi="Times New Roman" w:cs="Times New Roman"/>
          <w:sz w:val="28"/>
          <w:szCs w:val="28"/>
        </w:rPr>
        <w:t>одно или несколько государств инициируют и берут на себя полноту ответственности за модернизационные процессы на опекаемых территориях</w:t>
      </w:r>
      <w:r w:rsidR="00ED0518" w:rsidRPr="005A7685">
        <w:rPr>
          <w:rFonts w:ascii="Times New Roman" w:hAnsi="Times New Roman" w:cs="Times New Roman"/>
          <w:sz w:val="28"/>
          <w:szCs w:val="28"/>
        </w:rPr>
        <w:t>)</w:t>
      </w:r>
      <w:r w:rsidRPr="005A7685">
        <w:rPr>
          <w:rFonts w:ascii="Times New Roman" w:hAnsi="Times New Roman" w:cs="Times New Roman"/>
          <w:sz w:val="28"/>
          <w:szCs w:val="28"/>
        </w:rPr>
        <w:t>.</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В научной среде широко представлены и такие два типа модернизации</w:t>
      </w:r>
      <w:r w:rsidR="00ED0518" w:rsidRPr="005A7685">
        <w:rPr>
          <w:rFonts w:ascii="Times New Roman" w:hAnsi="Times New Roman" w:cs="Times New Roman"/>
          <w:sz w:val="28"/>
          <w:szCs w:val="28"/>
        </w:rPr>
        <w:t>,</w:t>
      </w:r>
      <w:r w:rsidRPr="005A7685">
        <w:rPr>
          <w:rFonts w:ascii="Times New Roman" w:hAnsi="Times New Roman" w:cs="Times New Roman"/>
          <w:sz w:val="28"/>
          <w:szCs w:val="28"/>
        </w:rPr>
        <w:t xml:space="preserve"> как «догоняющая модерниз</w:t>
      </w:r>
      <w:r w:rsidR="00B4714B" w:rsidRPr="005A7685">
        <w:rPr>
          <w:rFonts w:ascii="Times New Roman" w:hAnsi="Times New Roman" w:cs="Times New Roman"/>
          <w:sz w:val="28"/>
          <w:szCs w:val="28"/>
        </w:rPr>
        <w:t>ация» и «опережающая». «Догоняю</w:t>
      </w:r>
      <w:r w:rsidRPr="005A7685">
        <w:rPr>
          <w:rFonts w:ascii="Times New Roman" w:hAnsi="Times New Roman" w:cs="Times New Roman"/>
          <w:sz w:val="28"/>
          <w:szCs w:val="28"/>
        </w:rPr>
        <w:t>щий» (запаздывающий) тип модернизации, как мы упоминали ранее</w:t>
      </w:r>
      <w:r w:rsidR="00ED0518" w:rsidRPr="005A7685">
        <w:rPr>
          <w:rFonts w:ascii="Times New Roman" w:hAnsi="Times New Roman" w:cs="Times New Roman"/>
          <w:sz w:val="28"/>
          <w:szCs w:val="28"/>
        </w:rPr>
        <w:t>,</w:t>
      </w:r>
      <w:r w:rsidRPr="005A7685">
        <w:rPr>
          <w:rFonts w:ascii="Times New Roman" w:hAnsi="Times New Roman" w:cs="Times New Roman"/>
          <w:sz w:val="28"/>
          <w:szCs w:val="28"/>
        </w:rPr>
        <w:t xml:space="preserve"> по своим функциям допустимо отнести к неорганической модернизации, а </w:t>
      </w:r>
      <w:r w:rsidR="00ED0518" w:rsidRPr="005A7685">
        <w:rPr>
          <w:rFonts w:ascii="Times New Roman" w:hAnsi="Times New Roman" w:cs="Times New Roman"/>
          <w:sz w:val="28"/>
          <w:szCs w:val="28"/>
        </w:rPr>
        <w:t>вот опережающий тип модернизации,</w:t>
      </w:r>
      <w:r w:rsidRPr="005A7685">
        <w:rPr>
          <w:rFonts w:ascii="Times New Roman" w:hAnsi="Times New Roman" w:cs="Times New Roman"/>
          <w:sz w:val="28"/>
          <w:szCs w:val="28"/>
        </w:rPr>
        <w:t xml:space="preserve"> во многом связанный с инновационным </w:t>
      </w:r>
      <w:r w:rsidRPr="005A7685">
        <w:rPr>
          <w:rFonts w:ascii="Times New Roman" w:hAnsi="Times New Roman" w:cs="Times New Roman"/>
          <w:sz w:val="28"/>
          <w:szCs w:val="28"/>
        </w:rPr>
        <w:lastRenderedPageBreak/>
        <w:t>путем развития общества и государства</w:t>
      </w:r>
      <w:r w:rsidR="00ED0518" w:rsidRPr="005A7685">
        <w:rPr>
          <w:rFonts w:ascii="Times New Roman" w:hAnsi="Times New Roman" w:cs="Times New Roman"/>
          <w:sz w:val="28"/>
          <w:szCs w:val="28"/>
        </w:rPr>
        <w:t>,</w:t>
      </w:r>
      <w:r w:rsidRPr="005A7685">
        <w:rPr>
          <w:rFonts w:ascii="Times New Roman" w:hAnsi="Times New Roman" w:cs="Times New Roman"/>
          <w:sz w:val="28"/>
          <w:szCs w:val="28"/>
        </w:rPr>
        <w:t xml:space="preserve"> заслуживает более пристального внимание в настоящем исследовании в целях определения современной модели модернизации военной сферы и российского общества в целом.</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Модернизация российского общества предполагает</w:t>
      </w:r>
      <w:r w:rsidR="00ED0518" w:rsidRPr="005A7685">
        <w:rPr>
          <w:rFonts w:ascii="Times New Roman" w:hAnsi="Times New Roman" w:cs="Times New Roman"/>
          <w:sz w:val="28"/>
          <w:szCs w:val="28"/>
        </w:rPr>
        <w:t>,</w:t>
      </w:r>
      <w:r w:rsidRPr="005A7685">
        <w:rPr>
          <w:rFonts w:ascii="Times New Roman" w:hAnsi="Times New Roman" w:cs="Times New Roman"/>
          <w:sz w:val="28"/>
          <w:szCs w:val="28"/>
        </w:rPr>
        <w:t xml:space="preserve"> в первую очередь</w:t>
      </w:r>
      <w:r w:rsidR="00ED0518" w:rsidRPr="005A7685">
        <w:rPr>
          <w:rFonts w:ascii="Times New Roman" w:hAnsi="Times New Roman" w:cs="Times New Roman"/>
          <w:sz w:val="28"/>
          <w:szCs w:val="28"/>
        </w:rPr>
        <w:t>,</w:t>
      </w:r>
      <w:r w:rsidRPr="005A7685">
        <w:rPr>
          <w:rFonts w:ascii="Times New Roman" w:hAnsi="Times New Roman" w:cs="Times New Roman"/>
          <w:sz w:val="28"/>
          <w:szCs w:val="28"/>
        </w:rPr>
        <w:t xml:space="preserve"> определение основной цели этого процесса. Модернизационная модель России должна учитывать возможности и условия достижения основных стратегических целей модернизационных процессов. Среди некоторых зарубежных политиков существует мнение о том, что наша страна не способна провести всестороннюю модернизацию в утвердившемся на Западе ее понимании. «Она (Россия. – </w:t>
      </w:r>
      <w:r w:rsidRPr="005A7685">
        <w:rPr>
          <w:rFonts w:ascii="Times New Roman" w:hAnsi="Times New Roman" w:cs="Times New Roman"/>
          <w:i/>
          <w:iCs/>
          <w:sz w:val="28"/>
          <w:szCs w:val="28"/>
        </w:rPr>
        <w:t>И.Б.</w:t>
      </w:r>
      <w:r w:rsidR="00ED0518" w:rsidRPr="005A7685">
        <w:rPr>
          <w:rFonts w:ascii="Times New Roman" w:hAnsi="Times New Roman" w:cs="Times New Roman"/>
          <w:sz w:val="28"/>
          <w:szCs w:val="28"/>
        </w:rPr>
        <w:t>), −</w:t>
      </w:r>
      <w:r w:rsidRPr="005A7685">
        <w:rPr>
          <w:rFonts w:ascii="Times New Roman" w:hAnsi="Times New Roman" w:cs="Times New Roman"/>
          <w:sz w:val="28"/>
          <w:szCs w:val="28"/>
        </w:rPr>
        <w:t xml:space="preserve"> полагает американский советолог Дж. Кеннан, – еще долго, а может быть и никогда, не будет капиталистическим, либерально-демократическим государством, сходным по строю с Амер</w:t>
      </w:r>
      <w:r w:rsidR="005F2A53">
        <w:rPr>
          <w:rFonts w:ascii="Times New Roman" w:hAnsi="Times New Roman" w:cs="Times New Roman"/>
          <w:sz w:val="28"/>
          <w:szCs w:val="28"/>
        </w:rPr>
        <w:t>иканской республикой. Максимум,</w:t>
      </w:r>
      <w:r w:rsidR="00ED0518" w:rsidRPr="005A7685">
        <w:rPr>
          <w:rFonts w:ascii="Times New Roman" w:hAnsi="Times New Roman" w:cs="Times New Roman"/>
          <w:sz w:val="28"/>
          <w:szCs w:val="28"/>
        </w:rPr>
        <w:t xml:space="preserve"> </w:t>
      </w:r>
      <w:r w:rsidRPr="005A7685">
        <w:rPr>
          <w:rFonts w:ascii="Times New Roman" w:hAnsi="Times New Roman" w:cs="Times New Roman"/>
          <w:sz w:val="28"/>
          <w:szCs w:val="28"/>
        </w:rPr>
        <w:t>на что можно реально рассчитывать, – это ее превращение в нетоталитарное и неимперское государство, открытое для внешнего мира»</w:t>
      </w:r>
      <w:r w:rsidRPr="005A7685">
        <w:rPr>
          <w:rFonts w:ascii="Times New Roman" w:hAnsi="Times New Roman" w:cs="Times New Roman"/>
          <w:sz w:val="28"/>
          <w:szCs w:val="28"/>
          <w:vertAlign w:val="superscript"/>
        </w:rPr>
        <w:footnoteReference w:id="114"/>
      </w:r>
      <w:r w:rsidRPr="005A7685">
        <w:rPr>
          <w:rFonts w:ascii="Times New Roman" w:hAnsi="Times New Roman" w:cs="Times New Roman"/>
          <w:sz w:val="28"/>
          <w:szCs w:val="28"/>
        </w:rPr>
        <w:t xml:space="preserve">. Такой трансформации России, по его мнению, будет достаточно с точки зрения интересов США. </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С таким мнением согласиться невозможно. Подобного рода высказывания инициируют необходимость выработки научно обоснованной модели модернизации современного российского общества. «Российская модернизация, – справедливо утверждает И.</w:t>
      </w:r>
      <w:r w:rsidR="00ED0518" w:rsidRPr="005A7685">
        <w:rPr>
          <w:rFonts w:ascii="Times New Roman" w:hAnsi="Times New Roman" w:cs="Times New Roman"/>
          <w:sz w:val="28"/>
          <w:szCs w:val="28"/>
        </w:rPr>
        <w:t xml:space="preserve"> </w:t>
      </w:r>
      <w:r w:rsidRPr="005A7685">
        <w:rPr>
          <w:rFonts w:ascii="Times New Roman" w:hAnsi="Times New Roman" w:cs="Times New Roman"/>
          <w:sz w:val="28"/>
          <w:szCs w:val="28"/>
        </w:rPr>
        <w:t>Я Богданов, – должна стать общенациональной стратегией; только в этом случае будут обеспечены мобилизация и концентрация всех ресурсов страны для решения задач модернизации»</w:t>
      </w:r>
      <w:r w:rsidRPr="005A7685">
        <w:rPr>
          <w:rFonts w:ascii="Times New Roman" w:hAnsi="Times New Roman" w:cs="Times New Roman"/>
          <w:sz w:val="28"/>
          <w:szCs w:val="28"/>
          <w:vertAlign w:val="superscript"/>
        </w:rPr>
        <w:footnoteReference w:id="115"/>
      </w:r>
      <w:r w:rsidRPr="005A7685">
        <w:rPr>
          <w:rFonts w:ascii="Times New Roman" w:hAnsi="Times New Roman" w:cs="Times New Roman"/>
          <w:sz w:val="28"/>
          <w:szCs w:val="28"/>
        </w:rPr>
        <w:t xml:space="preserve">. </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Основной тенденцией российской модернизации должно стать опе</w:t>
      </w:r>
      <w:r w:rsidRPr="005A7685">
        <w:rPr>
          <w:rFonts w:ascii="Times New Roman" w:hAnsi="Times New Roman" w:cs="Times New Roman"/>
          <w:sz w:val="28"/>
          <w:szCs w:val="28"/>
        </w:rPr>
        <w:softHyphen/>
        <w:t>режающее развитие, нацеленное на скорейшее проведение</w:t>
      </w:r>
      <w:r w:rsidR="00B4714B" w:rsidRPr="005A7685">
        <w:rPr>
          <w:rFonts w:ascii="Times New Roman" w:hAnsi="Times New Roman" w:cs="Times New Roman"/>
          <w:sz w:val="28"/>
          <w:szCs w:val="28"/>
        </w:rPr>
        <w:t xml:space="preserve"> реформ и </w:t>
      </w:r>
      <w:r w:rsidR="00B4714B">
        <w:rPr>
          <w:rFonts w:ascii="Times New Roman" w:hAnsi="Times New Roman" w:cs="Times New Roman"/>
          <w:sz w:val="28"/>
          <w:szCs w:val="28"/>
        </w:rPr>
        <w:t>удержание конкурентос</w:t>
      </w:r>
      <w:r w:rsidRPr="004137AA">
        <w:rPr>
          <w:rFonts w:ascii="Times New Roman" w:hAnsi="Times New Roman" w:cs="Times New Roman"/>
          <w:sz w:val="28"/>
          <w:szCs w:val="28"/>
        </w:rPr>
        <w:t>пособных позиций в мире. Как зам</w:t>
      </w:r>
      <w:r>
        <w:rPr>
          <w:rFonts w:ascii="Times New Roman" w:hAnsi="Times New Roman" w:cs="Times New Roman"/>
          <w:sz w:val="28"/>
          <w:szCs w:val="28"/>
        </w:rPr>
        <w:t>ечает Я. Пляйс, «тот, кто опере</w:t>
      </w:r>
      <w:r w:rsidRPr="004137AA">
        <w:rPr>
          <w:rFonts w:ascii="Times New Roman" w:hAnsi="Times New Roman" w:cs="Times New Roman"/>
          <w:sz w:val="28"/>
          <w:szCs w:val="28"/>
        </w:rPr>
        <w:t xml:space="preserve">жает других в инновационном развитии, тот и является </w:t>
      </w:r>
      <w:r w:rsidRPr="004137AA">
        <w:rPr>
          <w:rFonts w:ascii="Times New Roman" w:hAnsi="Times New Roman" w:cs="Times New Roman"/>
          <w:sz w:val="28"/>
          <w:szCs w:val="28"/>
        </w:rPr>
        <w:lastRenderedPageBreak/>
        <w:t>л</w:t>
      </w:r>
      <w:r>
        <w:rPr>
          <w:rFonts w:ascii="Times New Roman" w:hAnsi="Times New Roman" w:cs="Times New Roman"/>
          <w:sz w:val="28"/>
          <w:szCs w:val="28"/>
        </w:rPr>
        <w:t>идером и, соответственно, образ</w:t>
      </w:r>
      <w:r w:rsidRPr="004137AA">
        <w:rPr>
          <w:rFonts w:ascii="Times New Roman" w:hAnsi="Times New Roman" w:cs="Times New Roman"/>
          <w:sz w:val="28"/>
          <w:szCs w:val="28"/>
        </w:rPr>
        <w:t>цом для других в области модернизации или, образно говоря, законодателем моды»</w:t>
      </w:r>
      <w:r w:rsidRPr="004137AA">
        <w:rPr>
          <w:rFonts w:ascii="Times New Roman" w:hAnsi="Times New Roman" w:cs="Times New Roman"/>
          <w:sz w:val="28"/>
          <w:szCs w:val="28"/>
          <w:vertAlign w:val="superscript"/>
        </w:rPr>
        <w:footnoteReference w:id="116"/>
      </w:r>
      <w:r w:rsidRPr="004137AA">
        <w:rPr>
          <w:rFonts w:ascii="Times New Roman" w:hAnsi="Times New Roman" w:cs="Times New Roman"/>
          <w:sz w:val="28"/>
          <w:szCs w:val="28"/>
        </w:rPr>
        <w:t xml:space="preserve">. С этим </w:t>
      </w:r>
      <w:r w:rsidRPr="005A7685">
        <w:rPr>
          <w:rFonts w:ascii="Times New Roman" w:hAnsi="Times New Roman" w:cs="Times New Roman"/>
          <w:sz w:val="28"/>
          <w:szCs w:val="28"/>
        </w:rPr>
        <w:t>у</w:t>
      </w:r>
      <w:r w:rsidR="00B4714B" w:rsidRPr="005A7685">
        <w:rPr>
          <w:rFonts w:ascii="Times New Roman" w:hAnsi="Times New Roman" w:cs="Times New Roman"/>
          <w:sz w:val="28"/>
          <w:szCs w:val="28"/>
        </w:rPr>
        <w:t>тверждением сложно не согласить</w:t>
      </w:r>
      <w:r w:rsidRPr="005A7685">
        <w:rPr>
          <w:rFonts w:ascii="Times New Roman" w:hAnsi="Times New Roman" w:cs="Times New Roman"/>
          <w:sz w:val="28"/>
          <w:szCs w:val="28"/>
        </w:rPr>
        <w:t>ся, так как в современное время наиболее развитые государства задают основные нап</w:t>
      </w:r>
      <w:r w:rsidR="00B4714B" w:rsidRPr="005A7685">
        <w:rPr>
          <w:rFonts w:ascii="Times New Roman" w:hAnsi="Times New Roman" w:cs="Times New Roman"/>
          <w:sz w:val="28"/>
          <w:szCs w:val="28"/>
        </w:rPr>
        <w:t>равления социальной, экономичес</w:t>
      </w:r>
      <w:r w:rsidRPr="005A7685">
        <w:rPr>
          <w:rFonts w:ascii="Times New Roman" w:hAnsi="Times New Roman" w:cs="Times New Roman"/>
          <w:sz w:val="28"/>
          <w:szCs w:val="28"/>
        </w:rPr>
        <w:t xml:space="preserve">кой, культурной, военной информационной политики для ряда менее развитых стран.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A7685">
        <w:rPr>
          <w:rFonts w:ascii="Times New Roman" w:hAnsi="Times New Roman" w:cs="Times New Roman"/>
          <w:sz w:val="28"/>
          <w:szCs w:val="28"/>
        </w:rPr>
        <w:t>Важную роль в опережающей модернизации общества играет вовлечение в данный процесс всего населения государства, которое должно быть готово к переменам. Основным условием при этом являет</w:t>
      </w:r>
      <w:r w:rsidR="00ED0518" w:rsidRPr="005A7685">
        <w:rPr>
          <w:rFonts w:ascii="Times New Roman" w:hAnsi="Times New Roman" w:cs="Times New Roman"/>
          <w:sz w:val="28"/>
          <w:szCs w:val="28"/>
        </w:rPr>
        <w:t>ся поддержка населением реформ,</w:t>
      </w:r>
      <w:r w:rsidRPr="005A7685">
        <w:rPr>
          <w:rFonts w:ascii="Times New Roman" w:hAnsi="Times New Roman" w:cs="Times New Roman"/>
          <w:sz w:val="28"/>
          <w:szCs w:val="28"/>
        </w:rPr>
        <w:t xml:space="preserve"> их активн</w:t>
      </w:r>
      <w:r w:rsidR="00ED0518" w:rsidRPr="005A7685">
        <w:rPr>
          <w:rFonts w:ascii="Times New Roman" w:hAnsi="Times New Roman" w:cs="Times New Roman"/>
          <w:sz w:val="28"/>
          <w:szCs w:val="28"/>
        </w:rPr>
        <w:t>ая позиция</w:t>
      </w:r>
      <w:r w:rsidRPr="005A7685">
        <w:rPr>
          <w:rFonts w:ascii="Times New Roman" w:hAnsi="Times New Roman" w:cs="Times New Roman"/>
          <w:sz w:val="28"/>
          <w:szCs w:val="28"/>
        </w:rPr>
        <w:t xml:space="preserve"> и посильное участие. «Модернизация, – как отмечает в</w:t>
      </w:r>
      <w:r w:rsidR="00B33E63" w:rsidRPr="005A7685">
        <w:rPr>
          <w:rFonts w:ascii="Times New Roman" w:hAnsi="Times New Roman" w:cs="Times New Roman"/>
          <w:sz w:val="28"/>
          <w:szCs w:val="28"/>
        </w:rPr>
        <w:t xml:space="preserve"> своих научных работах Ю.А. Красин – требует от об</w:t>
      </w:r>
      <w:r w:rsidRPr="005A7685">
        <w:rPr>
          <w:rFonts w:ascii="Times New Roman" w:hAnsi="Times New Roman" w:cs="Times New Roman"/>
          <w:sz w:val="28"/>
          <w:szCs w:val="28"/>
        </w:rPr>
        <w:t>щества мощного подъема</w:t>
      </w:r>
      <w:r w:rsidR="00B33E63" w:rsidRPr="005A7685">
        <w:rPr>
          <w:rFonts w:ascii="Times New Roman" w:hAnsi="Times New Roman" w:cs="Times New Roman"/>
          <w:sz w:val="28"/>
          <w:szCs w:val="28"/>
        </w:rPr>
        <w:t xml:space="preserve"> творческой энер</w:t>
      </w:r>
      <w:r w:rsidRPr="005A7685">
        <w:rPr>
          <w:rFonts w:ascii="Times New Roman" w:hAnsi="Times New Roman" w:cs="Times New Roman"/>
          <w:sz w:val="28"/>
          <w:szCs w:val="28"/>
        </w:rPr>
        <w:t xml:space="preserve">гии, </w:t>
      </w:r>
      <w:r w:rsidRPr="004137AA">
        <w:rPr>
          <w:rFonts w:ascii="Times New Roman" w:hAnsi="Times New Roman" w:cs="Times New Roman"/>
          <w:sz w:val="28"/>
          <w:szCs w:val="28"/>
        </w:rPr>
        <w:t>массового включения в этот процесс не только элитных слоев технократов и полити</w:t>
      </w:r>
      <w:r w:rsidRPr="004137AA">
        <w:rPr>
          <w:rFonts w:ascii="Times New Roman" w:hAnsi="Times New Roman" w:cs="Times New Roman"/>
          <w:sz w:val="28"/>
          <w:szCs w:val="28"/>
        </w:rPr>
        <w:softHyphen/>
        <w:t>ков, но и</w:t>
      </w:r>
      <w:r w:rsidR="00B33E63">
        <w:rPr>
          <w:rFonts w:ascii="Times New Roman" w:hAnsi="Times New Roman" w:cs="Times New Roman"/>
          <w:sz w:val="28"/>
          <w:szCs w:val="28"/>
        </w:rPr>
        <w:t xml:space="preserve"> большинства народа, воспринима</w:t>
      </w:r>
      <w:r w:rsidRPr="004137AA">
        <w:rPr>
          <w:rFonts w:ascii="Times New Roman" w:hAnsi="Times New Roman" w:cs="Times New Roman"/>
          <w:sz w:val="28"/>
          <w:szCs w:val="28"/>
        </w:rPr>
        <w:t>ющего назревшие задачи как свое осознанное дело, как общий интерес всех российских граждан</w:t>
      </w:r>
      <w:r w:rsidRPr="004137AA">
        <w:rPr>
          <w:rFonts w:ascii="Times New Roman" w:hAnsi="Times New Roman" w:cs="Times New Roman"/>
          <w:sz w:val="28"/>
          <w:szCs w:val="28"/>
          <w:vertAlign w:val="superscript"/>
        </w:rPr>
        <w:footnoteReference w:id="117"/>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настоящее время модернизационные процессы в Российской Федерации имеют ярко выраженную специфику, которая выражается в следующем: </w:t>
      </w:r>
    </w:p>
    <w:p w:rsidR="000A35F2" w:rsidRPr="005A768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процесс российской модернизации представляет собой совмещение </w:t>
      </w:r>
      <w:r w:rsidRPr="005A7685">
        <w:rPr>
          <w:rFonts w:ascii="Times New Roman" w:hAnsi="Times New Roman" w:cs="Times New Roman"/>
          <w:sz w:val="28"/>
          <w:szCs w:val="28"/>
        </w:rPr>
        <w:t>многообразных собственных и позаимствованных институтов,</w:t>
      </w:r>
      <w:r w:rsidR="00ED0518" w:rsidRPr="005A7685">
        <w:rPr>
          <w:rFonts w:ascii="Times New Roman" w:hAnsi="Times New Roman" w:cs="Times New Roman"/>
          <w:sz w:val="28"/>
          <w:szCs w:val="28"/>
        </w:rPr>
        <w:t xml:space="preserve"> обычаев и политических практик</w:t>
      </w:r>
      <w:r w:rsidRPr="005A7685">
        <w:rPr>
          <w:rFonts w:ascii="Times New Roman" w:hAnsi="Times New Roman" w:cs="Times New Roman"/>
          <w:sz w:val="28"/>
          <w:szCs w:val="28"/>
          <w:vertAlign w:val="superscript"/>
        </w:rPr>
        <w:footnoteReference w:id="118"/>
      </w:r>
      <w:r w:rsidR="00ED0518" w:rsidRPr="005A7685">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по причине недостаточной развитости гражданского общества и значимой роли государства модернизация общественных сфер осуществляется лишь в некоторых направлениях: государственного сектора экономики, оборонного комплекса, силовых структур, госаппарата;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модернизация не в полной мере опирается на широкую общественную поддержку, поскольку население в значительно своей части консервативно относится к различным переменам;</w:t>
      </w:r>
    </w:p>
    <w:p w:rsidR="000A35F2" w:rsidRPr="007A6D2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модернизация происходит в условиях огромной социальной дифференциаций расслоения общества. Об огромном уровне социального расслоения российского общества свидетельствует показатель децильного коэффициента, отражающего соотношение доходов 10</w:t>
      </w:r>
      <w:r w:rsidR="003B60D8">
        <w:rPr>
          <w:rFonts w:ascii="Times New Roman" w:hAnsi="Times New Roman" w:cs="Times New Roman"/>
          <w:sz w:val="28"/>
          <w:szCs w:val="28"/>
        </w:rPr>
        <w:t xml:space="preserve"> </w:t>
      </w:r>
      <w:r w:rsidRPr="004137AA">
        <w:rPr>
          <w:rFonts w:ascii="Times New Roman" w:hAnsi="Times New Roman" w:cs="Times New Roman"/>
          <w:sz w:val="28"/>
          <w:szCs w:val="28"/>
        </w:rPr>
        <w:t>% наиболее и 10</w:t>
      </w:r>
      <w:r w:rsidR="003B60D8">
        <w:rPr>
          <w:rFonts w:ascii="Times New Roman" w:hAnsi="Times New Roman" w:cs="Times New Roman"/>
          <w:sz w:val="28"/>
          <w:szCs w:val="28"/>
        </w:rPr>
        <w:t xml:space="preserve"> </w:t>
      </w:r>
      <w:r w:rsidRPr="004137AA">
        <w:rPr>
          <w:rFonts w:ascii="Times New Roman" w:hAnsi="Times New Roman" w:cs="Times New Roman"/>
          <w:sz w:val="28"/>
          <w:szCs w:val="28"/>
        </w:rPr>
        <w:t xml:space="preserve">% наименее обеспеченного населения страны. По расчетам ИСЭПН РАН, разрыв между этими группами достигает 23-24-кратного размера. При этом по мировому опыту предельно критическим децильный коэффициент может быть всего лишь 5 крат, с превышением которого начинаются серьезные социальные </w:t>
      </w:r>
      <w:r w:rsidRPr="007A6D2A">
        <w:rPr>
          <w:rFonts w:ascii="Times New Roman" w:hAnsi="Times New Roman" w:cs="Times New Roman"/>
          <w:sz w:val="28"/>
          <w:szCs w:val="28"/>
        </w:rPr>
        <w:t>катаклизмы</w:t>
      </w:r>
      <w:r w:rsidR="00491F5B" w:rsidRPr="007A6D2A">
        <w:rPr>
          <w:rFonts w:ascii="Times New Roman" w:hAnsi="Times New Roman" w:cs="Times New Roman"/>
          <w:sz w:val="28"/>
          <w:szCs w:val="28"/>
        </w:rPr>
        <w:t xml:space="preserve"> </w:t>
      </w:r>
      <w:r w:rsidR="007A6D2A" w:rsidRPr="007A6D2A">
        <w:rPr>
          <w:rFonts w:ascii="Times New Roman" w:hAnsi="Times New Roman" w:cs="Times New Roman"/>
          <w:sz w:val="28"/>
          <w:szCs w:val="28"/>
        </w:rPr>
        <w:t>(Рисунок 7)</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Россия стоит перед выбором новой социальной развилки. Одна из ключевых проблем, вставших перед страной, – это разрешение противоречия между политикой В.</w:t>
      </w:r>
      <w:r w:rsidRPr="00760542">
        <w:rPr>
          <w:rFonts w:ascii="Times New Roman" w:hAnsi="Times New Roman" w:cs="Times New Roman"/>
          <w:sz w:val="28"/>
          <w:szCs w:val="28"/>
        </w:rPr>
        <w:t>В. Путина</w:t>
      </w:r>
      <w:r w:rsidR="003B60D8" w:rsidRPr="00760542">
        <w:rPr>
          <w:rFonts w:ascii="Times New Roman" w:hAnsi="Times New Roman" w:cs="Times New Roman"/>
          <w:sz w:val="28"/>
          <w:szCs w:val="28"/>
        </w:rPr>
        <w:t>,</w:t>
      </w:r>
      <w:r w:rsidRPr="00760542">
        <w:rPr>
          <w:rFonts w:ascii="Times New Roman" w:hAnsi="Times New Roman" w:cs="Times New Roman"/>
          <w:sz w:val="28"/>
          <w:szCs w:val="28"/>
        </w:rPr>
        <w:t xml:space="preserve"> реализующей принципы державности, патриотизма, выражающих культурно-историческое </w:t>
      </w:r>
      <w:r w:rsidRPr="004137AA">
        <w:rPr>
          <w:rFonts w:ascii="Times New Roman" w:hAnsi="Times New Roman" w:cs="Times New Roman"/>
          <w:sz w:val="28"/>
          <w:szCs w:val="28"/>
        </w:rPr>
        <w:t>ядро русской истории, с одной стороны, и неолиберальной ориентации на западные ценности – с другой»</w:t>
      </w:r>
      <w:r w:rsidRPr="004137AA">
        <w:rPr>
          <w:rFonts w:ascii="Times New Roman" w:hAnsi="Times New Roman" w:cs="Times New Roman"/>
          <w:sz w:val="28"/>
          <w:szCs w:val="28"/>
          <w:vertAlign w:val="superscript"/>
        </w:rPr>
        <w:footnoteReference w:id="119"/>
      </w:r>
      <w:r w:rsidRPr="004137AA">
        <w:rPr>
          <w:rFonts w:ascii="Times New Roman" w:hAnsi="Times New Roman" w:cs="Times New Roman"/>
          <w:sz w:val="28"/>
          <w:szCs w:val="28"/>
        </w:rPr>
        <w:t>.</w:t>
      </w:r>
    </w:p>
    <w:p w:rsidR="000A35F2" w:rsidRPr="0076054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модернизация российского государства может состояться при радикальном совершенствовании управления всеми социально-политическими процессами, что осуществимо только на основе научного знания </w:t>
      </w:r>
      <w:r w:rsidRPr="00760542">
        <w:rPr>
          <w:rFonts w:ascii="Times New Roman" w:hAnsi="Times New Roman" w:cs="Times New Roman"/>
          <w:sz w:val="28"/>
          <w:szCs w:val="28"/>
        </w:rPr>
        <w:t xml:space="preserve">и </w:t>
      </w:r>
      <w:r w:rsidR="003B60D8" w:rsidRPr="00760542">
        <w:rPr>
          <w:rFonts w:ascii="Times New Roman" w:hAnsi="Times New Roman" w:cs="Times New Roman"/>
          <w:sz w:val="28"/>
          <w:szCs w:val="28"/>
        </w:rPr>
        <w:t xml:space="preserve">с </w:t>
      </w:r>
      <w:r w:rsidRPr="00760542">
        <w:rPr>
          <w:rFonts w:ascii="Times New Roman" w:hAnsi="Times New Roman" w:cs="Times New Roman"/>
          <w:sz w:val="28"/>
          <w:szCs w:val="28"/>
        </w:rPr>
        <w:t>применением инновационных технологий во</w:t>
      </w:r>
      <w:r w:rsidR="003B60D8" w:rsidRPr="00760542">
        <w:rPr>
          <w:rFonts w:ascii="Times New Roman" w:hAnsi="Times New Roman" w:cs="Times New Roman"/>
          <w:sz w:val="28"/>
          <w:szCs w:val="28"/>
        </w:rPr>
        <w:t xml:space="preserve"> всех сферах общественной </w:t>
      </w:r>
      <w:r w:rsidR="003B60D8" w:rsidRPr="005F2A53">
        <w:rPr>
          <w:rFonts w:ascii="Times New Roman" w:hAnsi="Times New Roman" w:cs="Times New Roman"/>
          <w:sz w:val="28"/>
          <w:szCs w:val="28"/>
        </w:rPr>
        <w:t>жизни.</w:t>
      </w:r>
      <w:r w:rsidR="003B60D8" w:rsidRPr="00760542">
        <w:rPr>
          <w:rFonts w:ascii="Times New Roman" w:hAnsi="Times New Roman" w:cs="Times New Roman"/>
          <w:sz w:val="28"/>
          <w:szCs w:val="28"/>
        </w:rPr>
        <w:t xml:space="preserve"> </w:t>
      </w:r>
    </w:p>
    <w:p w:rsidR="000A35F2" w:rsidRPr="004137AA" w:rsidRDefault="000A35F2" w:rsidP="001A3D9D">
      <w:pPr>
        <w:widowControl w:val="0"/>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Основной целью для построения развитого</w:t>
      </w:r>
      <w:r w:rsidR="003B60D8" w:rsidRPr="00760542">
        <w:rPr>
          <w:rFonts w:ascii="Times New Roman" w:hAnsi="Times New Roman" w:cs="Times New Roman"/>
          <w:sz w:val="28"/>
          <w:szCs w:val="28"/>
          <w:lang w:eastAsia="ru-RU"/>
        </w:rPr>
        <w:t xml:space="preserve"> общества в России</w:t>
      </w:r>
      <w:r w:rsidRPr="00760542">
        <w:rPr>
          <w:rFonts w:ascii="Times New Roman" w:hAnsi="Times New Roman" w:cs="Times New Roman"/>
          <w:sz w:val="28"/>
          <w:szCs w:val="28"/>
          <w:lang w:eastAsia="ru-RU"/>
        </w:rPr>
        <w:t xml:space="preserve"> </w:t>
      </w:r>
      <w:r w:rsidRPr="004137AA">
        <w:rPr>
          <w:rFonts w:ascii="Times New Roman" w:hAnsi="Times New Roman" w:cs="Times New Roman"/>
          <w:sz w:val="28"/>
          <w:szCs w:val="28"/>
          <w:lang w:eastAsia="ru-RU"/>
        </w:rPr>
        <w:t>является обоснование путей скорейшего про</w:t>
      </w:r>
      <w:r w:rsidRPr="004137AA">
        <w:rPr>
          <w:rFonts w:ascii="Times New Roman" w:hAnsi="Times New Roman" w:cs="Times New Roman"/>
          <w:sz w:val="28"/>
          <w:szCs w:val="28"/>
          <w:lang w:eastAsia="ru-RU"/>
        </w:rPr>
        <w:softHyphen/>
      </w:r>
      <w:r w:rsidR="00491F5B">
        <w:rPr>
          <w:rFonts w:ascii="Times New Roman" w:hAnsi="Times New Roman" w:cs="Times New Roman"/>
          <w:sz w:val="28"/>
          <w:szCs w:val="28"/>
          <w:lang w:eastAsia="ru-RU"/>
        </w:rPr>
        <w:t>ведения структурных реформ, при</w:t>
      </w:r>
      <w:r w:rsidRPr="004137AA">
        <w:rPr>
          <w:rFonts w:ascii="Times New Roman" w:hAnsi="Times New Roman" w:cs="Times New Roman"/>
          <w:sz w:val="28"/>
          <w:szCs w:val="28"/>
          <w:lang w:eastAsia="ru-RU"/>
        </w:rPr>
        <w:t>званных перевести Россию от ресурсно-сырьевой модели развития экономики к инновационной модели, к эконо</w:t>
      </w:r>
      <w:r w:rsidRPr="004137AA">
        <w:rPr>
          <w:rFonts w:ascii="Times New Roman" w:hAnsi="Times New Roman" w:cs="Times New Roman"/>
          <w:sz w:val="28"/>
          <w:szCs w:val="28"/>
          <w:lang w:eastAsia="ru-RU"/>
        </w:rPr>
        <w:softHyphen/>
        <w:t>м</w:t>
      </w:r>
      <w:r w:rsidR="00491F5B">
        <w:rPr>
          <w:rFonts w:ascii="Times New Roman" w:hAnsi="Times New Roman" w:cs="Times New Roman"/>
          <w:sz w:val="28"/>
          <w:szCs w:val="28"/>
          <w:lang w:eastAsia="ru-RU"/>
        </w:rPr>
        <w:t>ике знаний, при которой государ</w:t>
      </w:r>
      <w:r w:rsidRPr="004137AA">
        <w:rPr>
          <w:rFonts w:ascii="Times New Roman" w:hAnsi="Times New Roman" w:cs="Times New Roman"/>
          <w:sz w:val="28"/>
          <w:szCs w:val="28"/>
          <w:lang w:eastAsia="ru-RU"/>
        </w:rPr>
        <w:t xml:space="preserve">ство живет за счет собственного труда и опоры на высокие </w:t>
      </w:r>
      <w:r w:rsidRPr="004137AA">
        <w:rPr>
          <w:rFonts w:ascii="Times New Roman" w:hAnsi="Times New Roman" w:cs="Times New Roman"/>
          <w:sz w:val="28"/>
          <w:szCs w:val="28"/>
          <w:lang w:eastAsia="ru-RU"/>
        </w:rPr>
        <w:lastRenderedPageBreak/>
        <w:t xml:space="preserve">технологии. </w:t>
      </w:r>
    </w:p>
    <w:p w:rsidR="000A35F2" w:rsidRPr="00760542" w:rsidRDefault="003B60D8" w:rsidP="001A3D9D">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Основными принципами</w:t>
      </w:r>
      <w:r w:rsidRPr="00760542">
        <w:rPr>
          <w:rFonts w:ascii="Times New Roman" w:hAnsi="Times New Roman" w:cs="Times New Roman"/>
          <w:sz w:val="28"/>
          <w:szCs w:val="28"/>
          <w:lang w:eastAsia="ru-RU"/>
        </w:rPr>
        <w:t>, которых</w:t>
      </w:r>
      <w:r w:rsidR="000A35F2" w:rsidRPr="00760542">
        <w:rPr>
          <w:rFonts w:ascii="Times New Roman" w:hAnsi="Times New Roman" w:cs="Times New Roman"/>
          <w:sz w:val="28"/>
          <w:szCs w:val="28"/>
          <w:lang w:eastAsia="ru-RU"/>
        </w:rPr>
        <w:t xml:space="preserve"> необходимо придерживаться при достижении этих целей</w:t>
      </w:r>
      <w:r w:rsidRPr="00760542">
        <w:rPr>
          <w:rFonts w:ascii="Times New Roman" w:hAnsi="Times New Roman" w:cs="Times New Roman"/>
          <w:sz w:val="28"/>
          <w:szCs w:val="28"/>
          <w:lang w:eastAsia="ru-RU"/>
        </w:rPr>
        <w:t>,</w:t>
      </w:r>
      <w:r w:rsidR="000A35F2" w:rsidRPr="00760542">
        <w:rPr>
          <w:rFonts w:ascii="Times New Roman" w:hAnsi="Times New Roman" w:cs="Times New Roman"/>
          <w:sz w:val="28"/>
          <w:szCs w:val="28"/>
          <w:lang w:eastAsia="ru-RU"/>
        </w:rPr>
        <w:t xml:space="preserve"> должны стать про</w:t>
      </w:r>
      <w:r w:rsidR="000A35F2" w:rsidRPr="00760542">
        <w:rPr>
          <w:rFonts w:ascii="Times New Roman" w:hAnsi="Times New Roman" w:cs="Times New Roman"/>
          <w:sz w:val="28"/>
          <w:szCs w:val="28"/>
          <w:lang w:eastAsia="ru-RU"/>
        </w:rPr>
        <w:softHyphen/>
        <w:t xml:space="preserve">грессивность, т. е. нацеленность на </w:t>
      </w:r>
      <w:r w:rsidR="00760542">
        <w:rPr>
          <w:rFonts w:ascii="Times New Roman" w:hAnsi="Times New Roman" w:cs="Times New Roman"/>
          <w:sz w:val="28"/>
          <w:szCs w:val="28"/>
          <w:lang w:eastAsia="ru-RU"/>
        </w:rPr>
        <w:t>переход к новым формам цивилиза</w:t>
      </w:r>
      <w:r w:rsidR="000A35F2" w:rsidRPr="00760542">
        <w:rPr>
          <w:rFonts w:ascii="Times New Roman" w:hAnsi="Times New Roman" w:cs="Times New Roman"/>
          <w:sz w:val="28"/>
          <w:szCs w:val="28"/>
          <w:lang w:eastAsia="ru-RU"/>
        </w:rPr>
        <w:t>ции, в основе которых лежат наука, о</w:t>
      </w:r>
      <w:r w:rsidR="00760542">
        <w:rPr>
          <w:rFonts w:ascii="Times New Roman" w:hAnsi="Times New Roman" w:cs="Times New Roman"/>
          <w:sz w:val="28"/>
          <w:szCs w:val="28"/>
          <w:lang w:eastAsia="ru-RU"/>
        </w:rPr>
        <w:t>бразование и информационные тех</w:t>
      </w:r>
      <w:r w:rsidR="000A35F2" w:rsidRPr="00760542">
        <w:rPr>
          <w:rFonts w:ascii="Times New Roman" w:hAnsi="Times New Roman" w:cs="Times New Roman"/>
          <w:sz w:val="28"/>
          <w:szCs w:val="28"/>
          <w:lang w:eastAsia="ru-RU"/>
        </w:rPr>
        <w:t>нологии, преемственность и полити</w:t>
      </w:r>
      <w:r w:rsidR="000A35F2" w:rsidRPr="00760542">
        <w:rPr>
          <w:rFonts w:ascii="Times New Roman" w:hAnsi="Times New Roman" w:cs="Times New Roman"/>
          <w:sz w:val="28"/>
          <w:szCs w:val="28"/>
          <w:lang w:eastAsia="ru-RU"/>
        </w:rPr>
        <w:softHyphen/>
      </w:r>
      <w:r w:rsidR="00491F5B" w:rsidRPr="00760542">
        <w:rPr>
          <w:rFonts w:ascii="Times New Roman" w:hAnsi="Times New Roman" w:cs="Times New Roman"/>
          <w:sz w:val="28"/>
          <w:szCs w:val="28"/>
          <w:lang w:eastAsia="ru-RU"/>
        </w:rPr>
        <w:t>ко-экономический характер струк</w:t>
      </w:r>
      <w:r w:rsidR="000A35F2" w:rsidRPr="00760542">
        <w:rPr>
          <w:rFonts w:ascii="Times New Roman" w:hAnsi="Times New Roman" w:cs="Times New Roman"/>
          <w:sz w:val="28"/>
          <w:szCs w:val="28"/>
          <w:lang w:eastAsia="ru-RU"/>
        </w:rPr>
        <w:t>турных реформ</w:t>
      </w:r>
      <w:r w:rsidR="000A35F2" w:rsidRPr="00760542">
        <w:rPr>
          <w:rFonts w:ascii="Times New Roman" w:hAnsi="Times New Roman" w:cs="Times New Roman"/>
          <w:sz w:val="28"/>
          <w:szCs w:val="28"/>
          <w:vertAlign w:val="superscript"/>
          <w:lang w:eastAsia="ru-RU"/>
        </w:rPr>
        <w:footnoteReference w:id="120"/>
      </w:r>
      <w:r w:rsidR="000A35F2" w:rsidRPr="00760542">
        <w:rPr>
          <w:rFonts w:ascii="Times New Roman" w:hAnsi="Times New Roman" w:cs="Times New Roman"/>
          <w:sz w:val="28"/>
          <w:szCs w:val="28"/>
          <w:lang w:eastAsia="ru-RU"/>
        </w:rPr>
        <w:t>.</w:t>
      </w:r>
    </w:p>
    <w:p w:rsidR="000A35F2" w:rsidRPr="00760542" w:rsidRDefault="000A35F2" w:rsidP="001A3D9D">
      <w:pPr>
        <w:widowControl w:val="0"/>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Проанализировав многочисленные типы и виды модернизационных моделей, мы приходим к выводу, что бездумно и спонтанно заим</w:t>
      </w:r>
      <w:r w:rsidRPr="00760542">
        <w:rPr>
          <w:rFonts w:ascii="Times New Roman" w:hAnsi="Times New Roman" w:cs="Times New Roman"/>
          <w:sz w:val="28"/>
          <w:szCs w:val="28"/>
          <w:lang w:eastAsia="ru-RU"/>
        </w:rPr>
        <w:softHyphen/>
        <w:t>ст</w:t>
      </w:r>
      <w:r w:rsidR="00760542">
        <w:rPr>
          <w:rFonts w:ascii="Times New Roman" w:hAnsi="Times New Roman" w:cs="Times New Roman"/>
          <w:sz w:val="28"/>
          <w:szCs w:val="28"/>
          <w:lang w:eastAsia="ru-RU"/>
        </w:rPr>
        <w:t>вовать модель у западных высокоразвитых или же быстро об</w:t>
      </w:r>
      <w:r w:rsidRPr="00760542">
        <w:rPr>
          <w:rFonts w:ascii="Times New Roman" w:hAnsi="Times New Roman" w:cs="Times New Roman"/>
          <w:sz w:val="28"/>
          <w:szCs w:val="28"/>
          <w:lang w:eastAsia="ru-RU"/>
        </w:rPr>
        <w:t>новляющихся развивающихся стран нецелесообразно, а в некоторых случаях и недопустимо. Для модернизации российского государ</w:t>
      </w:r>
      <w:r w:rsidR="005F2A53">
        <w:rPr>
          <w:rFonts w:ascii="Times New Roman" w:hAnsi="Times New Roman" w:cs="Times New Roman"/>
          <w:sz w:val="28"/>
          <w:szCs w:val="28"/>
          <w:lang w:eastAsia="ru-RU"/>
        </w:rPr>
        <w:t>ства и общественных сфер необхо</w:t>
      </w:r>
      <w:r w:rsidRPr="00760542">
        <w:rPr>
          <w:rFonts w:ascii="Times New Roman" w:hAnsi="Times New Roman" w:cs="Times New Roman"/>
          <w:sz w:val="28"/>
          <w:szCs w:val="28"/>
          <w:lang w:eastAsia="ru-RU"/>
        </w:rPr>
        <w:t>дим свой путь социально-политического, духовно-культурного и экономического разви</w:t>
      </w:r>
      <w:r w:rsidRPr="00760542">
        <w:rPr>
          <w:rFonts w:ascii="Times New Roman" w:hAnsi="Times New Roman" w:cs="Times New Roman"/>
          <w:sz w:val="28"/>
          <w:szCs w:val="28"/>
          <w:lang w:eastAsia="ru-RU"/>
        </w:rPr>
        <w:softHyphen/>
        <w:t xml:space="preserve">тия, который необходимо выбрать в ближайшее время. </w:t>
      </w:r>
    </w:p>
    <w:p w:rsidR="000A35F2" w:rsidRPr="004137AA" w:rsidRDefault="000A35F2" w:rsidP="001A3D9D">
      <w:pPr>
        <w:widowControl w:val="0"/>
        <w:spacing w:after="0" w:line="360" w:lineRule="auto"/>
        <w:ind w:firstLine="709"/>
        <w:jc w:val="both"/>
        <w:rPr>
          <w:rFonts w:ascii="Times New Roman" w:hAnsi="Times New Roman" w:cs="Times New Roman"/>
          <w:b/>
          <w:bCs/>
          <w:sz w:val="28"/>
          <w:szCs w:val="28"/>
        </w:rPr>
      </w:pPr>
      <w:r w:rsidRPr="00760542">
        <w:rPr>
          <w:rFonts w:ascii="Times New Roman" w:hAnsi="Times New Roman" w:cs="Times New Roman"/>
          <w:b/>
          <w:bCs/>
          <w:sz w:val="28"/>
          <w:szCs w:val="28"/>
          <w:lang w:eastAsia="ru-RU"/>
        </w:rPr>
        <w:t>Современную модернизационную модель российского государства мы определяем, как универса</w:t>
      </w:r>
      <w:r w:rsidR="003B60D8" w:rsidRPr="00760542">
        <w:rPr>
          <w:rFonts w:ascii="Times New Roman" w:hAnsi="Times New Roman" w:cs="Times New Roman"/>
          <w:b/>
          <w:bCs/>
          <w:sz w:val="28"/>
          <w:szCs w:val="28"/>
          <w:lang w:eastAsia="ru-RU"/>
        </w:rPr>
        <w:t>льную, инновационно-опережающую</w:t>
      </w:r>
      <w:r w:rsidRPr="00760542">
        <w:rPr>
          <w:rFonts w:ascii="Times New Roman" w:hAnsi="Times New Roman" w:cs="Times New Roman"/>
          <w:b/>
          <w:bCs/>
          <w:sz w:val="28"/>
          <w:szCs w:val="28"/>
          <w:lang w:eastAsia="ru-RU"/>
        </w:rPr>
        <w:t xml:space="preserve"> сбалансированного развития всех сфер</w:t>
      </w:r>
      <w:r w:rsidRPr="004137AA">
        <w:rPr>
          <w:rFonts w:ascii="Times New Roman" w:hAnsi="Times New Roman" w:cs="Times New Roman"/>
          <w:b/>
          <w:bCs/>
          <w:sz w:val="28"/>
          <w:szCs w:val="28"/>
          <w:lang w:eastAsia="ru-RU"/>
        </w:rPr>
        <w:t xml:space="preserve"> общественной жизни, базирующуюся на общероссийских духовно-ценностных основах и государственном политико-идеологическом обеспечении.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Как было уже отмечено все сферы общественной жизни и их модернизационные процессы в Российской Федерации должны развиваться по одной универсальной определенной </w:t>
      </w:r>
      <w:r w:rsidR="003B60D8">
        <w:rPr>
          <w:rFonts w:ascii="Times New Roman" w:hAnsi="Times New Roman" w:cs="Times New Roman"/>
          <w:sz w:val="28"/>
          <w:szCs w:val="28"/>
        </w:rPr>
        <w:t xml:space="preserve">модели, но при </w:t>
      </w:r>
      <w:r w:rsidR="003B60D8" w:rsidRPr="00760542">
        <w:rPr>
          <w:rFonts w:ascii="Times New Roman" w:hAnsi="Times New Roman" w:cs="Times New Roman"/>
          <w:sz w:val="28"/>
          <w:szCs w:val="28"/>
        </w:rPr>
        <w:t>этом нельзя</w:t>
      </w:r>
      <w:r w:rsidRPr="00760542">
        <w:rPr>
          <w:rFonts w:ascii="Times New Roman" w:hAnsi="Times New Roman" w:cs="Times New Roman"/>
          <w:sz w:val="28"/>
          <w:szCs w:val="28"/>
        </w:rPr>
        <w:t xml:space="preserve"> забывать, что каждая общественная сфера имеет свои</w:t>
      </w:r>
      <w:r w:rsidR="003B60D8" w:rsidRPr="00760542">
        <w:rPr>
          <w:rFonts w:ascii="Times New Roman" w:hAnsi="Times New Roman" w:cs="Times New Roman"/>
          <w:sz w:val="28"/>
          <w:szCs w:val="28"/>
        </w:rPr>
        <w:t>,</w:t>
      </w:r>
      <w:r w:rsidRPr="00760542">
        <w:rPr>
          <w:rFonts w:ascii="Times New Roman" w:hAnsi="Times New Roman" w:cs="Times New Roman"/>
          <w:sz w:val="28"/>
          <w:szCs w:val="28"/>
        </w:rPr>
        <w:t xml:space="preserve"> только </w:t>
      </w:r>
      <w:r w:rsidRPr="004137AA">
        <w:rPr>
          <w:rFonts w:ascii="Times New Roman" w:hAnsi="Times New Roman" w:cs="Times New Roman"/>
          <w:sz w:val="28"/>
          <w:szCs w:val="28"/>
        </w:rPr>
        <w:t>ей присущие специфические свойства. Особенно это относится к военной сфере, основным предназначением которой является обеспечение военной и национальной безопасности государства и ее многонационального народа.</w:t>
      </w:r>
    </w:p>
    <w:p w:rsidR="000A35F2" w:rsidRPr="00760542" w:rsidRDefault="000A35F2" w:rsidP="001A3D9D">
      <w:pPr>
        <w:spacing w:after="0" w:line="360" w:lineRule="auto"/>
        <w:ind w:firstLine="709"/>
        <w:jc w:val="both"/>
        <w:rPr>
          <w:rFonts w:ascii="Times New Roman" w:hAnsi="Times New Roman" w:cs="Times New Roman"/>
          <w:sz w:val="28"/>
          <w:szCs w:val="28"/>
        </w:rPr>
      </w:pPr>
      <w:r w:rsidRPr="00926496">
        <w:rPr>
          <w:rFonts w:ascii="Times New Roman" w:hAnsi="Times New Roman" w:cs="Times New Roman"/>
          <w:i/>
          <w:iCs/>
          <w:sz w:val="28"/>
          <w:szCs w:val="28"/>
        </w:rPr>
        <w:t>Тенденции и прогнозные варианты развития военной сферы</w:t>
      </w:r>
      <w:r w:rsidRPr="004137AA">
        <w:rPr>
          <w:rFonts w:ascii="Times New Roman" w:hAnsi="Times New Roman" w:cs="Times New Roman"/>
          <w:sz w:val="28"/>
          <w:szCs w:val="28"/>
        </w:rPr>
        <w:t xml:space="preserve">, обусловлены военными опасностями и угрозами для нашей страны, а также возможностями государства противостоять им. В зависимости от уровня </w:t>
      </w:r>
      <w:r w:rsidRPr="004137AA">
        <w:rPr>
          <w:rFonts w:ascii="Times New Roman" w:hAnsi="Times New Roman" w:cs="Times New Roman"/>
          <w:sz w:val="28"/>
          <w:szCs w:val="28"/>
        </w:rPr>
        <w:lastRenderedPageBreak/>
        <w:t>существующих и вероятн</w:t>
      </w:r>
      <w:r w:rsidR="003B60D8">
        <w:rPr>
          <w:rFonts w:ascii="Times New Roman" w:hAnsi="Times New Roman" w:cs="Times New Roman"/>
          <w:sz w:val="28"/>
          <w:szCs w:val="28"/>
        </w:rPr>
        <w:t xml:space="preserve">ых в будущем военных </w:t>
      </w:r>
      <w:r w:rsidR="003B60D8" w:rsidRPr="00760542">
        <w:rPr>
          <w:rFonts w:ascii="Times New Roman" w:hAnsi="Times New Roman" w:cs="Times New Roman"/>
          <w:sz w:val="28"/>
          <w:szCs w:val="28"/>
        </w:rPr>
        <w:t>опасностей</w:t>
      </w:r>
      <w:r w:rsidRPr="00760542">
        <w:rPr>
          <w:rFonts w:ascii="Times New Roman" w:hAnsi="Times New Roman" w:cs="Times New Roman"/>
          <w:sz w:val="28"/>
          <w:szCs w:val="28"/>
        </w:rPr>
        <w:t xml:space="preserve"> и угроз допустимы два прогнозируемых сценария развития военной сферы. Первый – по мере возрастания угроз будет происходить укрепление военной сферы. Эта взаимосвязь носит характер объективной закономерности. Второй – при снижении уровня военно-политического противоборства будет происходить разумное ограничение военной сферы в строгом соответствии с принципом оборонной достаточности и возможностями страны. При этом в ходе стратегического планирования развития военной организации, Вооруженных Сил, военной сферы общества в целом должны учитываться прогнозируемые вероятные внешние</w:t>
      </w:r>
      <w:r w:rsidR="003B60D8" w:rsidRPr="00760542">
        <w:rPr>
          <w:rFonts w:ascii="Times New Roman" w:hAnsi="Times New Roman" w:cs="Times New Roman"/>
          <w:sz w:val="28"/>
          <w:szCs w:val="28"/>
        </w:rPr>
        <w:t xml:space="preserve"> и внутренние военные опасности</w:t>
      </w:r>
      <w:r w:rsidRPr="00760542">
        <w:rPr>
          <w:rFonts w:ascii="Times New Roman" w:hAnsi="Times New Roman" w:cs="Times New Roman"/>
          <w:sz w:val="28"/>
          <w:szCs w:val="28"/>
        </w:rPr>
        <w:t xml:space="preserve"> и угрозы в будущем, которые прописаны в военно-политических нормативных актах и документах.</w:t>
      </w:r>
    </w:p>
    <w:p w:rsidR="000A35F2" w:rsidRPr="00760542" w:rsidRDefault="000A35F2" w:rsidP="001A3D9D">
      <w:pPr>
        <w:spacing w:after="0" w:line="360" w:lineRule="auto"/>
        <w:ind w:firstLine="709"/>
        <w:jc w:val="both"/>
        <w:rPr>
          <w:rFonts w:ascii="Times New Roman" w:hAnsi="Times New Roman" w:cs="Times New Roman"/>
          <w:sz w:val="28"/>
          <w:szCs w:val="28"/>
        </w:rPr>
      </w:pPr>
      <w:r w:rsidRPr="00760542">
        <w:rPr>
          <w:rFonts w:ascii="Times New Roman" w:hAnsi="Times New Roman" w:cs="Times New Roman"/>
          <w:sz w:val="28"/>
          <w:szCs w:val="28"/>
        </w:rPr>
        <w:t>Современные вызовы и угрозы российскому государству можно с достаточной уверенностью предсказать, изучая многочисленные зарубежные военные и национальные стратегии и концепции. Для выявления основных свойств будущей модели военной организации и всей военной сферы в целом и тех функций, которые они должны выполнять</w:t>
      </w:r>
      <w:r w:rsidR="003D1105" w:rsidRPr="00760542">
        <w:rPr>
          <w:rFonts w:ascii="Times New Roman" w:hAnsi="Times New Roman" w:cs="Times New Roman"/>
          <w:sz w:val="28"/>
          <w:szCs w:val="28"/>
        </w:rPr>
        <w:t>,</w:t>
      </w:r>
      <w:r w:rsidRPr="00760542">
        <w:rPr>
          <w:rFonts w:ascii="Times New Roman" w:hAnsi="Times New Roman" w:cs="Times New Roman"/>
          <w:sz w:val="28"/>
          <w:szCs w:val="28"/>
        </w:rPr>
        <w:t xml:space="preserve"> необходимо рассмотреть военно-политические доку</w:t>
      </w:r>
      <w:r w:rsidR="003D1105" w:rsidRPr="00760542">
        <w:rPr>
          <w:rFonts w:ascii="Times New Roman" w:hAnsi="Times New Roman" w:cs="Times New Roman"/>
          <w:sz w:val="28"/>
          <w:szCs w:val="28"/>
        </w:rPr>
        <w:t>менты ведущих государства мира,</w:t>
      </w:r>
      <w:r w:rsidRPr="00760542">
        <w:rPr>
          <w:rFonts w:ascii="Times New Roman" w:hAnsi="Times New Roman" w:cs="Times New Roman"/>
          <w:sz w:val="28"/>
          <w:szCs w:val="28"/>
        </w:rPr>
        <w:t xml:space="preserve"> особенно США.</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В начале октября 2014 г. в США была обнародована новая оперативная концепция сухопутных войск, которая получила название «Победа в сложном мире 2020-2040». Впервые на уровне официального документа в Соединенных Штатах было обнародовано принципиально новое видение обл</w:t>
      </w:r>
      <w:r w:rsidR="003D1105" w:rsidRPr="00760542">
        <w:rPr>
          <w:rFonts w:ascii="Times New Roman" w:hAnsi="Times New Roman" w:cs="Times New Roman"/>
          <w:sz w:val="28"/>
          <w:szCs w:val="28"/>
          <w:lang w:eastAsia="ru-RU"/>
        </w:rPr>
        <w:t>ика войны и официально заявлено</w:t>
      </w:r>
      <w:r w:rsidRPr="00760542">
        <w:rPr>
          <w:rFonts w:ascii="Times New Roman" w:hAnsi="Times New Roman" w:cs="Times New Roman"/>
          <w:sz w:val="28"/>
          <w:szCs w:val="28"/>
          <w:lang w:eastAsia="ru-RU"/>
        </w:rPr>
        <w:t>, что «жесткие противоборства будущего, будут осуществляться в незнакомой обстановке и в незнакомом месте. При этом армии будут противостоять неизвестные враги, входящие в неизвестные коалиции».</w:t>
      </w:r>
    </w:p>
    <w:p w:rsidR="000A35F2" w:rsidRPr="004137AA"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xml:space="preserve">Будущие войны названы представителями американского командования </w:t>
      </w:r>
      <w:r w:rsidRPr="00760542">
        <w:rPr>
          <w:rFonts w:ascii="Times New Roman" w:hAnsi="Times New Roman" w:cs="Times New Roman"/>
          <w:b/>
          <w:bCs/>
          <w:sz w:val="28"/>
          <w:szCs w:val="28"/>
          <w:lang w:eastAsia="ru-RU"/>
        </w:rPr>
        <w:t>«теневыми войнами»</w:t>
      </w:r>
      <w:r w:rsidRPr="00760542">
        <w:rPr>
          <w:rFonts w:ascii="Times New Roman" w:hAnsi="Times New Roman" w:cs="Times New Roman"/>
          <w:sz w:val="28"/>
          <w:szCs w:val="28"/>
          <w:lang w:eastAsia="ru-RU"/>
        </w:rPr>
        <w:t xml:space="preserve"> и будут отличаться следующими </w:t>
      </w:r>
      <w:r w:rsidRPr="004137AA">
        <w:rPr>
          <w:rFonts w:ascii="Times New Roman" w:hAnsi="Times New Roman" w:cs="Times New Roman"/>
          <w:sz w:val="28"/>
          <w:szCs w:val="28"/>
          <w:lang w:eastAsia="ru-RU"/>
        </w:rPr>
        <w:t>специфическими особенностями:</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bookmarkStart w:id="10" w:name="_Hlk505627360"/>
      <w:r w:rsidRPr="004137AA">
        <w:rPr>
          <w:rFonts w:ascii="Times New Roman" w:hAnsi="Times New Roman" w:cs="Times New Roman"/>
          <w:sz w:val="28"/>
          <w:szCs w:val="28"/>
          <w:lang w:eastAsia="ru-RU"/>
        </w:rPr>
        <w:lastRenderedPageBreak/>
        <w:t>●</w:t>
      </w:r>
      <w:bookmarkEnd w:id="10"/>
      <w:r w:rsidRPr="004137AA">
        <w:rPr>
          <w:rFonts w:ascii="Times New Roman" w:hAnsi="Times New Roman" w:cs="Times New Roman"/>
          <w:sz w:val="28"/>
          <w:szCs w:val="28"/>
          <w:lang w:eastAsia="ru-RU"/>
        </w:rPr>
        <w:t xml:space="preserve"> изменится облик войны.</w:t>
      </w:r>
      <w:r w:rsidR="003D1105">
        <w:rPr>
          <w:rFonts w:ascii="Times New Roman" w:hAnsi="Times New Roman" w:cs="Times New Roman"/>
          <w:sz w:val="28"/>
          <w:szCs w:val="28"/>
          <w:lang w:eastAsia="ru-RU"/>
        </w:rPr>
        <w:t xml:space="preserve"> По мнению </w:t>
      </w:r>
      <w:r w:rsidR="003D1105" w:rsidRPr="00760542">
        <w:rPr>
          <w:rFonts w:ascii="Times New Roman" w:hAnsi="Times New Roman" w:cs="Times New Roman"/>
          <w:sz w:val="28"/>
          <w:szCs w:val="28"/>
          <w:lang w:eastAsia="ru-RU"/>
        </w:rPr>
        <w:t>бывшего командующего</w:t>
      </w:r>
      <w:r w:rsidRPr="00760542">
        <w:rPr>
          <w:rFonts w:ascii="Times New Roman" w:hAnsi="Times New Roman" w:cs="Times New Roman"/>
          <w:sz w:val="28"/>
          <w:szCs w:val="28"/>
          <w:lang w:eastAsia="ru-RU"/>
        </w:rPr>
        <w:t xml:space="preserve"> войсками США и союзников в Афганистане генерала Д. Барно: «Нам придется действовать в условиях, когда невозможно установить ни точного времени начала войны, ни момента ее завершения»;</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значительно расширится сфера противоборств. Впервые США официально объявили сферами войн не только традиционные боестолкновения с использованием летального оружия, но и противоборства в сфере дипломатии, внутриполитические гражданские конфликты, информационные войны, финансово-экономические войны, жесткое технологическое противоборство и, наконец, поведенческие войны;</w:t>
      </w:r>
    </w:p>
    <w:p w:rsidR="00760542" w:rsidRDefault="003D1105"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выделяются пять полей боя</w:t>
      </w:r>
      <w:r w:rsidR="000A35F2" w:rsidRPr="00760542">
        <w:rPr>
          <w:rFonts w:ascii="Times New Roman" w:hAnsi="Times New Roman" w:cs="Times New Roman"/>
          <w:sz w:val="28"/>
          <w:szCs w:val="28"/>
          <w:lang w:eastAsia="ru-RU"/>
        </w:rPr>
        <w:t xml:space="preserve"> или </w:t>
      </w:r>
      <w:r w:rsidRPr="00760542">
        <w:rPr>
          <w:rFonts w:ascii="Times New Roman" w:hAnsi="Times New Roman" w:cs="Times New Roman"/>
          <w:sz w:val="28"/>
          <w:szCs w:val="28"/>
          <w:lang w:eastAsia="ru-RU"/>
        </w:rPr>
        <w:t>доменов противоборства; в</w:t>
      </w:r>
      <w:r w:rsidR="000A35F2" w:rsidRPr="00760542">
        <w:rPr>
          <w:rFonts w:ascii="Times New Roman" w:hAnsi="Times New Roman" w:cs="Times New Roman"/>
          <w:sz w:val="28"/>
          <w:szCs w:val="28"/>
          <w:lang w:eastAsia="ru-RU"/>
        </w:rPr>
        <w:t xml:space="preserve"> их число входят суша, море, воз</w:t>
      </w:r>
      <w:r w:rsidRPr="00760542">
        <w:rPr>
          <w:rFonts w:ascii="Times New Roman" w:hAnsi="Times New Roman" w:cs="Times New Roman"/>
          <w:sz w:val="28"/>
          <w:szCs w:val="28"/>
          <w:lang w:eastAsia="ru-RU"/>
        </w:rPr>
        <w:t xml:space="preserve">дух, космос и киберпространство. </w:t>
      </w:r>
    </w:p>
    <w:p w:rsidR="000A35F2" w:rsidRPr="004137AA" w:rsidRDefault="000A35F2" w:rsidP="001A3D9D">
      <w:pPr>
        <w:spacing w:after="0" w:line="360" w:lineRule="auto"/>
        <w:ind w:firstLine="709"/>
        <w:jc w:val="both"/>
        <w:rPr>
          <w:rFonts w:ascii="Times New Roman" w:hAnsi="Times New Roman" w:cs="Times New Roman"/>
          <w:sz w:val="28"/>
          <w:szCs w:val="28"/>
          <w:lang w:eastAsia="ru-RU"/>
        </w:rPr>
      </w:pPr>
      <w:r w:rsidRPr="004137AA">
        <w:rPr>
          <w:rFonts w:ascii="Times New Roman" w:hAnsi="Times New Roman" w:cs="Times New Roman"/>
          <w:sz w:val="28"/>
          <w:szCs w:val="28"/>
          <w:lang w:eastAsia="ru-RU"/>
        </w:rPr>
        <w:t>В соответствии с принятым документом именно американской армии предстоит после завершения военных действий нести основную нагрузку по переформатированию жизни и менталитета населения захваченных США стран и регионов, а также воссоздания на новой основе государств на этих территориях.</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Другим</w:t>
      </w:r>
      <w:r w:rsidR="003D1105" w:rsidRPr="00760542">
        <w:rPr>
          <w:rFonts w:ascii="Times New Roman" w:hAnsi="Times New Roman" w:cs="Times New Roman"/>
          <w:sz w:val="28"/>
          <w:szCs w:val="28"/>
          <w:lang w:eastAsia="ru-RU"/>
        </w:rPr>
        <w:t>,</w:t>
      </w:r>
      <w:r w:rsidRPr="00760542">
        <w:rPr>
          <w:rFonts w:ascii="Times New Roman" w:hAnsi="Times New Roman" w:cs="Times New Roman"/>
          <w:sz w:val="28"/>
          <w:szCs w:val="28"/>
          <w:lang w:eastAsia="ru-RU"/>
        </w:rPr>
        <w:t xml:space="preserve"> официально принятым в США документом в конце 2014 г</w:t>
      </w:r>
      <w:r w:rsidR="003D1105" w:rsidRPr="00760542">
        <w:rPr>
          <w:rFonts w:ascii="Times New Roman" w:hAnsi="Times New Roman" w:cs="Times New Roman"/>
          <w:sz w:val="28"/>
          <w:szCs w:val="28"/>
          <w:lang w:eastAsia="ru-RU"/>
        </w:rPr>
        <w:t xml:space="preserve">. стала Резолюция 758 Конгресса, </w:t>
      </w:r>
      <w:r w:rsidRPr="00760542">
        <w:rPr>
          <w:rFonts w:ascii="Times New Roman" w:hAnsi="Times New Roman" w:cs="Times New Roman"/>
          <w:sz w:val="28"/>
          <w:szCs w:val="28"/>
          <w:lang w:eastAsia="ru-RU"/>
        </w:rPr>
        <w:t>в которой отмечается, что в международных отношениях происходит переход от мирного сосуществования, к состоянию мировойны, где лишь зыбкая и нестабильная грань отделяет мир от полномасштабного жесткого противоборства в самых разных сферах. Под семью сферами в Резолюции понимаются пять полей боя, определенных в концепции сухопутных во</w:t>
      </w:r>
      <w:r w:rsidR="003D1105" w:rsidRPr="00760542">
        <w:rPr>
          <w:rFonts w:ascii="Times New Roman" w:hAnsi="Times New Roman" w:cs="Times New Roman"/>
          <w:sz w:val="28"/>
          <w:szCs w:val="28"/>
          <w:lang w:eastAsia="ru-RU"/>
        </w:rPr>
        <w:t>йск, а также финансы и экономика</w:t>
      </w:r>
      <w:r w:rsidRPr="00760542">
        <w:rPr>
          <w:rFonts w:ascii="Times New Roman" w:hAnsi="Times New Roman" w:cs="Times New Roman"/>
          <w:sz w:val="28"/>
          <w:szCs w:val="28"/>
          <w:lang w:eastAsia="ru-RU"/>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В настоящее время в зарубежных научных кругах у</w:t>
      </w:r>
      <w:r w:rsidR="003D1105" w:rsidRPr="00760542">
        <w:rPr>
          <w:rFonts w:ascii="Times New Roman" w:hAnsi="Times New Roman" w:cs="Times New Roman"/>
          <w:sz w:val="28"/>
          <w:szCs w:val="28"/>
          <w:lang w:eastAsia="ru-RU"/>
        </w:rPr>
        <w:t>тверждается, что XXI в.</w:t>
      </w:r>
      <w:r w:rsidRPr="00760542">
        <w:rPr>
          <w:rFonts w:ascii="Times New Roman" w:hAnsi="Times New Roman" w:cs="Times New Roman"/>
          <w:sz w:val="28"/>
          <w:szCs w:val="28"/>
          <w:lang w:eastAsia="ru-RU"/>
        </w:rPr>
        <w:t xml:space="preserve"> становится веком </w:t>
      </w:r>
      <w:r w:rsidRPr="00760542">
        <w:rPr>
          <w:rFonts w:ascii="Times New Roman" w:hAnsi="Times New Roman" w:cs="Times New Roman"/>
          <w:b/>
          <w:bCs/>
          <w:sz w:val="28"/>
          <w:szCs w:val="28"/>
          <w:lang w:eastAsia="ru-RU"/>
        </w:rPr>
        <w:t>«гибридных войн».</w:t>
      </w:r>
      <w:r w:rsidRPr="00760542">
        <w:rPr>
          <w:rFonts w:ascii="Times New Roman" w:hAnsi="Times New Roman" w:cs="Times New Roman"/>
          <w:sz w:val="28"/>
          <w:szCs w:val="28"/>
          <w:lang w:eastAsia="ru-RU"/>
        </w:rPr>
        <w:t xml:space="preserve"> Их главное отличие, как писал </w:t>
      </w:r>
      <w:r w:rsidR="003D1105" w:rsidRPr="00760542">
        <w:rPr>
          <w:rFonts w:ascii="Times New Roman" w:hAnsi="Times New Roman" w:cs="Times New Roman"/>
          <w:sz w:val="28"/>
          <w:szCs w:val="28"/>
          <w:shd w:val="clear" w:color="auto" w:fill="FFFFFF"/>
        </w:rPr>
        <w:t>военный историк</w:t>
      </w:r>
      <w:r w:rsidRPr="00760542">
        <w:rPr>
          <w:rFonts w:ascii="Times New Roman" w:hAnsi="Times New Roman" w:cs="Times New Roman"/>
          <w:sz w:val="28"/>
          <w:szCs w:val="28"/>
          <w:shd w:val="clear" w:color="auto" w:fill="FFFFFF"/>
        </w:rPr>
        <w:t xml:space="preserve"> Мартин </w:t>
      </w:r>
      <w:r w:rsidR="003D1105" w:rsidRPr="00760542">
        <w:rPr>
          <w:rFonts w:ascii="Times New Roman" w:hAnsi="Times New Roman" w:cs="Times New Roman"/>
          <w:sz w:val="28"/>
          <w:szCs w:val="28"/>
          <w:lang w:eastAsia="ru-RU"/>
        </w:rPr>
        <w:t>ван Кревельд,</w:t>
      </w:r>
      <w:r w:rsidRPr="00760542">
        <w:rPr>
          <w:rFonts w:ascii="Times New Roman" w:hAnsi="Times New Roman" w:cs="Times New Roman"/>
          <w:sz w:val="28"/>
          <w:szCs w:val="28"/>
          <w:lang w:eastAsia="ru-RU"/>
        </w:rPr>
        <w:t xml:space="preserve"> участие в войне </w:t>
      </w:r>
      <w:r w:rsidRPr="004137AA">
        <w:rPr>
          <w:rFonts w:ascii="Times New Roman" w:hAnsi="Times New Roman" w:cs="Times New Roman"/>
          <w:sz w:val="28"/>
          <w:szCs w:val="28"/>
          <w:lang w:eastAsia="ru-RU"/>
        </w:rPr>
        <w:t>не армий, а групп людей, кото</w:t>
      </w:r>
      <w:r w:rsidRPr="004137AA">
        <w:rPr>
          <w:rFonts w:ascii="Times New Roman" w:hAnsi="Times New Roman" w:cs="Times New Roman"/>
          <w:sz w:val="28"/>
          <w:szCs w:val="28"/>
          <w:lang w:eastAsia="ru-RU"/>
        </w:rPr>
        <w:softHyphen/>
        <w:t xml:space="preserve">рых называют террористами, бандитами, партизанами. Их организации, основанные скорее на харизматичности, чем на институциональных принципах, опираются не столько на профессионализм, </w:t>
      </w:r>
      <w:r w:rsidRPr="004137AA">
        <w:rPr>
          <w:rFonts w:ascii="Times New Roman" w:hAnsi="Times New Roman" w:cs="Times New Roman"/>
          <w:sz w:val="28"/>
          <w:szCs w:val="28"/>
          <w:lang w:eastAsia="ru-RU"/>
        </w:rPr>
        <w:lastRenderedPageBreak/>
        <w:t>сколько на вер</w:t>
      </w:r>
      <w:r w:rsidRPr="004137AA">
        <w:rPr>
          <w:rFonts w:ascii="Times New Roman" w:hAnsi="Times New Roman" w:cs="Times New Roman"/>
          <w:sz w:val="28"/>
          <w:szCs w:val="28"/>
          <w:lang w:eastAsia="ru-RU"/>
        </w:rPr>
        <w:softHyphen/>
        <w:t>ность своих сторонников, подкрепляемую фанатизмом и идеологией</w:t>
      </w:r>
      <w:r w:rsidRPr="004137AA">
        <w:rPr>
          <w:rFonts w:ascii="Times New Roman" w:hAnsi="Times New Roman" w:cs="Times New Roman"/>
          <w:sz w:val="28"/>
          <w:szCs w:val="28"/>
          <w:vertAlign w:val="superscript"/>
          <w:lang w:eastAsia="ru-RU"/>
        </w:rPr>
        <w:footnoteReference w:id="121"/>
      </w:r>
      <w:r w:rsidRPr="004137AA">
        <w:rPr>
          <w:rFonts w:ascii="Times New Roman" w:hAnsi="Times New Roman" w:cs="Times New Roman"/>
          <w:sz w:val="28"/>
          <w:szCs w:val="28"/>
          <w:lang w:eastAsia="ru-RU"/>
        </w:rPr>
        <w:t>. Значительную роль в продвижении этой точки зре</w:t>
      </w:r>
      <w:r w:rsidRPr="004137AA">
        <w:rPr>
          <w:rFonts w:ascii="Times New Roman" w:hAnsi="Times New Roman" w:cs="Times New Roman"/>
          <w:sz w:val="28"/>
          <w:szCs w:val="28"/>
          <w:lang w:eastAsia="ru-RU"/>
        </w:rPr>
        <w:softHyphen/>
        <w:t>ния сыграл военный эксперт Фрэнк Хоффман, определяющий «гибридную войну» как любые действия врага, который «мгновенно и слаженно использует сложную комбинацию разрешенного оружия, партизанскую войну, терроризм и преступное поведение на поле боя, чтобы добиться политических целей</w:t>
      </w:r>
      <w:r w:rsidRPr="004137AA">
        <w:rPr>
          <w:rFonts w:ascii="Times New Roman" w:hAnsi="Times New Roman" w:cs="Times New Roman"/>
          <w:sz w:val="28"/>
          <w:szCs w:val="28"/>
          <w:vertAlign w:val="superscript"/>
          <w:lang w:eastAsia="ru-RU"/>
        </w:rPr>
        <w:footnoteReference w:id="122"/>
      </w:r>
      <w:r w:rsidRPr="004137AA">
        <w:rPr>
          <w:rFonts w:ascii="Times New Roman" w:hAnsi="Times New Roman" w:cs="Times New Roman"/>
          <w:sz w:val="28"/>
          <w:szCs w:val="28"/>
          <w:lang w:eastAsia="ru-RU"/>
        </w:rPr>
        <w:t>».</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xml:space="preserve">Во </w:t>
      </w:r>
      <w:r w:rsidR="003D1105" w:rsidRPr="00760542">
        <w:rPr>
          <w:rFonts w:ascii="Times New Roman" w:hAnsi="Times New Roman" w:cs="Times New Roman"/>
          <w:sz w:val="28"/>
          <w:szCs w:val="28"/>
          <w:lang w:eastAsia="ru-RU"/>
        </w:rPr>
        <w:t>многом схожа с вышеуказанными</w:t>
      </w:r>
      <w:r w:rsidRPr="00760542">
        <w:rPr>
          <w:rFonts w:ascii="Times New Roman" w:hAnsi="Times New Roman" w:cs="Times New Roman"/>
          <w:sz w:val="28"/>
          <w:szCs w:val="28"/>
          <w:lang w:eastAsia="ru-RU"/>
        </w:rPr>
        <w:t xml:space="preserve"> американскими стратегиями современных войн концепция преэмптивных войн, основанная на теории управляемого хаоса. В отличие от превентивной войны (агрессии, направленной на ликвидацию сформированной и очевидной угрозы), преэмптивная война имеет цель предотвращения еще не сформированной, потенциальной угрозы, т.</w:t>
      </w:r>
      <w:r w:rsidR="003D1105" w:rsidRPr="00760542">
        <w:rPr>
          <w:rFonts w:ascii="Times New Roman" w:hAnsi="Times New Roman" w:cs="Times New Roman"/>
          <w:sz w:val="28"/>
          <w:szCs w:val="28"/>
          <w:lang w:eastAsia="ru-RU"/>
        </w:rPr>
        <w:t xml:space="preserve"> </w:t>
      </w:r>
      <w:r w:rsidRPr="00760542">
        <w:rPr>
          <w:rFonts w:ascii="Times New Roman" w:hAnsi="Times New Roman" w:cs="Times New Roman"/>
          <w:sz w:val="28"/>
          <w:szCs w:val="28"/>
          <w:lang w:eastAsia="ru-RU"/>
        </w:rPr>
        <w:t>е. работает на упреждение. Она подразумевает несколько основных этапов:</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за счет активного информационного воздействия создание внутри государства-объекта определенного слоя населения – оппозиции, недовольного правящей элитой;</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первоначальное недовольство, выражаемое в мирных демонстрациях, перерастает в вооруженные столкновения подготовленных отрядов оппозиции с органами правопорядка;</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xml:space="preserve">● на следующем этапе необъявленной войны к оппозиции присоединяются </w:t>
      </w:r>
      <w:r w:rsidR="00491F5B" w:rsidRPr="00760542">
        <w:rPr>
          <w:rFonts w:ascii="Times New Roman" w:hAnsi="Times New Roman" w:cs="Times New Roman"/>
          <w:sz w:val="28"/>
          <w:szCs w:val="28"/>
          <w:lang w:eastAsia="ru-RU"/>
        </w:rPr>
        <w:t>заранее</w:t>
      </w:r>
      <w:r w:rsidRPr="00760542">
        <w:rPr>
          <w:rFonts w:ascii="Times New Roman" w:hAnsi="Times New Roman" w:cs="Times New Roman"/>
          <w:sz w:val="28"/>
          <w:szCs w:val="28"/>
          <w:lang w:eastAsia="ru-RU"/>
        </w:rPr>
        <w:t xml:space="preserve"> подготовленные</w:t>
      </w:r>
      <w:r w:rsidR="003D1105" w:rsidRPr="00760542">
        <w:rPr>
          <w:rFonts w:ascii="Times New Roman" w:hAnsi="Times New Roman" w:cs="Times New Roman"/>
          <w:sz w:val="28"/>
          <w:szCs w:val="28"/>
          <w:lang w:eastAsia="ru-RU"/>
        </w:rPr>
        <w:t>,</w:t>
      </w:r>
      <w:r w:rsidRPr="00760542">
        <w:rPr>
          <w:rFonts w:ascii="Times New Roman" w:hAnsi="Times New Roman" w:cs="Times New Roman"/>
          <w:sz w:val="28"/>
          <w:szCs w:val="28"/>
          <w:lang w:eastAsia="ru-RU"/>
        </w:rPr>
        <w:t xml:space="preserve"> засланные из-за рубежа</w:t>
      </w:r>
      <w:r w:rsidR="003D1105" w:rsidRPr="00760542">
        <w:rPr>
          <w:rFonts w:ascii="Times New Roman" w:hAnsi="Times New Roman" w:cs="Times New Roman"/>
          <w:sz w:val="28"/>
          <w:szCs w:val="28"/>
          <w:lang w:eastAsia="ru-RU"/>
        </w:rPr>
        <w:t>,</w:t>
      </w:r>
      <w:r w:rsidRPr="00760542">
        <w:rPr>
          <w:rFonts w:ascii="Times New Roman" w:hAnsi="Times New Roman" w:cs="Times New Roman"/>
          <w:sz w:val="28"/>
          <w:szCs w:val="28"/>
          <w:lang w:eastAsia="ru-RU"/>
        </w:rPr>
        <w:t xml:space="preserve"> незаконные вооруженные формирования;</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на заключительном этапе агрессии, используя международные организации, прежде всего ООН, а иногда и без их согласия, происходит смена законного правительства</w:t>
      </w:r>
      <w:r w:rsidR="003D1105" w:rsidRPr="00760542">
        <w:rPr>
          <w:rFonts w:ascii="Times New Roman" w:hAnsi="Times New Roman" w:cs="Times New Roman"/>
          <w:sz w:val="28"/>
          <w:szCs w:val="28"/>
          <w:lang w:eastAsia="ru-RU"/>
        </w:rPr>
        <w:t xml:space="preserve"> «демократическим», находящимся</w:t>
      </w:r>
      <w:r w:rsidRPr="00760542">
        <w:rPr>
          <w:rFonts w:ascii="Times New Roman" w:hAnsi="Times New Roman" w:cs="Times New Roman"/>
          <w:sz w:val="28"/>
          <w:szCs w:val="28"/>
          <w:lang w:eastAsia="ru-RU"/>
        </w:rPr>
        <w:t xml:space="preserve"> под полным контролем государства-агрессора.</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lastRenderedPageBreak/>
        <w:t>Ярким примером</w:t>
      </w:r>
      <w:r w:rsidR="003D1105" w:rsidRPr="00760542">
        <w:rPr>
          <w:rFonts w:ascii="Times New Roman" w:hAnsi="Times New Roman" w:cs="Times New Roman"/>
          <w:sz w:val="28"/>
          <w:szCs w:val="28"/>
          <w:lang w:eastAsia="ru-RU"/>
        </w:rPr>
        <w:t xml:space="preserve"> этому</w:t>
      </w:r>
      <w:r w:rsidRPr="00760542">
        <w:rPr>
          <w:rFonts w:ascii="Times New Roman" w:hAnsi="Times New Roman" w:cs="Times New Roman"/>
          <w:sz w:val="28"/>
          <w:szCs w:val="28"/>
          <w:lang w:eastAsia="ru-RU"/>
        </w:rPr>
        <w:t xml:space="preserve"> служат события на Украине, которые существенно повлияли не только на отношения между этим государством и Россией, но и поставили под угрозу безопасность всего региона.  </w:t>
      </w:r>
    </w:p>
    <w:p w:rsidR="000A35F2" w:rsidRPr="004137AA"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 xml:space="preserve">Анализируя современные теории войн и многочисленные региональные конфликты, которые развиваются на их основе, можно с уверенностью сказать, что будущие войны против Российской Федерации будут осуществляться не только против ее государственности, но и общества в целом. Поэтому противодействие этим войнам должно осуществлять </w:t>
      </w:r>
      <w:r w:rsidRPr="004137AA">
        <w:rPr>
          <w:rFonts w:ascii="Times New Roman" w:hAnsi="Times New Roman" w:cs="Times New Roman"/>
          <w:sz w:val="28"/>
          <w:szCs w:val="28"/>
          <w:lang w:eastAsia="ru-RU"/>
        </w:rPr>
        <w:t xml:space="preserve">все общество, все сферы общественной жизни. </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4137AA">
        <w:rPr>
          <w:rFonts w:ascii="Times New Roman" w:hAnsi="Times New Roman" w:cs="Times New Roman"/>
          <w:sz w:val="28"/>
          <w:szCs w:val="28"/>
          <w:lang w:eastAsia="ru-RU"/>
        </w:rPr>
        <w:t xml:space="preserve">Военная сфера, ее прогнозируемая перспективная модель и модернизационные процессы во всех компонентах должна совместно с другими общественными сферами быть готова обеспечить безопасность общества и государства. Основным стержнем в этой готовности должны стать российские духовно-ценностные основы и государственное политико-идеологическое обеспечение, влияние которых на обеспечение национальной и военной безопасности </w:t>
      </w:r>
      <w:r w:rsidRPr="00760542">
        <w:rPr>
          <w:rFonts w:ascii="Times New Roman" w:hAnsi="Times New Roman" w:cs="Times New Roman"/>
          <w:sz w:val="28"/>
          <w:szCs w:val="28"/>
          <w:lang w:eastAsia="ru-RU"/>
        </w:rPr>
        <w:t>государства мы рассмотрим более подробно в следующей главе диссертационного исследов</w:t>
      </w:r>
      <w:r w:rsidR="003D1105" w:rsidRPr="00760542">
        <w:rPr>
          <w:rFonts w:ascii="Times New Roman" w:hAnsi="Times New Roman" w:cs="Times New Roman"/>
          <w:sz w:val="28"/>
          <w:szCs w:val="28"/>
          <w:lang w:eastAsia="ru-RU"/>
        </w:rPr>
        <w:t>ания.</w:t>
      </w:r>
    </w:p>
    <w:p w:rsidR="000A35F2" w:rsidRPr="003F74FB" w:rsidRDefault="000A35F2" w:rsidP="001A3D9D">
      <w:pPr>
        <w:spacing w:after="0" w:line="360" w:lineRule="auto"/>
        <w:ind w:firstLine="709"/>
        <w:jc w:val="both"/>
        <w:rPr>
          <w:rFonts w:ascii="Times New Roman" w:hAnsi="Times New Roman" w:cs="Times New Roman"/>
          <w:sz w:val="28"/>
          <w:szCs w:val="28"/>
          <w:lang w:eastAsia="ru-RU"/>
        </w:rPr>
      </w:pPr>
    </w:p>
    <w:p w:rsidR="000A35F2" w:rsidRDefault="000A35F2" w:rsidP="003D1105">
      <w:pPr>
        <w:spacing w:after="0" w:line="360" w:lineRule="auto"/>
        <w:ind w:firstLine="709"/>
        <w:jc w:val="center"/>
        <w:rPr>
          <w:rFonts w:ascii="Times New Roman" w:hAnsi="Times New Roman" w:cs="Times New Roman"/>
          <w:b/>
          <w:bCs/>
          <w:sz w:val="28"/>
          <w:szCs w:val="28"/>
        </w:rPr>
      </w:pPr>
      <w:r w:rsidRPr="004137AA">
        <w:rPr>
          <w:rFonts w:ascii="Times New Roman" w:hAnsi="Times New Roman" w:cs="Times New Roman"/>
          <w:b/>
          <w:bCs/>
          <w:sz w:val="28"/>
          <w:szCs w:val="28"/>
        </w:rPr>
        <w:t>Выводы по разделу</w:t>
      </w:r>
    </w:p>
    <w:p w:rsidR="003D1105" w:rsidRPr="004137AA" w:rsidRDefault="003D1105" w:rsidP="001A3D9D">
      <w:pPr>
        <w:spacing w:after="0" w:line="360" w:lineRule="auto"/>
        <w:ind w:firstLine="709"/>
        <w:jc w:val="both"/>
        <w:rPr>
          <w:rFonts w:ascii="Times New Roman" w:hAnsi="Times New Roman" w:cs="Times New Roman"/>
          <w:b/>
          <w:bCs/>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1. Модернизация основных компонентов военной сферы как составной части реформирования всей общественной системы осуществляется в соответствии с основными целями современной </w:t>
      </w:r>
      <w:r w:rsidRPr="00760542">
        <w:rPr>
          <w:rFonts w:ascii="Times New Roman" w:hAnsi="Times New Roman" w:cs="Times New Roman"/>
          <w:sz w:val="28"/>
          <w:szCs w:val="28"/>
        </w:rPr>
        <w:t>военной политики российского государства, согласно п</w:t>
      </w:r>
      <w:r w:rsidR="003D1105" w:rsidRPr="00760542">
        <w:rPr>
          <w:rFonts w:ascii="Times New Roman" w:hAnsi="Times New Roman" w:cs="Times New Roman"/>
          <w:sz w:val="28"/>
          <w:szCs w:val="28"/>
        </w:rPr>
        <w:t>ринятой в 2008 г. программы ГПВ-</w:t>
      </w:r>
      <w:r w:rsidRPr="00760542">
        <w:rPr>
          <w:rFonts w:ascii="Times New Roman" w:hAnsi="Times New Roman" w:cs="Times New Roman"/>
          <w:sz w:val="28"/>
          <w:szCs w:val="28"/>
        </w:rPr>
        <w:t>2020. Реформирование военной сферы происходит в условия всесторонних санкций США и их союзников, затрагивающих все основные секторы экономики, банковскую сферу, руководство страны и отдельных российских граждан. Несмотря на внешнее негативное воздействие</w:t>
      </w:r>
      <w:r w:rsidR="003D1105" w:rsidRPr="00760542">
        <w:rPr>
          <w:rFonts w:ascii="Times New Roman" w:hAnsi="Times New Roman" w:cs="Times New Roman"/>
          <w:sz w:val="28"/>
          <w:szCs w:val="28"/>
        </w:rPr>
        <w:t>,</w:t>
      </w:r>
      <w:r w:rsidRPr="00760542">
        <w:rPr>
          <w:rFonts w:ascii="Times New Roman" w:hAnsi="Times New Roman" w:cs="Times New Roman"/>
          <w:sz w:val="28"/>
          <w:szCs w:val="28"/>
        </w:rPr>
        <w:t xml:space="preserve"> в </w:t>
      </w:r>
      <w:r w:rsidRPr="004137AA">
        <w:rPr>
          <w:rFonts w:ascii="Times New Roman" w:hAnsi="Times New Roman" w:cs="Times New Roman"/>
          <w:sz w:val="28"/>
          <w:szCs w:val="28"/>
        </w:rPr>
        <w:t xml:space="preserve">ходе модернизационных процессов военная сфера и ее основные компоненты претерпели значительные качественные изменения к лучшему, заставив </w:t>
      </w:r>
      <w:r w:rsidRPr="004137AA">
        <w:rPr>
          <w:rFonts w:ascii="Times New Roman" w:hAnsi="Times New Roman" w:cs="Times New Roman"/>
          <w:sz w:val="28"/>
          <w:szCs w:val="28"/>
        </w:rPr>
        <w:lastRenderedPageBreak/>
        <w:t xml:space="preserve">говорить наших потенциальных противников об укреплении и возрождении российского государства как одного из мировых политических лидеров. </w:t>
      </w:r>
    </w:p>
    <w:p w:rsidR="000A35F2" w:rsidRPr="0076054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2. Модернизация военной сферы представляет собой процесс преобразования всех ее компонентов путем реформ, без кардинального изменения ее принципиальных основ и социального предназначения в целях достижения ею такого состояния, которое отвечает требованиям обеспечения военной безопасности, обороны и суверенитета страны</w:t>
      </w:r>
      <w:r w:rsidR="00491F5B">
        <w:rPr>
          <w:rFonts w:ascii="Times New Roman" w:hAnsi="Times New Roman" w:cs="Times New Roman"/>
          <w:sz w:val="28"/>
          <w:szCs w:val="28"/>
        </w:rPr>
        <w:t>.</w:t>
      </w:r>
      <w:r w:rsidRPr="004137AA">
        <w:rPr>
          <w:rFonts w:ascii="Times New Roman" w:hAnsi="Times New Roman" w:cs="Times New Roman"/>
          <w:sz w:val="28"/>
          <w:szCs w:val="28"/>
        </w:rPr>
        <w:t xml:space="preserve"> Осуществляться она должна в тесной взаимосвязи с другими сферами общественной жизни на основе </w:t>
      </w:r>
      <w:r w:rsidRPr="00760542">
        <w:rPr>
          <w:rFonts w:ascii="Times New Roman" w:hAnsi="Times New Roman" w:cs="Times New Roman"/>
          <w:sz w:val="28"/>
          <w:szCs w:val="28"/>
        </w:rPr>
        <w:t>перспективной, опережающей модели с учетом новейших внешних и внутренних вызовов и угроз, видов и типов войн нового поколения.</w:t>
      </w:r>
    </w:p>
    <w:p w:rsidR="000A35F2" w:rsidRPr="00760542" w:rsidRDefault="000A35F2" w:rsidP="001A3D9D">
      <w:pPr>
        <w:spacing w:after="0" w:line="360" w:lineRule="auto"/>
        <w:ind w:firstLine="709"/>
        <w:jc w:val="both"/>
        <w:rPr>
          <w:rFonts w:ascii="Times New Roman" w:hAnsi="Times New Roman" w:cs="Times New Roman"/>
          <w:sz w:val="28"/>
          <w:szCs w:val="28"/>
        </w:rPr>
      </w:pPr>
      <w:r w:rsidRPr="00760542">
        <w:rPr>
          <w:rFonts w:ascii="Times New Roman" w:hAnsi="Times New Roman" w:cs="Times New Roman"/>
          <w:sz w:val="28"/>
          <w:szCs w:val="28"/>
        </w:rPr>
        <w:t>3. Дальнейшая модернизация военной сферы российского</w:t>
      </w:r>
      <w:r w:rsidR="003D1105" w:rsidRPr="00760542">
        <w:rPr>
          <w:rFonts w:ascii="Times New Roman" w:hAnsi="Times New Roman" w:cs="Times New Roman"/>
          <w:sz w:val="28"/>
          <w:szCs w:val="28"/>
        </w:rPr>
        <w:t xml:space="preserve"> общества должна осуществляться</w:t>
      </w:r>
      <w:r w:rsidRPr="00760542">
        <w:rPr>
          <w:rFonts w:ascii="Times New Roman" w:hAnsi="Times New Roman" w:cs="Times New Roman"/>
          <w:sz w:val="28"/>
          <w:szCs w:val="28"/>
        </w:rPr>
        <w:t xml:space="preserve"> на основе современных военно-политических теорий и научно-практических трудов, современных научно-технологических информационных и цифровых технологий. Основой продолжающейся и будущей военной модернизации должны служить вновь принятые нормативно правовые и военно-политические документы, всеобщая ее поддержка со стороны общества и населения страны.</w:t>
      </w:r>
    </w:p>
    <w:p w:rsidR="000A35F2" w:rsidRPr="00491F5B" w:rsidRDefault="000A35F2" w:rsidP="00DA508A">
      <w:pPr>
        <w:spacing w:after="0" w:line="360" w:lineRule="auto"/>
        <w:ind w:firstLine="709"/>
        <w:jc w:val="center"/>
        <w:rPr>
          <w:rFonts w:ascii="Times New Roman" w:hAnsi="Times New Roman" w:cs="Times New Roman"/>
          <w:b/>
          <w:bCs/>
          <w:sz w:val="28"/>
          <w:szCs w:val="28"/>
        </w:rPr>
      </w:pPr>
      <w:r w:rsidRPr="00491F5B">
        <w:rPr>
          <w:rFonts w:ascii="Times New Roman" w:hAnsi="Times New Roman" w:cs="Times New Roman"/>
          <w:b/>
          <w:bCs/>
          <w:sz w:val="28"/>
          <w:szCs w:val="28"/>
        </w:rPr>
        <w:t xml:space="preserve">ГЛАВА 3. ПОЛИТИКО-ИДЕОЛОГИЧЕСКОЕ ОБЕСПЕЧЕНИЕ КАК </w:t>
      </w:r>
      <w:r w:rsidR="00422DAA" w:rsidRPr="00491F5B">
        <w:rPr>
          <w:rFonts w:ascii="Times New Roman" w:hAnsi="Times New Roman" w:cs="Times New Roman"/>
          <w:b/>
          <w:bCs/>
          <w:sz w:val="28"/>
          <w:szCs w:val="28"/>
        </w:rPr>
        <w:t>ФАКТОР</w:t>
      </w:r>
      <w:r w:rsidRPr="00491F5B">
        <w:rPr>
          <w:rFonts w:ascii="Times New Roman" w:hAnsi="Times New Roman" w:cs="Times New Roman"/>
          <w:b/>
          <w:bCs/>
          <w:sz w:val="28"/>
          <w:szCs w:val="28"/>
        </w:rPr>
        <w:t xml:space="preserve"> МОДЕРНИЗАЦИИ ВОЕННОЙ СФЕРЫ</w:t>
      </w:r>
    </w:p>
    <w:p w:rsidR="000A35F2" w:rsidRPr="007A6D2A" w:rsidRDefault="000A35F2" w:rsidP="001A3D9D">
      <w:pPr>
        <w:spacing w:after="0" w:line="360" w:lineRule="auto"/>
        <w:ind w:firstLine="709"/>
        <w:jc w:val="both"/>
        <w:rPr>
          <w:rFonts w:ascii="Times New Roman" w:hAnsi="Times New Roman" w:cs="Times New Roman"/>
          <w:b/>
          <w:bCs/>
          <w:sz w:val="28"/>
          <w:szCs w:val="28"/>
        </w:rPr>
      </w:pPr>
    </w:p>
    <w:p w:rsidR="000A35F2" w:rsidRPr="0076054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Прошедшие 17 лет наступившего </w:t>
      </w:r>
      <w:r w:rsidRPr="00760542">
        <w:rPr>
          <w:rFonts w:ascii="Times New Roman" w:hAnsi="Times New Roman" w:cs="Times New Roman"/>
          <w:sz w:val="28"/>
          <w:szCs w:val="28"/>
          <w:lang w:val="en-US"/>
        </w:rPr>
        <w:t>XXI</w:t>
      </w:r>
      <w:r w:rsidR="00DA508A" w:rsidRPr="00760542">
        <w:rPr>
          <w:rFonts w:ascii="Times New Roman" w:hAnsi="Times New Roman" w:cs="Times New Roman"/>
          <w:sz w:val="28"/>
          <w:szCs w:val="28"/>
        </w:rPr>
        <w:t xml:space="preserve"> в.</w:t>
      </w:r>
      <w:r w:rsidRPr="00760542">
        <w:rPr>
          <w:rFonts w:ascii="Times New Roman" w:hAnsi="Times New Roman" w:cs="Times New Roman"/>
          <w:sz w:val="28"/>
          <w:szCs w:val="28"/>
        </w:rPr>
        <w:t xml:space="preserve"> показали, что Российская Федерация превратилась в одного из основных мировых акторов международных отношений, завоевала своими успехами в строительстве нового государства, а также внешнеполитической деятельностью заслуженный авторитет среди ведущих государств современности. Проецирование России на мировой арене как одного из активных внешнеполитических акторов бесспорно, что в определенной степени заставило наших потенциальных противников принять ряд политических и экономических санкционных мер для замедления процесса ее развития и модернизации. Российское общество, все основные сферы общественной </w:t>
      </w:r>
      <w:r w:rsidRPr="00760542">
        <w:rPr>
          <w:rFonts w:ascii="Times New Roman" w:hAnsi="Times New Roman" w:cs="Times New Roman"/>
          <w:sz w:val="28"/>
          <w:szCs w:val="28"/>
        </w:rPr>
        <w:lastRenderedPageBreak/>
        <w:t>жизни подвергаются проверки на само право существования, испытывают как внешнеполитическое, так и внутреннее давление, выражающееся в попытках, внедренных извне и подготовленных из числа граждан внутри страны</w:t>
      </w:r>
      <w:r w:rsidR="008C20D3" w:rsidRPr="00760542">
        <w:rPr>
          <w:rFonts w:ascii="Times New Roman" w:hAnsi="Times New Roman" w:cs="Times New Roman"/>
          <w:sz w:val="28"/>
          <w:szCs w:val="28"/>
        </w:rPr>
        <w:t>,</w:t>
      </w:r>
      <w:r w:rsidRPr="00760542">
        <w:rPr>
          <w:rFonts w:ascii="Times New Roman" w:hAnsi="Times New Roman" w:cs="Times New Roman"/>
          <w:sz w:val="28"/>
          <w:szCs w:val="28"/>
        </w:rPr>
        <w:t xml:space="preserve"> изменить существующий политический режим и само государственное устр</w:t>
      </w:r>
      <w:r w:rsidR="008C20D3" w:rsidRPr="00760542">
        <w:rPr>
          <w:rFonts w:ascii="Times New Roman" w:hAnsi="Times New Roman" w:cs="Times New Roman"/>
          <w:sz w:val="28"/>
          <w:szCs w:val="28"/>
        </w:rPr>
        <w:t>ойство Российской Федерации. В</w:t>
      </w:r>
      <w:r w:rsidRPr="00760542">
        <w:rPr>
          <w:rFonts w:ascii="Times New Roman" w:hAnsi="Times New Roman" w:cs="Times New Roman"/>
          <w:sz w:val="28"/>
          <w:szCs w:val="28"/>
        </w:rPr>
        <w:t xml:space="preserve"> этот исторический момент роль военной сферы российского государства в дальнейшем развитии страны растет неизмеримо. </w:t>
      </w:r>
    </w:p>
    <w:p w:rsidR="000A35F2" w:rsidRPr="00760542" w:rsidRDefault="000A35F2" w:rsidP="001A3D9D">
      <w:pPr>
        <w:spacing w:after="0" w:line="360" w:lineRule="auto"/>
        <w:ind w:firstLine="709"/>
        <w:jc w:val="both"/>
        <w:rPr>
          <w:rFonts w:ascii="Times New Roman" w:hAnsi="Times New Roman" w:cs="Times New Roman"/>
          <w:sz w:val="28"/>
          <w:szCs w:val="28"/>
          <w:shd w:val="clear" w:color="auto" w:fill="FFFFFF"/>
        </w:rPr>
      </w:pPr>
      <w:r w:rsidRPr="00760542">
        <w:rPr>
          <w:rFonts w:ascii="Times New Roman" w:hAnsi="Times New Roman" w:cs="Times New Roman"/>
          <w:sz w:val="28"/>
          <w:szCs w:val="28"/>
        </w:rPr>
        <w:t>Модернизационные процессы в военной сфере, как мы отмечали ранее, должны проводится только в купе с модернизацией всех сфер общественной жизни, которые</w:t>
      </w:r>
      <w:r w:rsidRPr="00760542">
        <w:rPr>
          <w:rFonts w:ascii="Times New Roman" w:hAnsi="Times New Roman" w:cs="Times New Roman"/>
          <w:sz w:val="28"/>
          <w:szCs w:val="28"/>
          <w:shd w:val="clear" w:color="auto" w:fill="FFFFFF"/>
        </w:rPr>
        <w:t>, выступая целостными образованиями</w:t>
      </w:r>
      <w:r w:rsidR="008C20D3" w:rsidRPr="00760542">
        <w:rPr>
          <w:rFonts w:ascii="Times New Roman" w:hAnsi="Times New Roman" w:cs="Times New Roman"/>
          <w:sz w:val="28"/>
          <w:szCs w:val="28"/>
          <w:shd w:val="clear" w:color="auto" w:fill="FFFFFF"/>
        </w:rPr>
        <w:t>,</w:t>
      </w:r>
      <w:r w:rsidRPr="00760542">
        <w:rPr>
          <w:rFonts w:ascii="Times New Roman" w:hAnsi="Times New Roman" w:cs="Times New Roman"/>
          <w:sz w:val="28"/>
          <w:szCs w:val="28"/>
          <w:shd w:val="clear" w:color="auto" w:fill="FFFFFF"/>
        </w:rPr>
        <w:t xml:space="preserve"> представляют соответствующие возможности (потенциалы) общества, находятся в тесной взаимосвязи между собой, воздействуют друг на друга, переплетаясь и дополняя друг друга, характеризуя целостность </w:t>
      </w:r>
      <w:r w:rsidR="00422DAA" w:rsidRPr="00760542">
        <w:rPr>
          <w:rFonts w:ascii="Times New Roman" w:hAnsi="Times New Roman" w:cs="Times New Roman"/>
          <w:sz w:val="28"/>
          <w:szCs w:val="28"/>
          <w:shd w:val="clear" w:color="auto" w:fill="FFFFFF"/>
        </w:rPr>
        <w:t xml:space="preserve">самого общественного организма. </w:t>
      </w:r>
      <w:r w:rsidRPr="00760542">
        <w:rPr>
          <w:rFonts w:ascii="Times New Roman" w:hAnsi="Times New Roman" w:cs="Times New Roman"/>
          <w:sz w:val="28"/>
          <w:szCs w:val="28"/>
          <w:shd w:val="clear" w:color="auto" w:fill="FFFFFF"/>
        </w:rPr>
        <w:t>Как и любой живой организм</w:t>
      </w:r>
      <w:r w:rsidR="008C20D3" w:rsidRPr="00760542">
        <w:rPr>
          <w:rFonts w:ascii="Times New Roman" w:hAnsi="Times New Roman" w:cs="Times New Roman"/>
          <w:sz w:val="28"/>
          <w:szCs w:val="28"/>
          <w:shd w:val="clear" w:color="auto" w:fill="FFFFFF"/>
        </w:rPr>
        <w:t>,</w:t>
      </w:r>
      <w:r w:rsidRPr="00760542">
        <w:rPr>
          <w:rFonts w:ascii="Times New Roman" w:hAnsi="Times New Roman" w:cs="Times New Roman"/>
          <w:sz w:val="28"/>
          <w:szCs w:val="28"/>
          <w:shd w:val="clear" w:color="auto" w:fill="FFFFFF"/>
        </w:rPr>
        <w:t xml:space="preserve"> российское общество системно, и как любая система </w:t>
      </w:r>
      <w:r w:rsidRPr="00760542">
        <w:rPr>
          <w:rFonts w:ascii="Times New Roman" w:hAnsi="Times New Roman" w:cs="Times New Roman"/>
          <w:sz w:val="28"/>
          <w:szCs w:val="28"/>
          <w:lang w:eastAsia="ru-RU"/>
        </w:rPr>
        <w:t>обладает универсальными характеристиками системности, в числе которых в качестве основных можно выделить целостность, сложность, мультипараметричность и эмерджентность.</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Целостность системы означает, что все ее элементы, будучи относительно самостоятельными, вместе с тем взаимосвязаны, образуют определенное единство, выполняя свою функцию, служат общей цели и способствуют формированию наилучших результатов применительно к определенному критерию эффективности</w:t>
      </w:r>
      <w:r w:rsidRPr="00760542">
        <w:rPr>
          <w:rFonts w:ascii="Times New Roman" w:hAnsi="Times New Roman" w:cs="Times New Roman"/>
          <w:sz w:val="28"/>
          <w:szCs w:val="28"/>
          <w:vertAlign w:val="superscript"/>
          <w:lang w:eastAsia="ru-RU"/>
        </w:rPr>
        <w:footnoteReference w:id="123"/>
      </w:r>
      <w:r w:rsidRPr="00760542">
        <w:rPr>
          <w:rFonts w:ascii="Times New Roman" w:hAnsi="Times New Roman" w:cs="Times New Roman"/>
          <w:sz w:val="28"/>
          <w:szCs w:val="28"/>
          <w:lang w:eastAsia="ru-RU"/>
        </w:rPr>
        <w:t>.</w:t>
      </w:r>
      <w:r w:rsidRPr="00760542">
        <w:rPr>
          <w:rFonts w:ascii="Times New Roman" w:hAnsi="Times New Roman" w:cs="Times New Roman"/>
          <w:sz w:val="28"/>
          <w:szCs w:val="28"/>
          <w:shd w:val="clear" w:color="auto" w:fill="FFFFFF"/>
        </w:rPr>
        <w:t xml:space="preserve"> </w:t>
      </w:r>
      <w:r w:rsidRPr="00760542">
        <w:rPr>
          <w:rFonts w:ascii="Times New Roman" w:hAnsi="Times New Roman" w:cs="Times New Roman"/>
          <w:sz w:val="28"/>
          <w:szCs w:val="28"/>
          <w:lang w:eastAsia="ru-RU"/>
        </w:rPr>
        <w:t>Сложность любой системы состоит в том, что она имеет множество элементов-подсистем и одновременно с этим сама входит в качестве подсистемы в систему более высокого порядка. Мультипараметричность системы означает, что изменение даже одного отдельного из ее элементов ведет к изм</w:t>
      </w:r>
      <w:r w:rsidR="008C20D3" w:rsidRPr="00760542">
        <w:rPr>
          <w:rFonts w:ascii="Times New Roman" w:hAnsi="Times New Roman" w:cs="Times New Roman"/>
          <w:sz w:val="28"/>
          <w:szCs w:val="28"/>
          <w:lang w:eastAsia="ru-RU"/>
        </w:rPr>
        <w:t>енению остальных элементов и, в</w:t>
      </w:r>
      <w:r w:rsidRPr="00760542">
        <w:rPr>
          <w:rFonts w:ascii="Times New Roman" w:hAnsi="Times New Roman" w:cs="Times New Roman"/>
          <w:sz w:val="28"/>
          <w:szCs w:val="28"/>
          <w:lang w:eastAsia="ru-RU"/>
        </w:rPr>
        <w:t xml:space="preserve"> итог</w:t>
      </w:r>
      <w:r w:rsidR="008C20D3" w:rsidRPr="00760542">
        <w:rPr>
          <w:rFonts w:ascii="Times New Roman" w:hAnsi="Times New Roman" w:cs="Times New Roman"/>
          <w:sz w:val="28"/>
          <w:szCs w:val="28"/>
          <w:lang w:eastAsia="ru-RU"/>
        </w:rPr>
        <w:t>е,</w:t>
      </w:r>
      <w:r w:rsidRPr="00760542">
        <w:rPr>
          <w:rFonts w:ascii="Times New Roman" w:hAnsi="Times New Roman" w:cs="Times New Roman"/>
          <w:sz w:val="28"/>
          <w:szCs w:val="28"/>
          <w:lang w:eastAsia="ru-RU"/>
        </w:rPr>
        <w:t xml:space="preserve"> всей системы в целом. Особую роль это свойство играет в социальных системах или социальных общностях, центральным элементом </w:t>
      </w:r>
      <w:r w:rsidRPr="00760542">
        <w:rPr>
          <w:rFonts w:ascii="Times New Roman" w:hAnsi="Times New Roman" w:cs="Times New Roman"/>
          <w:sz w:val="28"/>
          <w:szCs w:val="28"/>
          <w:lang w:eastAsia="ru-RU"/>
        </w:rPr>
        <w:lastRenderedPageBreak/>
        <w:t xml:space="preserve">которых является человек или гражданин. </w:t>
      </w:r>
      <w:r w:rsidRPr="00760542">
        <w:rPr>
          <w:rFonts w:ascii="Times New Roman" w:hAnsi="Times New Roman" w:cs="Times New Roman"/>
          <w:sz w:val="28"/>
          <w:szCs w:val="28"/>
          <w:shd w:val="clear" w:color="auto" w:fill="FFFFFF"/>
        </w:rPr>
        <w:t>Изменяя, модернизируя систему</w:t>
      </w:r>
      <w:r w:rsidR="008C20D3" w:rsidRPr="00760542">
        <w:rPr>
          <w:rFonts w:ascii="Times New Roman" w:hAnsi="Times New Roman" w:cs="Times New Roman"/>
          <w:sz w:val="28"/>
          <w:szCs w:val="28"/>
          <w:shd w:val="clear" w:color="auto" w:fill="FFFFFF"/>
        </w:rPr>
        <w:t>,</w:t>
      </w:r>
      <w:r w:rsidRPr="00760542">
        <w:rPr>
          <w:rFonts w:ascii="Times New Roman" w:hAnsi="Times New Roman" w:cs="Times New Roman"/>
          <w:sz w:val="28"/>
          <w:szCs w:val="28"/>
          <w:shd w:val="clear" w:color="auto" w:fill="FFFFFF"/>
        </w:rPr>
        <w:t xml:space="preserve"> можно получить эффект, когда она приобретет свойства, которые не присущи ни одному из ее элементов, а также эти свойства не будут простой суммой от сложения </w:t>
      </w:r>
      <w:r w:rsidRPr="00760542">
        <w:rPr>
          <w:rFonts w:ascii="Times New Roman" w:hAnsi="Times New Roman" w:cs="Times New Roman"/>
          <w:sz w:val="28"/>
          <w:szCs w:val="28"/>
          <w:lang w:eastAsia="ru-RU"/>
        </w:rPr>
        <w:t xml:space="preserve">результатов функционирования всех входящих в систему элементов. Это и есть эмерджентность </w:t>
      </w:r>
      <w:r w:rsidR="008C20D3" w:rsidRPr="00760542">
        <w:rPr>
          <w:rFonts w:ascii="Times New Roman" w:hAnsi="Times New Roman" w:cs="Times New Roman"/>
          <w:sz w:val="28"/>
          <w:szCs w:val="28"/>
          <w:lang w:eastAsia="ru-RU"/>
        </w:rPr>
        <w:t>системы (от англ. emergent −</w:t>
      </w:r>
      <w:r w:rsidRPr="00760542">
        <w:rPr>
          <w:rFonts w:ascii="Times New Roman" w:hAnsi="Times New Roman" w:cs="Times New Roman"/>
          <w:sz w:val="28"/>
          <w:szCs w:val="28"/>
          <w:lang w:eastAsia="ru-RU"/>
        </w:rPr>
        <w:t xml:space="preserve"> неожиданно появляющийся). </w:t>
      </w:r>
    </w:p>
    <w:p w:rsidR="000A35F2" w:rsidRPr="00760542" w:rsidRDefault="000A35F2" w:rsidP="001A3D9D">
      <w:pPr>
        <w:spacing w:after="0" w:line="360" w:lineRule="auto"/>
        <w:ind w:firstLine="709"/>
        <w:jc w:val="both"/>
        <w:rPr>
          <w:rFonts w:ascii="Times New Roman" w:hAnsi="Times New Roman" w:cs="Times New Roman"/>
          <w:sz w:val="28"/>
          <w:szCs w:val="28"/>
          <w:lang w:eastAsia="ru-RU"/>
        </w:rPr>
      </w:pPr>
      <w:r w:rsidRPr="00760542">
        <w:rPr>
          <w:rFonts w:ascii="Times New Roman" w:hAnsi="Times New Roman" w:cs="Times New Roman"/>
          <w:sz w:val="28"/>
          <w:szCs w:val="28"/>
          <w:lang w:eastAsia="ru-RU"/>
        </w:rPr>
        <w:t>Применение вышеперечисленных принципов системности к анализу военной сферы позволит нам сделать вывод о том, каким образом она вплетена во все сферы общественной жизни и как современные модернизационные процессы, проходящие в ней, влияют на развитие российского общества. При проведении дальнейшего анализа, мы намерены использовать обоснованные в предыдущих главах диссертационного исследования свойства перспективной модернизационной модели военной сферы российского государства, ее основные компоненты и выявленные внешнеполитические и внутриполитические факторы</w:t>
      </w:r>
      <w:r w:rsidR="00704136" w:rsidRPr="00760542">
        <w:rPr>
          <w:rFonts w:ascii="Times New Roman" w:hAnsi="Times New Roman" w:cs="Times New Roman"/>
          <w:sz w:val="28"/>
          <w:szCs w:val="28"/>
          <w:lang w:eastAsia="ru-RU"/>
        </w:rPr>
        <w:t>,</w:t>
      </w:r>
      <w:r w:rsidRPr="00760542">
        <w:rPr>
          <w:rFonts w:ascii="Times New Roman" w:hAnsi="Times New Roman" w:cs="Times New Roman"/>
          <w:sz w:val="28"/>
          <w:szCs w:val="28"/>
          <w:lang w:eastAsia="ru-RU"/>
        </w:rPr>
        <w:t xml:space="preserve"> </w:t>
      </w:r>
      <w:r w:rsidR="00745BC9" w:rsidRPr="00760542">
        <w:rPr>
          <w:rFonts w:ascii="Times New Roman" w:hAnsi="Times New Roman" w:cs="Times New Roman"/>
          <w:sz w:val="28"/>
          <w:szCs w:val="28"/>
          <w:lang w:eastAsia="ru-RU"/>
        </w:rPr>
        <w:t>которые,</w:t>
      </w:r>
      <w:r w:rsidRPr="00760542">
        <w:rPr>
          <w:rFonts w:ascii="Times New Roman" w:hAnsi="Times New Roman" w:cs="Times New Roman"/>
          <w:sz w:val="28"/>
          <w:szCs w:val="28"/>
          <w:lang w:eastAsia="ru-RU"/>
        </w:rPr>
        <w:t xml:space="preserve"> </w:t>
      </w:r>
      <w:r w:rsidR="00745BC9" w:rsidRPr="00760542">
        <w:rPr>
          <w:rFonts w:ascii="Times New Roman" w:hAnsi="Times New Roman" w:cs="Times New Roman"/>
          <w:sz w:val="28"/>
          <w:szCs w:val="28"/>
          <w:lang w:eastAsia="ru-RU"/>
        </w:rPr>
        <w:t>несомненно,</w:t>
      </w:r>
      <w:r w:rsidRPr="00760542">
        <w:rPr>
          <w:rFonts w:ascii="Times New Roman" w:hAnsi="Times New Roman" w:cs="Times New Roman"/>
          <w:sz w:val="28"/>
          <w:szCs w:val="28"/>
          <w:lang w:eastAsia="ru-RU"/>
        </w:rPr>
        <w:t xml:space="preserve"> оказывают влияние не только на развитие военной сферы, но и всего российского общества.</w:t>
      </w:r>
    </w:p>
    <w:p w:rsidR="000A35F2" w:rsidRDefault="000A35F2" w:rsidP="00704136">
      <w:pPr>
        <w:spacing w:after="0" w:line="360" w:lineRule="auto"/>
        <w:ind w:firstLine="709"/>
        <w:jc w:val="center"/>
        <w:rPr>
          <w:rFonts w:ascii="Times New Roman" w:hAnsi="Times New Roman" w:cs="Times New Roman"/>
          <w:b/>
          <w:bCs/>
          <w:sz w:val="28"/>
          <w:szCs w:val="28"/>
        </w:rPr>
      </w:pPr>
      <w:r w:rsidRPr="00745BC9">
        <w:rPr>
          <w:rFonts w:ascii="Times New Roman" w:hAnsi="Times New Roman" w:cs="Times New Roman"/>
          <w:b/>
          <w:bCs/>
          <w:sz w:val="28"/>
          <w:szCs w:val="28"/>
        </w:rPr>
        <w:t>3.1. Этапы модернизационных процессов военной сферы в условиях общественно-политических и политико-идеологических трансформаций российского общества</w:t>
      </w:r>
    </w:p>
    <w:p w:rsidR="00704136" w:rsidRPr="00745BC9" w:rsidRDefault="00704136" w:rsidP="001A3D9D">
      <w:pPr>
        <w:spacing w:after="0" w:line="360" w:lineRule="auto"/>
        <w:ind w:firstLine="709"/>
        <w:jc w:val="both"/>
        <w:rPr>
          <w:rFonts w:ascii="Times New Roman" w:hAnsi="Times New Roman" w:cs="Times New Roman"/>
          <w:b/>
          <w:bCs/>
          <w:sz w:val="28"/>
          <w:szCs w:val="28"/>
          <w:lang w:eastAsia="ru-RU"/>
        </w:rPr>
      </w:pPr>
    </w:p>
    <w:p w:rsidR="000A35F2" w:rsidRPr="003A0F8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Рассматривая с помощью военно-политического анализа военную сферу общества и происходящие в ней модернизационные процессы, осуществляемые государством, мы определили тесную взаимосвязь военной сферы с другими основными сферами общественной жизни, а также то, что современная модернизация военной сферы осуществима только в контексте модернизации всего общества. С одной стороны, развитие общественных сфер, в которых формируются основные компоненты военной сферы, способствует ее совершенствованию и таким образом влияет на военную безопасность и националь</w:t>
      </w:r>
      <w:r w:rsidR="00704136">
        <w:rPr>
          <w:rFonts w:ascii="Times New Roman" w:hAnsi="Times New Roman" w:cs="Times New Roman"/>
          <w:sz w:val="28"/>
          <w:szCs w:val="28"/>
        </w:rPr>
        <w:t xml:space="preserve">ную безопасность страны </w:t>
      </w:r>
      <w:r w:rsidR="00704136" w:rsidRPr="003A0F84">
        <w:rPr>
          <w:rFonts w:ascii="Times New Roman" w:hAnsi="Times New Roman" w:cs="Times New Roman"/>
          <w:sz w:val="28"/>
          <w:szCs w:val="28"/>
        </w:rPr>
        <w:t>в целом; с</w:t>
      </w:r>
      <w:r w:rsidRPr="003A0F84">
        <w:rPr>
          <w:rFonts w:ascii="Times New Roman" w:hAnsi="Times New Roman" w:cs="Times New Roman"/>
          <w:sz w:val="28"/>
          <w:szCs w:val="28"/>
        </w:rPr>
        <w:t xml:space="preserve"> другой – </w:t>
      </w:r>
      <w:r w:rsidRPr="003A0F84">
        <w:rPr>
          <w:rFonts w:ascii="Times New Roman" w:hAnsi="Times New Roman" w:cs="Times New Roman"/>
          <w:sz w:val="28"/>
          <w:szCs w:val="28"/>
        </w:rPr>
        <w:lastRenderedPageBreak/>
        <w:t xml:space="preserve">влияние военной сферы на национальную безопасность осуществляется посредством </w:t>
      </w:r>
      <w:r w:rsidR="00704136" w:rsidRPr="003A0F84">
        <w:rPr>
          <w:rFonts w:ascii="Times New Roman" w:hAnsi="Times New Roman" w:cs="Times New Roman"/>
          <w:sz w:val="28"/>
          <w:szCs w:val="28"/>
        </w:rPr>
        <w:t>её инициирования и стимуляции развития</w:t>
      </w:r>
      <w:r w:rsidRPr="003A0F84">
        <w:rPr>
          <w:rFonts w:ascii="Times New Roman" w:hAnsi="Times New Roman" w:cs="Times New Roman"/>
          <w:sz w:val="28"/>
          <w:szCs w:val="28"/>
        </w:rPr>
        <w:t xml:space="preserve"> иных сфер</w:t>
      </w:r>
      <w:r w:rsidRPr="003A0F84">
        <w:rPr>
          <w:rFonts w:ascii="Times New Roman" w:hAnsi="Times New Roman" w:cs="Times New Roman"/>
          <w:sz w:val="28"/>
          <w:szCs w:val="28"/>
          <w:vertAlign w:val="superscript"/>
        </w:rPr>
        <w:footnoteReference w:id="124"/>
      </w:r>
      <w:r w:rsidRPr="003A0F84">
        <w:rPr>
          <w:rFonts w:ascii="Times New Roman" w:hAnsi="Times New Roman" w:cs="Times New Roman"/>
          <w:sz w:val="28"/>
          <w:szCs w:val="28"/>
        </w:rPr>
        <w:t xml:space="preserve">. Это способствует их укреплению, а, следовательно, и совокупной мощи государства, которая выступает в качестве важнейшего фактора обеспечения национальной безопасности.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Всю историю зарождения, развития и модернизации военной сферы современного российского го</w:t>
      </w:r>
      <w:r w:rsidR="00704136" w:rsidRPr="003A0F84">
        <w:rPr>
          <w:rFonts w:ascii="Times New Roman" w:hAnsi="Times New Roman" w:cs="Times New Roman"/>
          <w:sz w:val="28"/>
          <w:szCs w:val="28"/>
        </w:rPr>
        <w:t xml:space="preserve">сударства, по нашему мнению, </w:t>
      </w:r>
      <w:r w:rsidRPr="003A0F84">
        <w:rPr>
          <w:rFonts w:ascii="Times New Roman" w:hAnsi="Times New Roman" w:cs="Times New Roman"/>
          <w:sz w:val="28"/>
          <w:szCs w:val="28"/>
        </w:rPr>
        <w:t>можно разделить на следующие этапы:</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lang w:val="en-US"/>
        </w:rPr>
        <w:t>I</w:t>
      </w:r>
      <w:r w:rsidRPr="003A0F84">
        <w:rPr>
          <w:rFonts w:ascii="Times New Roman" w:hAnsi="Times New Roman" w:cs="Times New Roman"/>
          <w:sz w:val="28"/>
          <w:szCs w:val="28"/>
        </w:rPr>
        <w:t xml:space="preserve"> этап – воссоздание и первоначальная модернизация военной сферы Российской Фе</w:t>
      </w:r>
      <w:r w:rsidR="00704136" w:rsidRPr="003A0F84">
        <w:rPr>
          <w:rFonts w:ascii="Times New Roman" w:hAnsi="Times New Roman" w:cs="Times New Roman"/>
          <w:sz w:val="28"/>
          <w:szCs w:val="28"/>
        </w:rPr>
        <w:t>дерации (с момента образования Р</w:t>
      </w:r>
      <w:r w:rsidRPr="003A0F84">
        <w:rPr>
          <w:rFonts w:ascii="Times New Roman" w:hAnsi="Times New Roman" w:cs="Times New Roman"/>
          <w:sz w:val="28"/>
          <w:szCs w:val="28"/>
        </w:rPr>
        <w:t>оссийского государства по 2000 г.);</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lang w:val="en-US"/>
        </w:rPr>
        <w:t>II</w:t>
      </w:r>
      <w:r w:rsidRPr="003A0F84">
        <w:rPr>
          <w:rFonts w:ascii="Times New Roman" w:hAnsi="Times New Roman" w:cs="Times New Roman"/>
          <w:sz w:val="28"/>
          <w:szCs w:val="28"/>
        </w:rPr>
        <w:t xml:space="preserve"> этап – развитие военной сферы общества в контексте вызовов и угроз </w:t>
      </w:r>
      <w:r w:rsidRPr="003A0F84">
        <w:rPr>
          <w:rFonts w:ascii="Times New Roman" w:hAnsi="Times New Roman" w:cs="Times New Roman"/>
          <w:sz w:val="28"/>
          <w:szCs w:val="28"/>
          <w:lang w:val="en-US"/>
        </w:rPr>
        <w:t>XXI</w:t>
      </w:r>
      <w:r w:rsidR="00704136" w:rsidRPr="003A0F84">
        <w:rPr>
          <w:rFonts w:ascii="Times New Roman" w:hAnsi="Times New Roman" w:cs="Times New Roman"/>
          <w:sz w:val="28"/>
          <w:szCs w:val="28"/>
        </w:rPr>
        <w:t xml:space="preserve"> в. (с 2000</w:t>
      </w:r>
      <w:r w:rsidRPr="003A0F84">
        <w:rPr>
          <w:rFonts w:ascii="Times New Roman" w:hAnsi="Times New Roman" w:cs="Times New Roman"/>
          <w:sz w:val="28"/>
          <w:szCs w:val="28"/>
        </w:rPr>
        <w:t xml:space="preserve"> по 2008 </w:t>
      </w:r>
      <w:r w:rsidR="00704136" w:rsidRPr="003A0F84">
        <w:rPr>
          <w:rFonts w:ascii="Times New Roman" w:hAnsi="Times New Roman" w:cs="Times New Roman"/>
          <w:sz w:val="28"/>
          <w:szCs w:val="28"/>
        </w:rPr>
        <w:t>г</w:t>
      </w:r>
      <w:r w:rsidRPr="003A0F84">
        <w:rPr>
          <w:rFonts w:ascii="Times New Roman" w:hAnsi="Times New Roman" w:cs="Times New Roman"/>
          <w:sz w:val="28"/>
          <w:szCs w:val="28"/>
        </w:rPr>
        <w:t>г.);</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lang w:val="en-US"/>
        </w:rPr>
        <w:t>III</w:t>
      </w:r>
      <w:r w:rsidRPr="003A0F84">
        <w:rPr>
          <w:rFonts w:ascii="Times New Roman" w:hAnsi="Times New Roman" w:cs="Times New Roman"/>
          <w:sz w:val="28"/>
          <w:szCs w:val="28"/>
        </w:rPr>
        <w:t xml:space="preserve"> этап – оптимизация военной сферы, реформа военной орга</w:t>
      </w:r>
      <w:r w:rsidR="00704136" w:rsidRPr="003A0F84">
        <w:rPr>
          <w:rFonts w:ascii="Times New Roman" w:hAnsi="Times New Roman" w:cs="Times New Roman"/>
          <w:sz w:val="28"/>
          <w:szCs w:val="28"/>
        </w:rPr>
        <w:t>низации государства и придание Вооруженным С</w:t>
      </w:r>
      <w:r w:rsidRPr="003A0F84">
        <w:rPr>
          <w:rFonts w:ascii="Times New Roman" w:hAnsi="Times New Roman" w:cs="Times New Roman"/>
          <w:sz w:val="28"/>
          <w:szCs w:val="28"/>
        </w:rPr>
        <w:t xml:space="preserve">илам </w:t>
      </w:r>
      <w:r w:rsidR="00704136" w:rsidRPr="003A0F84">
        <w:rPr>
          <w:rFonts w:ascii="Times New Roman" w:hAnsi="Times New Roman" w:cs="Times New Roman"/>
          <w:sz w:val="28"/>
          <w:szCs w:val="28"/>
        </w:rPr>
        <w:t>«нового облика» (с 2008</w:t>
      </w:r>
      <w:r w:rsidRPr="003A0F84">
        <w:rPr>
          <w:rFonts w:ascii="Times New Roman" w:hAnsi="Times New Roman" w:cs="Times New Roman"/>
          <w:sz w:val="28"/>
          <w:szCs w:val="28"/>
        </w:rPr>
        <w:t xml:space="preserve"> по 2014 </w:t>
      </w:r>
      <w:r w:rsidR="00704136" w:rsidRPr="003A0F84">
        <w:rPr>
          <w:rFonts w:ascii="Times New Roman" w:hAnsi="Times New Roman" w:cs="Times New Roman"/>
          <w:sz w:val="28"/>
          <w:szCs w:val="28"/>
        </w:rPr>
        <w:t>г</w:t>
      </w:r>
      <w:r w:rsidRPr="003A0F84">
        <w:rPr>
          <w:rFonts w:ascii="Times New Roman" w:hAnsi="Times New Roman" w:cs="Times New Roman"/>
          <w:sz w:val="28"/>
          <w:szCs w:val="28"/>
        </w:rPr>
        <w:t>г.);</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lang w:val="en-US"/>
        </w:rPr>
        <w:t>IV</w:t>
      </w:r>
      <w:r w:rsidRPr="003A0F84">
        <w:rPr>
          <w:rFonts w:ascii="Times New Roman" w:hAnsi="Times New Roman" w:cs="Times New Roman"/>
          <w:sz w:val="28"/>
          <w:szCs w:val="28"/>
        </w:rPr>
        <w:t xml:space="preserve"> этап – современная модернизация военной сферы, начавшаяся после в</w:t>
      </w:r>
      <w:r w:rsidR="00704136" w:rsidRPr="003A0F84">
        <w:rPr>
          <w:rFonts w:ascii="Times New Roman" w:hAnsi="Times New Roman" w:cs="Times New Roman"/>
          <w:sz w:val="28"/>
          <w:szCs w:val="28"/>
        </w:rPr>
        <w:t>оссоединения с республикой Крым</w:t>
      </w:r>
      <w:r w:rsidRPr="003A0F84">
        <w:rPr>
          <w:rFonts w:ascii="Times New Roman" w:hAnsi="Times New Roman" w:cs="Times New Roman"/>
          <w:sz w:val="28"/>
          <w:szCs w:val="28"/>
        </w:rPr>
        <w:t xml:space="preserve"> и активно продолжающаяся в связи с введенным</w:t>
      </w:r>
      <w:r w:rsidR="00704136" w:rsidRPr="003A0F84">
        <w:rPr>
          <w:rFonts w:ascii="Times New Roman" w:hAnsi="Times New Roman" w:cs="Times New Roman"/>
          <w:sz w:val="28"/>
          <w:szCs w:val="28"/>
        </w:rPr>
        <w:t>и против России</w:t>
      </w:r>
      <w:r w:rsidRPr="003A0F84">
        <w:rPr>
          <w:rFonts w:ascii="Times New Roman" w:hAnsi="Times New Roman" w:cs="Times New Roman"/>
          <w:sz w:val="28"/>
          <w:szCs w:val="28"/>
        </w:rPr>
        <w:t xml:space="preserve"> политических и экономических санкций (с 2014 г. по настоящее время).</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К началу 1990-х годов</w:t>
      </w:r>
      <w:r w:rsidR="00704136" w:rsidRPr="003A0F84">
        <w:rPr>
          <w:rFonts w:ascii="Times New Roman" w:hAnsi="Times New Roman" w:cs="Times New Roman"/>
          <w:sz w:val="28"/>
          <w:szCs w:val="28"/>
        </w:rPr>
        <w:t>,</w:t>
      </w:r>
      <w:r w:rsidRPr="003A0F84">
        <w:rPr>
          <w:rFonts w:ascii="Times New Roman" w:hAnsi="Times New Roman" w:cs="Times New Roman"/>
          <w:sz w:val="28"/>
          <w:szCs w:val="28"/>
        </w:rPr>
        <w:t xml:space="preserve"> во многом из-за принятия нового курса дальнейшего развития СССР, получившего название «Перестройка»</w:t>
      </w:r>
      <w:r w:rsidR="00704136" w:rsidRPr="003A0F84">
        <w:rPr>
          <w:rFonts w:ascii="Times New Roman" w:hAnsi="Times New Roman" w:cs="Times New Roman"/>
          <w:sz w:val="28"/>
          <w:szCs w:val="28"/>
        </w:rPr>
        <w:t>,</w:t>
      </w:r>
      <w:r w:rsidRPr="003A0F84">
        <w:rPr>
          <w:rFonts w:ascii="Times New Roman" w:hAnsi="Times New Roman" w:cs="Times New Roman"/>
          <w:sz w:val="28"/>
          <w:szCs w:val="28"/>
        </w:rPr>
        <w:t xml:space="preserve"> </w:t>
      </w:r>
      <w:r w:rsidR="00704136" w:rsidRPr="003A0F84">
        <w:rPr>
          <w:rFonts w:ascii="Times New Roman" w:hAnsi="Times New Roman" w:cs="Times New Roman"/>
          <w:sz w:val="28"/>
          <w:szCs w:val="28"/>
        </w:rPr>
        <w:t>и недальновидной политики П</w:t>
      </w:r>
      <w:r w:rsidRPr="003A0F84">
        <w:rPr>
          <w:rFonts w:ascii="Times New Roman" w:hAnsi="Times New Roman" w:cs="Times New Roman"/>
          <w:sz w:val="28"/>
          <w:szCs w:val="28"/>
        </w:rPr>
        <w:t>резидента СССР М. Горбачева</w:t>
      </w:r>
      <w:r w:rsidR="00704136" w:rsidRPr="003A0F84">
        <w:rPr>
          <w:rFonts w:ascii="Times New Roman" w:hAnsi="Times New Roman" w:cs="Times New Roman"/>
          <w:sz w:val="28"/>
          <w:szCs w:val="28"/>
        </w:rPr>
        <w:t>,</w:t>
      </w:r>
      <w:r w:rsidRPr="003A0F84">
        <w:rPr>
          <w:rFonts w:ascii="Times New Roman" w:hAnsi="Times New Roman" w:cs="Times New Roman"/>
          <w:sz w:val="28"/>
          <w:szCs w:val="28"/>
        </w:rPr>
        <w:t xml:space="preserve"> военно-политическая ситуация в мире претерпела значительные изменения: с одной стороны</w:t>
      </w:r>
      <w:r w:rsidR="00704136" w:rsidRPr="003A0F84">
        <w:rPr>
          <w:rFonts w:ascii="Times New Roman" w:hAnsi="Times New Roman" w:cs="Times New Roman"/>
          <w:sz w:val="28"/>
          <w:szCs w:val="28"/>
        </w:rPr>
        <w:t>,</w:t>
      </w:r>
      <w:r w:rsidRPr="003A0F84">
        <w:rPr>
          <w:rFonts w:ascii="Times New Roman" w:hAnsi="Times New Roman" w:cs="Times New Roman"/>
          <w:sz w:val="28"/>
          <w:szCs w:val="28"/>
        </w:rPr>
        <w:t xml:space="preserve"> закончилась «холодная война», улучшились российско-американские отношения, которые стали</w:t>
      </w:r>
      <w:r w:rsidR="00704136" w:rsidRPr="003A0F84">
        <w:rPr>
          <w:rFonts w:ascii="Times New Roman" w:hAnsi="Times New Roman" w:cs="Times New Roman"/>
          <w:sz w:val="28"/>
          <w:szCs w:val="28"/>
        </w:rPr>
        <w:t>, в том числе,</w:t>
      </w:r>
      <w:r w:rsidRPr="003A0F84">
        <w:rPr>
          <w:rFonts w:ascii="Times New Roman" w:hAnsi="Times New Roman" w:cs="Times New Roman"/>
          <w:sz w:val="28"/>
          <w:szCs w:val="28"/>
        </w:rPr>
        <w:t xml:space="preserve"> партнерскими, с другой – произошла деградация советской общественной системы</w:t>
      </w:r>
      <w:r w:rsidR="00704136" w:rsidRPr="003A0F84">
        <w:rPr>
          <w:rFonts w:ascii="Times New Roman" w:hAnsi="Times New Roman" w:cs="Times New Roman"/>
          <w:sz w:val="28"/>
          <w:szCs w:val="28"/>
        </w:rPr>
        <w:t>,</w:t>
      </w:r>
      <w:r w:rsidRPr="003A0F84">
        <w:rPr>
          <w:rFonts w:ascii="Times New Roman" w:hAnsi="Times New Roman" w:cs="Times New Roman"/>
          <w:sz w:val="28"/>
          <w:szCs w:val="28"/>
        </w:rPr>
        <w:t xml:space="preserve"> в итоге</w:t>
      </w:r>
      <w:r w:rsidR="00704136" w:rsidRPr="003A0F84">
        <w:rPr>
          <w:rFonts w:ascii="Times New Roman" w:hAnsi="Times New Roman" w:cs="Times New Roman"/>
          <w:sz w:val="28"/>
          <w:szCs w:val="28"/>
        </w:rPr>
        <w:t>,</w:t>
      </w:r>
      <w:r w:rsidRPr="003A0F84">
        <w:rPr>
          <w:rFonts w:ascii="Times New Roman" w:hAnsi="Times New Roman" w:cs="Times New Roman"/>
          <w:sz w:val="28"/>
          <w:szCs w:val="28"/>
        </w:rPr>
        <w:t xml:space="preserve"> распалось могущественное мировое государство – СССР.</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lang w:val="en-US"/>
        </w:rPr>
        <w:lastRenderedPageBreak/>
        <w:t>I</w:t>
      </w:r>
      <w:r w:rsidRPr="003A0F84">
        <w:rPr>
          <w:rFonts w:ascii="Times New Roman" w:hAnsi="Times New Roman" w:cs="Times New Roman"/>
          <w:b/>
          <w:bCs/>
          <w:sz w:val="28"/>
          <w:szCs w:val="28"/>
        </w:rPr>
        <w:t xml:space="preserve"> этап.</w:t>
      </w:r>
      <w:r w:rsidRPr="003A0F84">
        <w:rPr>
          <w:rFonts w:ascii="Times New Roman" w:hAnsi="Times New Roman" w:cs="Times New Roman"/>
          <w:sz w:val="28"/>
          <w:szCs w:val="28"/>
        </w:rPr>
        <w:t xml:space="preserve"> После развала СССР Россия унаследовала до 70 % военного поте</w:t>
      </w:r>
      <w:r w:rsidR="00704136" w:rsidRPr="003A0F84">
        <w:rPr>
          <w:rFonts w:ascii="Times New Roman" w:hAnsi="Times New Roman" w:cs="Times New Roman"/>
          <w:sz w:val="28"/>
          <w:szCs w:val="28"/>
        </w:rPr>
        <w:t>нциала бывшего СССР, включая</w:t>
      </w:r>
      <w:r w:rsidRPr="003A0F84">
        <w:rPr>
          <w:rFonts w:ascii="Times New Roman" w:hAnsi="Times New Roman" w:cs="Times New Roman"/>
          <w:sz w:val="28"/>
          <w:szCs w:val="28"/>
        </w:rPr>
        <w:t xml:space="preserve"> Вооруженные Силы численностью более 2,7 млн</w:t>
      </w:r>
      <w:r w:rsidR="00704136" w:rsidRPr="003A0F84">
        <w:rPr>
          <w:rFonts w:ascii="Times New Roman" w:hAnsi="Times New Roman" w:cs="Times New Roman"/>
          <w:sz w:val="28"/>
          <w:szCs w:val="28"/>
        </w:rPr>
        <w:t>.</w:t>
      </w:r>
      <w:r w:rsidRPr="003A0F84">
        <w:rPr>
          <w:rFonts w:ascii="Times New Roman" w:hAnsi="Times New Roman" w:cs="Times New Roman"/>
          <w:sz w:val="28"/>
          <w:szCs w:val="28"/>
        </w:rPr>
        <w:t xml:space="preserve"> человек, при этом потеряв крупнейшие общевойсковые и авиационные соединения, которые остались на территории вновь о</w:t>
      </w:r>
      <w:r w:rsidR="00704136" w:rsidRPr="003A0F84">
        <w:rPr>
          <w:rFonts w:ascii="Times New Roman" w:hAnsi="Times New Roman" w:cs="Times New Roman"/>
          <w:sz w:val="28"/>
          <w:szCs w:val="28"/>
        </w:rPr>
        <w:t>бразованных государств – Украины</w:t>
      </w:r>
      <w:r w:rsidRPr="003A0F84">
        <w:rPr>
          <w:rFonts w:ascii="Times New Roman" w:hAnsi="Times New Roman" w:cs="Times New Roman"/>
          <w:sz w:val="28"/>
          <w:szCs w:val="28"/>
        </w:rPr>
        <w:t xml:space="preserve"> и Белоруссии. Кроме </w:t>
      </w:r>
      <w:r w:rsidRPr="004137AA">
        <w:rPr>
          <w:rFonts w:ascii="Times New Roman" w:hAnsi="Times New Roman" w:cs="Times New Roman"/>
          <w:sz w:val="28"/>
          <w:szCs w:val="28"/>
        </w:rPr>
        <w:t xml:space="preserve">этого, на территориях многих бывших советских </w:t>
      </w:r>
      <w:r w:rsidRPr="003A0F84">
        <w:rPr>
          <w:rFonts w:ascii="Times New Roman" w:hAnsi="Times New Roman" w:cs="Times New Roman"/>
          <w:sz w:val="28"/>
          <w:szCs w:val="28"/>
        </w:rPr>
        <w:t>республик остались многочисленные военн</w:t>
      </w:r>
      <w:r w:rsidR="00102479" w:rsidRPr="003A0F84">
        <w:rPr>
          <w:rFonts w:ascii="Times New Roman" w:hAnsi="Times New Roman" w:cs="Times New Roman"/>
          <w:sz w:val="28"/>
          <w:szCs w:val="28"/>
        </w:rPr>
        <w:t>ые базы и другая инфраструктура</w:t>
      </w:r>
      <w:r w:rsidRPr="003A0F84">
        <w:rPr>
          <w:rFonts w:ascii="Times New Roman" w:hAnsi="Times New Roman" w:cs="Times New Roman"/>
          <w:sz w:val="28"/>
          <w:szCs w:val="28"/>
        </w:rPr>
        <w:t xml:space="preserve"> и</w:t>
      </w:r>
      <w:r w:rsidR="00102479" w:rsidRPr="003A0F84">
        <w:rPr>
          <w:rFonts w:ascii="Times New Roman" w:hAnsi="Times New Roman" w:cs="Times New Roman"/>
          <w:sz w:val="28"/>
          <w:szCs w:val="28"/>
        </w:rPr>
        <w:t>,</w:t>
      </w:r>
      <w:r w:rsidRPr="003A0F84">
        <w:rPr>
          <w:rFonts w:ascii="Times New Roman" w:hAnsi="Times New Roman" w:cs="Times New Roman"/>
          <w:sz w:val="28"/>
          <w:szCs w:val="28"/>
        </w:rPr>
        <w:t xml:space="preserve"> что самое опасное для материаль</w:t>
      </w:r>
      <w:r w:rsidR="00102479" w:rsidRPr="003A0F84">
        <w:rPr>
          <w:rFonts w:ascii="Times New Roman" w:hAnsi="Times New Roman" w:cs="Times New Roman"/>
          <w:sz w:val="28"/>
          <w:szCs w:val="28"/>
        </w:rPr>
        <w:t>ного обеспечения военной сферы,</w:t>
      </w:r>
      <w:r w:rsidRPr="003A0F84">
        <w:rPr>
          <w:rFonts w:ascii="Times New Roman" w:hAnsi="Times New Roman" w:cs="Times New Roman"/>
          <w:sz w:val="28"/>
          <w:szCs w:val="28"/>
        </w:rPr>
        <w:t xml:space="preserve"> крупнейшие военные предприятия </w:t>
      </w:r>
      <w:r w:rsidR="00102479" w:rsidRPr="003A0F84">
        <w:rPr>
          <w:rFonts w:ascii="Times New Roman" w:hAnsi="Times New Roman" w:cs="Times New Roman"/>
          <w:sz w:val="28"/>
          <w:szCs w:val="28"/>
        </w:rPr>
        <w:t>бывшего ОПК СССР. Для молодого Р</w:t>
      </w:r>
      <w:r w:rsidRPr="003A0F84">
        <w:rPr>
          <w:rFonts w:ascii="Times New Roman" w:hAnsi="Times New Roman" w:cs="Times New Roman"/>
          <w:sz w:val="28"/>
          <w:szCs w:val="28"/>
        </w:rPr>
        <w:t xml:space="preserve">оссийского государства </w:t>
      </w:r>
      <w:r w:rsidR="00102479" w:rsidRPr="003A0F84">
        <w:rPr>
          <w:rFonts w:ascii="Times New Roman" w:hAnsi="Times New Roman" w:cs="Times New Roman"/>
          <w:sz w:val="28"/>
          <w:szCs w:val="28"/>
        </w:rPr>
        <w:t>воссоздание и содержание остатков</w:t>
      </w:r>
      <w:r w:rsidRPr="003A0F84">
        <w:rPr>
          <w:rFonts w:ascii="Times New Roman" w:hAnsi="Times New Roman" w:cs="Times New Roman"/>
          <w:sz w:val="28"/>
          <w:szCs w:val="28"/>
        </w:rPr>
        <w:t xml:space="preserve"> бывшей советской военной сферы было не по силам. Дефицит российского бюджета требовал постоянного сокращения военных расходов, инфляция сводила на нет запланированные ассигнования. Обеспеченность страны материальными и финансовыми ресурсами объективно обусловливала всеобъемлющую военную реформу и модернизацию всей военной сферы российского общества.</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Данная реформа началась в условиях постоянного </w:t>
      </w:r>
      <w:r w:rsidR="00102479" w:rsidRPr="003A0F84">
        <w:rPr>
          <w:rFonts w:ascii="Times New Roman" w:hAnsi="Times New Roman" w:cs="Times New Roman"/>
          <w:sz w:val="28"/>
          <w:szCs w:val="28"/>
        </w:rPr>
        <w:t>недофинансирования</w:t>
      </w:r>
      <w:r w:rsidRPr="003A0F84">
        <w:rPr>
          <w:rFonts w:ascii="Times New Roman" w:hAnsi="Times New Roman" w:cs="Times New Roman"/>
          <w:sz w:val="28"/>
          <w:szCs w:val="28"/>
        </w:rPr>
        <w:t xml:space="preserve"> военной организации государства, падения престижности воинской службы, роста оппозиционных настроений среди населения страны, финансовое положение и социальная защищенность которого резко ухудшились.  Реформа военной сферы была необходима как составная часть общей государственной реформы, подразумевающей демократические, экономические и социально-политические преобразования</w:t>
      </w:r>
      <w:r w:rsidR="00102479" w:rsidRPr="003A0F84">
        <w:rPr>
          <w:rFonts w:ascii="Times New Roman" w:hAnsi="Times New Roman" w:cs="Times New Roman"/>
          <w:sz w:val="28"/>
          <w:szCs w:val="28"/>
        </w:rPr>
        <w:t xml:space="preserve"> и обеспечение военной,</w:t>
      </w:r>
      <w:r w:rsidRPr="003A0F84">
        <w:rPr>
          <w:rFonts w:ascii="Times New Roman" w:hAnsi="Times New Roman" w:cs="Times New Roman"/>
          <w:sz w:val="28"/>
          <w:szCs w:val="28"/>
        </w:rPr>
        <w:t xml:space="preserve"> национальн</w:t>
      </w:r>
      <w:r w:rsidR="00102479" w:rsidRPr="003A0F84">
        <w:rPr>
          <w:rFonts w:ascii="Times New Roman" w:hAnsi="Times New Roman" w:cs="Times New Roman"/>
          <w:sz w:val="28"/>
          <w:szCs w:val="28"/>
        </w:rPr>
        <w:t>ой</w:t>
      </w:r>
      <w:r w:rsidRPr="003A0F84">
        <w:rPr>
          <w:rFonts w:ascii="Times New Roman" w:hAnsi="Times New Roman" w:cs="Times New Roman"/>
          <w:sz w:val="28"/>
          <w:szCs w:val="28"/>
        </w:rPr>
        <w:t xml:space="preserve"> безопасности страны. В условиях кризиса, </w:t>
      </w:r>
      <w:r w:rsidR="00102479" w:rsidRPr="003A0F84">
        <w:rPr>
          <w:rFonts w:ascii="Times New Roman" w:hAnsi="Times New Roman" w:cs="Times New Roman"/>
          <w:sz w:val="28"/>
          <w:szCs w:val="28"/>
        </w:rPr>
        <w:t>затронувшего</w:t>
      </w:r>
      <w:r w:rsidRPr="003A0F84">
        <w:rPr>
          <w:rFonts w:ascii="Times New Roman" w:hAnsi="Times New Roman" w:cs="Times New Roman"/>
          <w:sz w:val="28"/>
          <w:szCs w:val="28"/>
        </w:rPr>
        <w:t xml:space="preserve"> все отрасли экономики, главным отправным пунктом для военной реформы была необходимость значительного сокращения числе</w:t>
      </w:r>
      <w:r w:rsidR="00A51AB2" w:rsidRPr="003A0F84">
        <w:rPr>
          <w:rFonts w:ascii="Times New Roman" w:hAnsi="Times New Roman" w:cs="Times New Roman"/>
          <w:sz w:val="28"/>
          <w:szCs w:val="28"/>
        </w:rPr>
        <w:t>нности военной организации</w:t>
      </w:r>
      <w:r w:rsidRPr="003A0F84">
        <w:rPr>
          <w:rFonts w:ascii="Times New Roman" w:hAnsi="Times New Roman" w:cs="Times New Roman"/>
          <w:sz w:val="28"/>
          <w:szCs w:val="28"/>
        </w:rPr>
        <w:t>, чтобы сэк</w:t>
      </w:r>
      <w:r w:rsidR="00A51AB2" w:rsidRPr="003A0F84">
        <w:rPr>
          <w:rFonts w:ascii="Times New Roman" w:hAnsi="Times New Roman" w:cs="Times New Roman"/>
          <w:sz w:val="28"/>
          <w:szCs w:val="28"/>
        </w:rPr>
        <w:t>ономленные средства использовались</w:t>
      </w:r>
      <w:r w:rsidRPr="003A0F84">
        <w:rPr>
          <w:rFonts w:ascii="Times New Roman" w:hAnsi="Times New Roman" w:cs="Times New Roman"/>
          <w:sz w:val="28"/>
          <w:szCs w:val="28"/>
        </w:rPr>
        <w:t xml:space="preserve"> на повышение ее качественных характеристик.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Характеризуя данный этап</w:t>
      </w:r>
      <w:r w:rsidR="00A51AB2" w:rsidRPr="003A0F84">
        <w:rPr>
          <w:rFonts w:ascii="Times New Roman" w:hAnsi="Times New Roman" w:cs="Times New Roman"/>
          <w:sz w:val="28"/>
          <w:szCs w:val="28"/>
        </w:rPr>
        <w:t>,</w:t>
      </w:r>
      <w:r w:rsidRPr="003A0F84">
        <w:rPr>
          <w:rFonts w:ascii="Times New Roman" w:hAnsi="Times New Roman" w:cs="Times New Roman"/>
          <w:sz w:val="28"/>
          <w:szCs w:val="28"/>
        </w:rPr>
        <w:t xml:space="preserve"> можно отметить, что с военно-политической точки зрения в военной сфере произошли модернизационные мероприятия:</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lastRenderedPageBreak/>
        <w:t>– Российская Федерация начала в</w:t>
      </w:r>
      <w:r w:rsidR="00A51AB2" w:rsidRPr="003A0F84">
        <w:rPr>
          <w:rFonts w:ascii="Times New Roman" w:hAnsi="Times New Roman" w:cs="Times New Roman"/>
          <w:sz w:val="28"/>
          <w:szCs w:val="28"/>
        </w:rPr>
        <w:t>оссоздавать военную организацию, её</w:t>
      </w:r>
      <w:r w:rsidRPr="003A0F84">
        <w:rPr>
          <w:rFonts w:ascii="Times New Roman" w:hAnsi="Times New Roman" w:cs="Times New Roman"/>
          <w:sz w:val="28"/>
          <w:szCs w:val="28"/>
        </w:rPr>
        <w:t xml:space="preserve"> ядро – Вооруженные Силы. Началом этого процесса можно</w:t>
      </w:r>
      <w:r w:rsidR="00A51AB2" w:rsidRPr="003A0F84">
        <w:rPr>
          <w:rFonts w:ascii="Times New Roman" w:hAnsi="Times New Roman" w:cs="Times New Roman"/>
          <w:sz w:val="28"/>
          <w:szCs w:val="28"/>
        </w:rPr>
        <w:t xml:space="preserve"> считать</w:t>
      </w:r>
      <w:r w:rsidRPr="003A0F84">
        <w:rPr>
          <w:rFonts w:ascii="Times New Roman" w:hAnsi="Times New Roman" w:cs="Times New Roman"/>
          <w:sz w:val="28"/>
          <w:szCs w:val="28"/>
        </w:rPr>
        <w:t xml:space="preserve"> </w:t>
      </w:r>
      <w:r w:rsidR="00A51AB2" w:rsidRPr="003A0F84">
        <w:rPr>
          <w:rFonts w:ascii="Times New Roman" w:hAnsi="Times New Roman" w:cs="Times New Roman"/>
          <w:sz w:val="28"/>
          <w:szCs w:val="28"/>
        </w:rPr>
        <w:t>7 мая 1992 г., когда П</w:t>
      </w:r>
      <w:r w:rsidRPr="003A0F84">
        <w:rPr>
          <w:rFonts w:ascii="Times New Roman" w:hAnsi="Times New Roman" w:cs="Times New Roman"/>
          <w:sz w:val="28"/>
          <w:szCs w:val="28"/>
        </w:rPr>
        <w:t>резидент Б. Ельцин подписал указ «О создании Вооруженных Сил Российской Федерации»;</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rPr>
        <w:t xml:space="preserve">– </w:t>
      </w:r>
      <w:r w:rsidR="00A51AB2" w:rsidRPr="003A0F84">
        <w:rPr>
          <w:rFonts w:ascii="Times New Roman" w:hAnsi="Times New Roman" w:cs="Times New Roman"/>
          <w:sz w:val="28"/>
          <w:szCs w:val="28"/>
        </w:rPr>
        <w:t>осенью 1992 г. Российское государство приступило</w:t>
      </w:r>
      <w:r w:rsidRPr="003A0F84">
        <w:rPr>
          <w:rFonts w:ascii="Times New Roman" w:hAnsi="Times New Roman" w:cs="Times New Roman"/>
          <w:sz w:val="28"/>
          <w:szCs w:val="28"/>
        </w:rPr>
        <w:t xml:space="preserve"> к созданию структуры собственных сил ядерн</w:t>
      </w:r>
      <w:r w:rsidR="00A51AB2" w:rsidRPr="003A0F84">
        <w:rPr>
          <w:rFonts w:ascii="Times New Roman" w:hAnsi="Times New Roman" w:cs="Times New Roman"/>
          <w:sz w:val="28"/>
          <w:szCs w:val="28"/>
        </w:rPr>
        <w:t>ого сдерживания (СЯС),</w:t>
      </w:r>
      <w:r w:rsidRPr="003A0F84">
        <w:rPr>
          <w:rFonts w:ascii="Times New Roman" w:hAnsi="Times New Roman" w:cs="Times New Roman"/>
          <w:sz w:val="28"/>
          <w:szCs w:val="28"/>
        </w:rPr>
        <w:t xml:space="preserve"> по настоящее время </w:t>
      </w:r>
      <w:r w:rsidR="00A51AB2" w:rsidRPr="003A0F84">
        <w:rPr>
          <w:rFonts w:ascii="Times New Roman" w:hAnsi="Times New Roman" w:cs="Times New Roman"/>
          <w:sz w:val="28"/>
          <w:szCs w:val="28"/>
        </w:rPr>
        <w:t xml:space="preserve">они </w:t>
      </w:r>
      <w:r w:rsidRPr="003A0F84">
        <w:rPr>
          <w:rFonts w:ascii="Times New Roman" w:hAnsi="Times New Roman" w:cs="Times New Roman"/>
          <w:sz w:val="28"/>
          <w:szCs w:val="28"/>
        </w:rPr>
        <w:t>служат ядерным щитом страны;</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rPr>
        <w:t xml:space="preserve">– </w:t>
      </w:r>
      <w:r w:rsidRPr="003A0F84">
        <w:rPr>
          <w:rFonts w:ascii="Times New Roman" w:hAnsi="Times New Roman" w:cs="Times New Roman"/>
          <w:sz w:val="28"/>
          <w:szCs w:val="28"/>
        </w:rPr>
        <w:t>в 1994 г. была принята Федеральная программа развития вооружения и военной техники, начались военно-правовая реформа и реформа военного образования;</w:t>
      </w:r>
    </w:p>
    <w:p w:rsidR="000A35F2" w:rsidRPr="003A0F84" w:rsidRDefault="000A35F2" w:rsidP="001A3D9D">
      <w:pPr>
        <w:numPr>
          <w:ilvl w:val="0"/>
          <w:numId w:val="2"/>
        </w:numPr>
        <w:spacing w:after="0" w:line="360" w:lineRule="auto"/>
        <w:ind w:left="0" w:firstLine="709"/>
        <w:jc w:val="both"/>
        <w:rPr>
          <w:rFonts w:ascii="Times New Roman" w:hAnsi="Times New Roman" w:cs="Times New Roman"/>
          <w:sz w:val="28"/>
          <w:szCs w:val="28"/>
        </w:rPr>
      </w:pPr>
      <w:r w:rsidRPr="003A0F84">
        <w:rPr>
          <w:rFonts w:ascii="Times New Roman" w:hAnsi="Times New Roman" w:cs="Times New Roman"/>
          <w:sz w:val="28"/>
          <w:szCs w:val="28"/>
        </w:rPr>
        <w:t>с начала 1990-х годов наблюдалось неуклонное падение объема товарной продукции ОПК России вплоть по 1998 г.;</w:t>
      </w:r>
    </w:p>
    <w:p w:rsidR="000A35F2" w:rsidRPr="003A0F84" w:rsidRDefault="000A35F2" w:rsidP="001A3D9D">
      <w:pPr>
        <w:numPr>
          <w:ilvl w:val="0"/>
          <w:numId w:val="2"/>
        </w:numPr>
        <w:spacing w:after="0" w:line="360" w:lineRule="auto"/>
        <w:ind w:left="0" w:firstLine="709"/>
        <w:jc w:val="both"/>
        <w:rPr>
          <w:rFonts w:ascii="Times New Roman" w:hAnsi="Times New Roman" w:cs="Times New Roman"/>
          <w:sz w:val="28"/>
          <w:szCs w:val="28"/>
        </w:rPr>
      </w:pPr>
      <w:r w:rsidRPr="003A0F84">
        <w:rPr>
          <w:rFonts w:ascii="Times New Roman" w:hAnsi="Times New Roman" w:cs="Times New Roman"/>
          <w:sz w:val="28"/>
          <w:szCs w:val="28"/>
        </w:rPr>
        <w:t>период «обвальной конверсии» (1992-1994 гг.) – объем ИР, выполненных собственными силами научных организаций ОПК, упал в этот период на 41</w:t>
      </w:r>
      <w:r w:rsidR="00A51AB2" w:rsidRPr="003A0F84">
        <w:rPr>
          <w:rFonts w:ascii="Times New Roman" w:hAnsi="Times New Roman" w:cs="Times New Roman"/>
          <w:sz w:val="28"/>
          <w:szCs w:val="28"/>
        </w:rPr>
        <w:t xml:space="preserve"> </w:t>
      </w:r>
      <w:r w:rsidRPr="003A0F84">
        <w:rPr>
          <w:rFonts w:ascii="Times New Roman" w:hAnsi="Times New Roman" w:cs="Times New Roman"/>
          <w:sz w:val="28"/>
          <w:szCs w:val="28"/>
        </w:rPr>
        <w:t>%;</w:t>
      </w:r>
    </w:p>
    <w:p w:rsidR="000A35F2" w:rsidRPr="003A0F84" w:rsidRDefault="000A35F2" w:rsidP="001A3D9D">
      <w:pPr>
        <w:numPr>
          <w:ilvl w:val="0"/>
          <w:numId w:val="2"/>
        </w:numPr>
        <w:spacing w:after="0" w:line="360" w:lineRule="auto"/>
        <w:ind w:left="0" w:firstLine="709"/>
        <w:jc w:val="both"/>
        <w:rPr>
          <w:rFonts w:ascii="Times New Roman" w:hAnsi="Times New Roman" w:cs="Times New Roman"/>
          <w:sz w:val="28"/>
          <w:szCs w:val="28"/>
        </w:rPr>
      </w:pPr>
      <w:r w:rsidRPr="003A0F84">
        <w:rPr>
          <w:rFonts w:ascii="Times New Roman" w:hAnsi="Times New Roman" w:cs="Times New Roman"/>
          <w:sz w:val="28"/>
          <w:szCs w:val="28"/>
        </w:rPr>
        <w:t>в процесс исполнения государственной программы конверсии было вовлечено более 460 промышленных предприятий, около 200 научно-исследовательских и опытно-конструкторских организаций. В 1992 г. бюджетные ассигнований на закупку вооружений и военной техники были уменьшены на 68</w:t>
      </w:r>
      <w:r w:rsidR="00A51AB2" w:rsidRPr="003A0F84">
        <w:rPr>
          <w:rFonts w:ascii="Times New Roman" w:hAnsi="Times New Roman" w:cs="Times New Roman"/>
          <w:sz w:val="28"/>
          <w:szCs w:val="28"/>
        </w:rPr>
        <w:t xml:space="preserve"> </w:t>
      </w:r>
      <w:r w:rsidRPr="003A0F84">
        <w:rPr>
          <w:rFonts w:ascii="Times New Roman" w:hAnsi="Times New Roman" w:cs="Times New Roman"/>
          <w:sz w:val="28"/>
          <w:szCs w:val="28"/>
        </w:rPr>
        <w:t>%, объем заказов сократился почти на 45</w:t>
      </w:r>
      <w:r w:rsidR="00A51AB2" w:rsidRPr="003A0F84">
        <w:rPr>
          <w:rFonts w:ascii="Times New Roman" w:hAnsi="Times New Roman" w:cs="Times New Roman"/>
          <w:sz w:val="28"/>
          <w:szCs w:val="28"/>
        </w:rPr>
        <w:t xml:space="preserve"> </w:t>
      </w:r>
      <w:r w:rsidRPr="003A0F84">
        <w:rPr>
          <w:rFonts w:ascii="Times New Roman" w:hAnsi="Times New Roman" w:cs="Times New Roman"/>
          <w:sz w:val="28"/>
          <w:szCs w:val="28"/>
        </w:rPr>
        <w:t>%, экспорт систем вооружения – более чем в 2,5 раза;</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rPr>
        <w:t xml:space="preserve">– </w:t>
      </w:r>
      <w:r w:rsidRPr="003A0F84">
        <w:rPr>
          <w:rFonts w:ascii="Times New Roman" w:hAnsi="Times New Roman" w:cs="Times New Roman"/>
          <w:sz w:val="28"/>
          <w:szCs w:val="28"/>
        </w:rPr>
        <w:t>16</w:t>
      </w:r>
      <w:r w:rsidR="00A51AB2" w:rsidRPr="003A0F84">
        <w:rPr>
          <w:rFonts w:ascii="Times New Roman" w:hAnsi="Times New Roman" w:cs="Times New Roman"/>
          <w:sz w:val="28"/>
          <w:szCs w:val="28"/>
        </w:rPr>
        <w:t xml:space="preserve"> мая 1996 г. был подписан Указ П</w:t>
      </w:r>
      <w:r w:rsidRPr="003A0F84">
        <w:rPr>
          <w:rFonts w:ascii="Times New Roman" w:hAnsi="Times New Roman" w:cs="Times New Roman"/>
          <w:sz w:val="28"/>
          <w:szCs w:val="28"/>
        </w:rPr>
        <w:t>резидента РФ № 722 «О переходе к комплектованию должностей рядового и сержантского состава Вооруженных Сил и других войск Российской Федерации на профессиональной основе»;</w:t>
      </w:r>
    </w:p>
    <w:p w:rsidR="000A35F2" w:rsidRPr="003A0F84" w:rsidRDefault="000A35F2" w:rsidP="001A3D9D">
      <w:pPr>
        <w:spacing w:after="0" w:line="360" w:lineRule="auto"/>
        <w:ind w:firstLine="709"/>
        <w:jc w:val="both"/>
        <w:rPr>
          <w:rFonts w:ascii="Times New Roman" w:hAnsi="Times New Roman" w:cs="Times New Roman"/>
          <w:b/>
          <w:bCs/>
          <w:sz w:val="28"/>
          <w:szCs w:val="28"/>
        </w:rPr>
      </w:pPr>
      <w:r w:rsidRPr="003A0F84">
        <w:rPr>
          <w:rFonts w:ascii="Times New Roman" w:hAnsi="Times New Roman" w:cs="Times New Roman"/>
          <w:b/>
          <w:bCs/>
          <w:sz w:val="28"/>
          <w:szCs w:val="28"/>
        </w:rPr>
        <w:t xml:space="preserve">– </w:t>
      </w:r>
      <w:r w:rsidR="005E666D" w:rsidRPr="003A0F84">
        <w:rPr>
          <w:rFonts w:ascii="Times New Roman" w:hAnsi="Times New Roman" w:cs="Times New Roman"/>
          <w:sz w:val="28"/>
          <w:szCs w:val="28"/>
        </w:rPr>
        <w:t>30 июля 1998 г. П</w:t>
      </w:r>
      <w:r w:rsidRPr="003A0F84">
        <w:rPr>
          <w:rFonts w:ascii="Times New Roman" w:hAnsi="Times New Roman" w:cs="Times New Roman"/>
          <w:sz w:val="28"/>
          <w:szCs w:val="28"/>
        </w:rPr>
        <w:t>резидент Б. Ельцин утвердил «Основы (концепцию) государственной политики Российской Федерации по военному строительству на период до 2005 г.»;</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rPr>
        <w:lastRenderedPageBreak/>
        <w:t xml:space="preserve">– </w:t>
      </w:r>
      <w:r w:rsidR="005E666D" w:rsidRPr="003A0F84">
        <w:rPr>
          <w:rFonts w:ascii="Times New Roman" w:hAnsi="Times New Roman" w:cs="Times New Roman"/>
          <w:sz w:val="28"/>
          <w:szCs w:val="28"/>
        </w:rPr>
        <w:t>к 1999 г. Вооруженные С</w:t>
      </w:r>
      <w:r w:rsidRPr="003A0F84">
        <w:rPr>
          <w:rFonts w:ascii="Times New Roman" w:hAnsi="Times New Roman" w:cs="Times New Roman"/>
          <w:sz w:val="28"/>
          <w:szCs w:val="28"/>
        </w:rPr>
        <w:t>илы приобрели четыре</w:t>
      </w:r>
      <w:r w:rsidR="005E666D" w:rsidRPr="003A0F84">
        <w:rPr>
          <w:rFonts w:ascii="Times New Roman" w:hAnsi="Times New Roman" w:cs="Times New Roman"/>
          <w:sz w:val="28"/>
          <w:szCs w:val="28"/>
        </w:rPr>
        <w:t>х</w:t>
      </w:r>
      <w:r w:rsidRPr="003A0F84">
        <w:rPr>
          <w:rFonts w:ascii="Times New Roman" w:hAnsi="Times New Roman" w:cs="Times New Roman"/>
          <w:sz w:val="28"/>
          <w:szCs w:val="28"/>
        </w:rPr>
        <w:t>видовую ст</w:t>
      </w:r>
      <w:r w:rsidR="005E666D" w:rsidRPr="003A0F84">
        <w:rPr>
          <w:rFonts w:ascii="Times New Roman" w:hAnsi="Times New Roman" w:cs="Times New Roman"/>
          <w:sz w:val="28"/>
          <w:szCs w:val="28"/>
        </w:rPr>
        <w:t xml:space="preserve">руктуру (РВСН, СВ, ВВС и ВМС), </w:t>
      </w:r>
      <w:r w:rsidRPr="003A0F84">
        <w:rPr>
          <w:rFonts w:ascii="Times New Roman" w:hAnsi="Times New Roman" w:cs="Times New Roman"/>
          <w:sz w:val="28"/>
          <w:szCs w:val="28"/>
        </w:rPr>
        <w:t>фактический состав Вооруженных Сил был уменьшен на 0,6 млн</w:t>
      </w:r>
      <w:r w:rsidR="005E666D" w:rsidRPr="003A0F84">
        <w:rPr>
          <w:rFonts w:ascii="Times New Roman" w:hAnsi="Times New Roman" w:cs="Times New Roman"/>
          <w:sz w:val="28"/>
          <w:szCs w:val="28"/>
        </w:rPr>
        <w:t>.</w:t>
      </w:r>
      <w:r w:rsidRPr="003A0F84">
        <w:rPr>
          <w:rFonts w:ascii="Times New Roman" w:hAnsi="Times New Roman" w:cs="Times New Roman"/>
          <w:sz w:val="28"/>
          <w:szCs w:val="28"/>
        </w:rPr>
        <w:t xml:space="preserve"> военнослужащих и достиг 1,2 млн</w:t>
      </w:r>
      <w:r w:rsidR="005E666D" w:rsidRPr="003A0F84">
        <w:rPr>
          <w:rFonts w:ascii="Times New Roman" w:hAnsi="Times New Roman" w:cs="Times New Roman"/>
          <w:sz w:val="28"/>
          <w:szCs w:val="28"/>
        </w:rPr>
        <w:t>.</w:t>
      </w:r>
      <w:r w:rsidRPr="003A0F84">
        <w:rPr>
          <w:rFonts w:ascii="Times New Roman" w:hAnsi="Times New Roman" w:cs="Times New Roman"/>
          <w:sz w:val="28"/>
          <w:szCs w:val="28"/>
        </w:rPr>
        <w:t xml:space="preserve"> человек;</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по ракетно</w:t>
      </w:r>
      <w:r w:rsidR="005E666D" w:rsidRPr="003A0F84">
        <w:rPr>
          <w:rFonts w:ascii="Times New Roman" w:hAnsi="Times New Roman" w:cs="Times New Roman"/>
          <w:sz w:val="28"/>
          <w:szCs w:val="28"/>
        </w:rPr>
        <w:t>-</w:t>
      </w:r>
      <w:r w:rsidRPr="003A0F84">
        <w:rPr>
          <w:rFonts w:ascii="Times New Roman" w:hAnsi="Times New Roman" w:cs="Times New Roman"/>
          <w:sz w:val="28"/>
          <w:szCs w:val="28"/>
        </w:rPr>
        <w:t>космической промышленности за 1989-1997 гг. произошло более чем пятикратное снижение объемов финансирования;</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 с весны 1997 г. началось сокращение реальных ассигнований на национальную </w:t>
      </w:r>
      <w:r w:rsidR="005E666D" w:rsidRPr="003A0F84">
        <w:rPr>
          <w:rFonts w:ascii="Times New Roman" w:hAnsi="Times New Roman" w:cs="Times New Roman"/>
          <w:sz w:val="28"/>
          <w:szCs w:val="28"/>
        </w:rPr>
        <w:t>оборону. К 2000 г. численность Вооруженных С</w:t>
      </w:r>
      <w:r w:rsidRPr="003A0F84">
        <w:rPr>
          <w:rFonts w:ascii="Times New Roman" w:hAnsi="Times New Roman" w:cs="Times New Roman"/>
          <w:sz w:val="28"/>
          <w:szCs w:val="28"/>
        </w:rPr>
        <w:t>ил по сравнению с 1997 г. сократилась на 30 %, а военны</w:t>
      </w:r>
      <w:r w:rsidR="005E666D" w:rsidRPr="003A0F84">
        <w:rPr>
          <w:rFonts w:ascii="Times New Roman" w:hAnsi="Times New Roman" w:cs="Times New Roman"/>
          <w:sz w:val="28"/>
          <w:szCs w:val="28"/>
        </w:rPr>
        <w:t>й бюджет в реальном исчислении −</w:t>
      </w:r>
      <w:r w:rsidRPr="003A0F84">
        <w:rPr>
          <w:rFonts w:ascii="Times New Roman" w:hAnsi="Times New Roman" w:cs="Times New Roman"/>
          <w:sz w:val="28"/>
          <w:szCs w:val="28"/>
        </w:rPr>
        <w:t xml:space="preserve"> на 50 %. В результате реформа военной организации и военной сферы в целом сначала была дискредитирована, а затем прекратилась.</w:t>
      </w:r>
    </w:p>
    <w:p w:rsidR="000A35F2" w:rsidRPr="003A0F84" w:rsidRDefault="005E666D"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Развитие общества и Р</w:t>
      </w:r>
      <w:r w:rsidR="000A35F2" w:rsidRPr="003A0F84">
        <w:rPr>
          <w:rFonts w:ascii="Times New Roman" w:hAnsi="Times New Roman" w:cs="Times New Roman"/>
          <w:sz w:val="28"/>
          <w:szCs w:val="28"/>
        </w:rPr>
        <w:t xml:space="preserve">оссийского государства в данный исторический отрезок было неустойчивым, неритмичным и хаотичным. Кардинальные изменения произошли в политической сфере жизни. В стране была ликвидирована однопартийная политическая система, закреплены политические свободы, политический плюрализм, сформировалась многопартийная система.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Пришедшие к</w:t>
      </w:r>
      <w:r w:rsidR="005E666D" w:rsidRPr="003A0F84">
        <w:rPr>
          <w:rFonts w:ascii="Times New Roman" w:hAnsi="Times New Roman" w:cs="Times New Roman"/>
          <w:sz w:val="28"/>
          <w:szCs w:val="28"/>
        </w:rPr>
        <w:t xml:space="preserve"> власти радикалы во главе с Б.</w:t>
      </w:r>
      <w:r w:rsidRPr="003A0F84">
        <w:rPr>
          <w:rFonts w:ascii="Times New Roman" w:hAnsi="Times New Roman" w:cs="Times New Roman"/>
          <w:sz w:val="28"/>
          <w:szCs w:val="28"/>
        </w:rPr>
        <w:t xml:space="preserve"> Ельциным выдвинули программу экономических реформ на 1992-1</w:t>
      </w:r>
      <w:r w:rsidR="005E666D" w:rsidRPr="003A0F84">
        <w:rPr>
          <w:rFonts w:ascii="Times New Roman" w:hAnsi="Times New Roman" w:cs="Times New Roman"/>
          <w:sz w:val="28"/>
          <w:szCs w:val="28"/>
        </w:rPr>
        <w:t>993 гг., которая включала</w:t>
      </w:r>
      <w:r w:rsidRPr="003A0F84">
        <w:rPr>
          <w:rFonts w:ascii="Times New Roman" w:hAnsi="Times New Roman" w:cs="Times New Roman"/>
          <w:sz w:val="28"/>
          <w:szCs w:val="28"/>
        </w:rPr>
        <w:t xml:space="preserve">: </w:t>
      </w:r>
      <w:r w:rsidR="005E666D" w:rsidRPr="003A0F84">
        <w:rPr>
          <w:rFonts w:ascii="Times New Roman" w:hAnsi="Times New Roman" w:cs="Times New Roman"/>
          <w:sz w:val="28"/>
          <w:szCs w:val="28"/>
        </w:rPr>
        <w:t>свободное ценообразование,</w:t>
      </w:r>
      <w:r w:rsidRPr="003A0F84">
        <w:rPr>
          <w:rFonts w:ascii="Times New Roman" w:hAnsi="Times New Roman" w:cs="Times New Roman"/>
          <w:sz w:val="28"/>
          <w:szCs w:val="28"/>
        </w:rPr>
        <w:t xml:space="preserve"> либерализацию торговли и массовую приватизацию жилья и госпредприятий.</w:t>
      </w:r>
      <w:r w:rsidRPr="003A0F84">
        <w:t xml:space="preserve"> </w:t>
      </w:r>
      <w:r w:rsidRPr="003A0F84">
        <w:rPr>
          <w:rFonts w:ascii="Times New Roman" w:hAnsi="Times New Roman" w:cs="Times New Roman"/>
          <w:sz w:val="28"/>
          <w:szCs w:val="28"/>
        </w:rPr>
        <w:t xml:space="preserve">Отмена монополии государства на хозяйственную и </w:t>
      </w:r>
      <w:r w:rsidR="005E666D" w:rsidRPr="003A0F84">
        <w:rPr>
          <w:rFonts w:ascii="Times New Roman" w:hAnsi="Times New Roman" w:cs="Times New Roman"/>
          <w:sz w:val="28"/>
          <w:szCs w:val="28"/>
        </w:rPr>
        <w:t>экономическую деятельность стала</w:t>
      </w:r>
      <w:r w:rsidRPr="003A0F84">
        <w:rPr>
          <w:rFonts w:ascii="Times New Roman" w:hAnsi="Times New Roman" w:cs="Times New Roman"/>
          <w:sz w:val="28"/>
          <w:szCs w:val="28"/>
        </w:rPr>
        <w:t xml:space="preserve"> основной задачей либеральных реформ, которые начались с 1 января 1992 г. путем отмены фиксированных цен на большинство продуктов и началом приватизации государственной собственности. В итоге в Российской Федерации к 1993 г. были сформированы зачатки рыночных отношений, либерализация торговли ликвидировала товарный дефицит. Одновременно с этим продолжился спад промышленного производства (на 35</w:t>
      </w:r>
      <w:r w:rsidR="005E666D" w:rsidRPr="003A0F84">
        <w:rPr>
          <w:rFonts w:ascii="Times New Roman" w:hAnsi="Times New Roman" w:cs="Times New Roman"/>
          <w:sz w:val="28"/>
          <w:szCs w:val="28"/>
        </w:rPr>
        <w:t xml:space="preserve"> </w:t>
      </w:r>
      <w:r w:rsidRPr="003A0F84">
        <w:rPr>
          <w:rFonts w:ascii="Times New Roman" w:hAnsi="Times New Roman" w:cs="Times New Roman"/>
          <w:sz w:val="28"/>
          <w:szCs w:val="28"/>
        </w:rPr>
        <w:t>%), произошло резкое снижение уровня жизни народа. Цены выросли в 100-150 раз, в то время как средняя зарплата увеличилась лишь в 10-15 раз.</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lastRenderedPageBreak/>
        <w:t>К концу 1993 г. было приватизировано почти 40 тыс. предприятий. За первые годы реформ выросло количество частных банков (до 2000) и бирж (303). В сельском хозяйстве доля предприятий с государственной формой собственности составляла не более 15</w:t>
      </w:r>
      <w:r w:rsidR="005E666D" w:rsidRPr="003A0F84">
        <w:rPr>
          <w:rFonts w:ascii="Times New Roman" w:hAnsi="Times New Roman" w:cs="Times New Roman"/>
          <w:sz w:val="28"/>
          <w:szCs w:val="28"/>
        </w:rPr>
        <w:t xml:space="preserve"> </w:t>
      </w:r>
      <w:r w:rsidRPr="003A0F84">
        <w:rPr>
          <w:rFonts w:ascii="Times New Roman" w:hAnsi="Times New Roman" w:cs="Times New Roman"/>
          <w:sz w:val="28"/>
          <w:szCs w:val="28"/>
        </w:rPr>
        <w:t>% земельных угодий (24000 колхозов). Спад производства в промышленности продолжился и составил 16,2</w:t>
      </w:r>
      <w:r w:rsidR="005E666D" w:rsidRPr="003A0F84">
        <w:rPr>
          <w:rFonts w:ascii="Times New Roman" w:hAnsi="Times New Roman" w:cs="Times New Roman"/>
          <w:sz w:val="28"/>
          <w:szCs w:val="28"/>
        </w:rPr>
        <w:t xml:space="preserve"> </w:t>
      </w:r>
      <w:r w:rsidRPr="003A0F84">
        <w:rPr>
          <w:rFonts w:ascii="Times New Roman" w:hAnsi="Times New Roman" w:cs="Times New Roman"/>
          <w:sz w:val="28"/>
          <w:szCs w:val="28"/>
        </w:rPr>
        <w:t>%. В условиях отсутствия необходимой технико-экономической базы и помощи государства прекратили свою деятельность 14 тыс. фермерских хозяйств.</w:t>
      </w:r>
      <w:r w:rsidRPr="003A0F84">
        <w:t xml:space="preserve"> </w:t>
      </w:r>
      <w:r w:rsidRPr="003A0F84">
        <w:rPr>
          <w:rFonts w:ascii="Times New Roman" w:hAnsi="Times New Roman" w:cs="Times New Roman"/>
          <w:sz w:val="28"/>
          <w:szCs w:val="28"/>
        </w:rPr>
        <w:t xml:space="preserve">Причиной процесса дальнейшего свертывания промышленности и сельского хозяйства в российской экономике стала убыточность предприятий и их неконкурентоспособность на мировом рынке. В связи с сокращением доли расходов на нужды АПК (с 15 % в 1991г. до 3,2 % в 1996 г.) и падения общероссийского валового сбора урожая возникла проблема продовольственной безопасности России. На фоне общего спада промышленного производства произошло усиление сырьевой ориентации отечественной промышленности. Доля этих секторов за 1991-1996 гг. возросла более чем в 2 раза, в то время как доля машиностроения сократилась более чем на 20 %, легкой промышленности на 62 %. Сократилась доля общих военных расходов в структуре ВВП: с 7,6 % в 1990 г. до 3,82 % в 1997 г. В результате Россия потеряла традиционные </w:t>
      </w:r>
      <w:r w:rsidRPr="004137AA">
        <w:rPr>
          <w:rFonts w:ascii="Times New Roman" w:hAnsi="Times New Roman" w:cs="Times New Roman"/>
          <w:sz w:val="28"/>
          <w:szCs w:val="28"/>
        </w:rPr>
        <w:t>рынки вооружений.</w:t>
      </w:r>
      <w:r w:rsidRPr="004137AA">
        <w:t xml:space="preserve"> </w:t>
      </w:r>
      <w:r w:rsidRPr="004137AA">
        <w:rPr>
          <w:rFonts w:ascii="Times New Roman" w:hAnsi="Times New Roman" w:cs="Times New Roman"/>
          <w:sz w:val="28"/>
          <w:szCs w:val="28"/>
        </w:rPr>
        <w:t>Размер внешнего долга России приблизился к 130 млрд. долл., что составляло в те годы 53 % от ВВП.</w:t>
      </w:r>
    </w:p>
    <w:p w:rsidR="005E666D" w:rsidRPr="003A0F8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lang w:eastAsia="ru-RU"/>
        </w:rPr>
        <w:t xml:space="preserve">До 1998 г. страна развивалась замедленными темпами, уровень экономического развития во многом не соответствовал уровню социальной востребованности общества. </w:t>
      </w:r>
      <w:r w:rsidRPr="004137AA">
        <w:rPr>
          <w:rFonts w:ascii="Times New Roman" w:hAnsi="Times New Roman" w:cs="Times New Roman"/>
          <w:sz w:val="28"/>
          <w:szCs w:val="28"/>
        </w:rPr>
        <w:t xml:space="preserve">В </w:t>
      </w:r>
      <w:r w:rsidRPr="003A0F84">
        <w:rPr>
          <w:rFonts w:ascii="Times New Roman" w:hAnsi="Times New Roman" w:cs="Times New Roman"/>
          <w:sz w:val="28"/>
          <w:szCs w:val="28"/>
        </w:rPr>
        <w:t>начале апреля 1998 г. прошла Всеобщая акция протеста, последовали студенческие волнения в Екатеринбурге, рельсовая война шахтеров и другие протестные выступления различных слоев населения. Переломный момент наступил 17 августа 1998 г. после объявления</w:t>
      </w:r>
      <w:r w:rsidRPr="003A0F84">
        <w:rPr>
          <w:rFonts w:ascii="Times New Roman" w:hAnsi="Times New Roman" w:cs="Times New Roman"/>
          <w:sz w:val="28"/>
          <w:szCs w:val="28"/>
          <w:lang w:eastAsia="ru-RU"/>
        </w:rPr>
        <w:t xml:space="preserve"> </w:t>
      </w:r>
      <w:r w:rsidRPr="003A0F84">
        <w:rPr>
          <w:rFonts w:ascii="Times New Roman" w:hAnsi="Times New Roman" w:cs="Times New Roman"/>
          <w:sz w:val="28"/>
          <w:szCs w:val="28"/>
        </w:rPr>
        <w:t>премьер-министром С.В. Кириенко государственного дефолта</w:t>
      </w:r>
      <w:r w:rsidR="005E666D" w:rsidRPr="003A0F84">
        <w:rPr>
          <w:rFonts w:ascii="Times New Roman" w:hAnsi="Times New Roman" w:cs="Times New Roman"/>
          <w:sz w:val="28"/>
          <w:szCs w:val="28"/>
        </w:rPr>
        <w:t>,</w:t>
      </w:r>
      <w:r w:rsidRPr="003A0F84">
        <w:rPr>
          <w:rFonts w:ascii="Times New Roman" w:hAnsi="Times New Roman" w:cs="Times New Roman"/>
          <w:sz w:val="28"/>
          <w:szCs w:val="28"/>
        </w:rPr>
        <w:t xml:space="preserve"> </w:t>
      </w:r>
      <w:r w:rsidR="005E666D" w:rsidRPr="003A0F84">
        <w:rPr>
          <w:rFonts w:ascii="Times New Roman" w:hAnsi="Times New Roman" w:cs="Times New Roman"/>
          <w:sz w:val="28"/>
          <w:szCs w:val="28"/>
        </w:rPr>
        <w:t>когда Российская Федерация прекратила</w:t>
      </w:r>
      <w:r w:rsidRPr="003A0F84">
        <w:rPr>
          <w:rFonts w:ascii="Times New Roman" w:hAnsi="Times New Roman" w:cs="Times New Roman"/>
          <w:sz w:val="28"/>
          <w:szCs w:val="28"/>
        </w:rPr>
        <w:t xml:space="preserve"> выплаты по обязательствам государства и </w:t>
      </w:r>
      <w:r w:rsidR="005E666D" w:rsidRPr="003A0F84">
        <w:rPr>
          <w:rFonts w:ascii="Times New Roman" w:hAnsi="Times New Roman" w:cs="Times New Roman"/>
          <w:sz w:val="28"/>
          <w:szCs w:val="28"/>
        </w:rPr>
        <w:t>ввели мораторий</w:t>
      </w:r>
      <w:r w:rsidRPr="003A0F84">
        <w:rPr>
          <w:rFonts w:ascii="Times New Roman" w:hAnsi="Times New Roman" w:cs="Times New Roman"/>
          <w:sz w:val="28"/>
          <w:szCs w:val="28"/>
        </w:rPr>
        <w:t xml:space="preserve"> на выплату долгов зарубежным банкам.</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lastRenderedPageBreak/>
        <w:t xml:space="preserve">Последствия кризиса были чрезвычайно </w:t>
      </w:r>
      <w:r w:rsidRPr="004137AA">
        <w:rPr>
          <w:rFonts w:ascii="Times New Roman" w:hAnsi="Times New Roman" w:cs="Times New Roman"/>
          <w:sz w:val="28"/>
          <w:szCs w:val="28"/>
        </w:rPr>
        <w:t xml:space="preserve">тяжелыми для населения. </w:t>
      </w:r>
      <w:r w:rsidRPr="003A0F84">
        <w:rPr>
          <w:rFonts w:ascii="Times New Roman" w:hAnsi="Times New Roman" w:cs="Times New Roman"/>
          <w:sz w:val="28"/>
          <w:szCs w:val="28"/>
        </w:rPr>
        <w:t>Высокая инфляция (до 60%) и рост цен привели к снижению реальных доходов граждан примерно на треть. Наступил крах рыночной инфраструктуры и кризис банковской системы и рынка ценных бумаг.</w:t>
      </w:r>
      <w:r w:rsidRPr="003A0F84">
        <w:t xml:space="preserve"> </w:t>
      </w:r>
      <w:r w:rsidRPr="003A0F84">
        <w:rPr>
          <w:rFonts w:ascii="Times New Roman" w:hAnsi="Times New Roman" w:cs="Times New Roman"/>
          <w:sz w:val="28"/>
          <w:szCs w:val="28"/>
        </w:rPr>
        <w:t>В итоге</w:t>
      </w:r>
      <w:r w:rsidRPr="003A0F84">
        <w:rPr>
          <w:sz w:val="28"/>
          <w:szCs w:val="28"/>
        </w:rPr>
        <w:t xml:space="preserve"> </w:t>
      </w:r>
      <w:r w:rsidR="005E666D" w:rsidRPr="003A0F84">
        <w:rPr>
          <w:rFonts w:ascii="Times New Roman" w:hAnsi="Times New Roman" w:cs="Times New Roman"/>
          <w:sz w:val="28"/>
          <w:szCs w:val="28"/>
        </w:rPr>
        <w:t>р</w:t>
      </w:r>
      <w:r w:rsidRPr="003A0F84">
        <w:rPr>
          <w:rFonts w:ascii="Times New Roman" w:hAnsi="Times New Roman" w:cs="Times New Roman"/>
          <w:sz w:val="28"/>
          <w:szCs w:val="28"/>
        </w:rPr>
        <w:t xml:space="preserve">еформы, проводившиеся в России в 90-е гг., привели к демонтажу основных элементов прежней советской административной системы и переходу к новым экономическим методам регулирования. В стране возродилась частная собственность, сформировались новые социальные слои собственников. Одновременно с этим продолжался спад производства, </w:t>
      </w:r>
      <w:r w:rsidR="005E666D" w:rsidRPr="003A0F84">
        <w:rPr>
          <w:rFonts w:ascii="Times New Roman" w:hAnsi="Times New Roman" w:cs="Times New Roman"/>
          <w:sz w:val="28"/>
          <w:szCs w:val="28"/>
        </w:rPr>
        <w:t>обостривший социальные проблемы, усиливший</w:t>
      </w:r>
      <w:r w:rsidRPr="003A0F84">
        <w:rPr>
          <w:rFonts w:ascii="Times New Roman" w:hAnsi="Times New Roman" w:cs="Times New Roman"/>
          <w:sz w:val="28"/>
          <w:szCs w:val="28"/>
        </w:rPr>
        <w:t xml:space="preserve"> расслоение общества на богатых и бедных.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Подводя итоги первого этапа развития российского общества, результатов модерниза</w:t>
      </w:r>
      <w:r w:rsidR="005E666D" w:rsidRPr="003A0F84">
        <w:rPr>
          <w:rFonts w:ascii="Times New Roman" w:hAnsi="Times New Roman" w:cs="Times New Roman"/>
          <w:sz w:val="28"/>
          <w:szCs w:val="28"/>
        </w:rPr>
        <w:t>ционных процессов в его сферах,</w:t>
      </w:r>
      <w:r w:rsidRPr="003A0F84">
        <w:rPr>
          <w:rFonts w:ascii="Times New Roman" w:hAnsi="Times New Roman" w:cs="Times New Roman"/>
          <w:sz w:val="28"/>
          <w:szCs w:val="28"/>
        </w:rPr>
        <w:t xml:space="preserve"> в том числе военной, можно констатировать, что в эти годы страна испытывала </w:t>
      </w:r>
      <w:r w:rsidRPr="004137AA">
        <w:rPr>
          <w:rFonts w:ascii="Times New Roman" w:hAnsi="Times New Roman" w:cs="Times New Roman"/>
          <w:sz w:val="28"/>
          <w:szCs w:val="28"/>
        </w:rPr>
        <w:t xml:space="preserve">тяжелейшие потрясения как внутренние, так и внешние. Планомерного развития сфер общественной жизни как такового не было, утвержденные государственные программы развития не выполнялись в полном объеме. Общество и государство не имели единой позиции по направлениям и путям своего развития. Экономическая политика, проводимая в стране, негативно воздействовала на все основные сферы общества. Военная </w:t>
      </w:r>
      <w:r w:rsidR="005E666D">
        <w:rPr>
          <w:rFonts w:ascii="Times New Roman" w:hAnsi="Times New Roman" w:cs="Times New Roman"/>
          <w:sz w:val="28"/>
          <w:szCs w:val="28"/>
        </w:rPr>
        <w:t>сфера, ее военная организация, Вооруженные С</w:t>
      </w:r>
      <w:r w:rsidRPr="004137AA">
        <w:rPr>
          <w:rFonts w:ascii="Times New Roman" w:hAnsi="Times New Roman" w:cs="Times New Roman"/>
          <w:sz w:val="28"/>
          <w:szCs w:val="28"/>
        </w:rPr>
        <w:t>илы и ВПК наиболее сильно пострадали от смены политического режима, курса развития страны, не могли качественно выполнять поставленные задачи по обеспечению безопасности государства.</w:t>
      </w:r>
    </w:p>
    <w:p w:rsidR="000A35F2" w:rsidRPr="00745BC9" w:rsidRDefault="00422DAA" w:rsidP="001A3D9D">
      <w:pPr>
        <w:spacing w:after="0" w:line="360" w:lineRule="auto"/>
        <w:ind w:firstLine="709"/>
        <w:jc w:val="both"/>
        <w:rPr>
          <w:rFonts w:ascii="Times New Roman" w:hAnsi="Times New Roman" w:cs="Times New Roman"/>
          <w:sz w:val="28"/>
          <w:szCs w:val="28"/>
        </w:rPr>
      </w:pPr>
      <w:r w:rsidRPr="00745BC9">
        <w:rPr>
          <w:rFonts w:ascii="Times New Roman" w:hAnsi="Times New Roman" w:cs="Times New Roman"/>
          <w:sz w:val="28"/>
          <w:szCs w:val="28"/>
        </w:rPr>
        <w:t xml:space="preserve">Системный кризис поразил все сферы общественной жизни, </w:t>
      </w:r>
      <w:r w:rsidR="000A35F2" w:rsidRPr="00745BC9">
        <w:rPr>
          <w:rFonts w:ascii="Times New Roman" w:hAnsi="Times New Roman" w:cs="Times New Roman"/>
          <w:sz w:val="28"/>
          <w:szCs w:val="28"/>
        </w:rPr>
        <w:t>включая</w:t>
      </w:r>
    </w:p>
    <w:p w:rsidR="000A35F2" w:rsidRPr="00745BC9" w:rsidRDefault="000A35F2" w:rsidP="00422DAA">
      <w:pPr>
        <w:spacing w:after="0" w:line="360" w:lineRule="auto"/>
        <w:jc w:val="both"/>
        <w:rPr>
          <w:rFonts w:ascii="Times New Roman" w:hAnsi="Times New Roman" w:cs="Times New Roman"/>
          <w:sz w:val="28"/>
          <w:szCs w:val="28"/>
        </w:rPr>
      </w:pPr>
      <w:r w:rsidRPr="00745BC9">
        <w:rPr>
          <w:rFonts w:ascii="Times New Roman" w:hAnsi="Times New Roman" w:cs="Times New Roman"/>
          <w:sz w:val="28"/>
          <w:szCs w:val="28"/>
        </w:rPr>
        <w:t>духовно-идеологическую. Отказ от прежней социалистической модели общественно-политического устройства и его теоретико-идеологических основ привел к духовно-ценностному вакууму. Вместе с тем в обществе начала</w:t>
      </w:r>
      <w:r w:rsidR="002E10B8">
        <w:rPr>
          <w:rFonts w:ascii="Times New Roman" w:hAnsi="Times New Roman" w:cs="Times New Roman"/>
          <w:sz w:val="28"/>
          <w:szCs w:val="28"/>
        </w:rPr>
        <w:t xml:space="preserve"> активно утверждаться идеология</w:t>
      </w:r>
      <w:r w:rsidRPr="00745BC9">
        <w:rPr>
          <w:rFonts w:ascii="Times New Roman" w:hAnsi="Times New Roman" w:cs="Times New Roman"/>
          <w:sz w:val="28"/>
          <w:szCs w:val="28"/>
        </w:rPr>
        <w:t xml:space="preserve"> неолиберализма. При этом значительная часть граждан оставались приверженцами прежних, традиционных взглядов и ценностей.</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b/>
          <w:bCs/>
          <w:sz w:val="28"/>
          <w:szCs w:val="28"/>
          <w:lang w:val="en-US"/>
        </w:rPr>
        <w:lastRenderedPageBreak/>
        <w:t>II</w:t>
      </w:r>
      <w:r w:rsidRPr="004137AA">
        <w:rPr>
          <w:rFonts w:ascii="Times New Roman" w:hAnsi="Times New Roman" w:cs="Times New Roman"/>
          <w:b/>
          <w:bCs/>
          <w:sz w:val="28"/>
          <w:szCs w:val="28"/>
        </w:rPr>
        <w:t xml:space="preserve"> этап.</w:t>
      </w:r>
      <w:r w:rsidRPr="004137AA">
        <w:rPr>
          <w:rFonts w:ascii="Times New Roman" w:hAnsi="Times New Roman" w:cs="Times New Roman"/>
          <w:sz w:val="28"/>
          <w:szCs w:val="28"/>
        </w:rPr>
        <w:t xml:space="preserve"> Развитие российского </w:t>
      </w:r>
      <w:r w:rsidRPr="003A0F84">
        <w:rPr>
          <w:rFonts w:ascii="Times New Roman" w:hAnsi="Times New Roman" w:cs="Times New Roman"/>
          <w:sz w:val="28"/>
          <w:szCs w:val="28"/>
        </w:rPr>
        <w:t>общества и модернизация военной сферы получили мощнейший положительный импульс лишь после того</w:t>
      </w:r>
      <w:r w:rsidR="00BC17B2" w:rsidRPr="003A0F84">
        <w:rPr>
          <w:rFonts w:ascii="Times New Roman" w:hAnsi="Times New Roman" w:cs="Times New Roman"/>
          <w:sz w:val="28"/>
          <w:szCs w:val="28"/>
        </w:rPr>
        <w:t>,</w:t>
      </w:r>
      <w:r w:rsidRPr="003A0F84">
        <w:rPr>
          <w:rFonts w:ascii="Times New Roman" w:hAnsi="Times New Roman" w:cs="Times New Roman"/>
          <w:sz w:val="28"/>
          <w:szCs w:val="28"/>
        </w:rPr>
        <w:t xml:space="preserve"> как закончились две «чеченских» войны, которые сплотили общество перед внутренней опасностью, заставили руководство страны обратить пристальное внимание на состояние дел в армии и ОПК. Причиной этих решений во многом стала первая чеченская к</w:t>
      </w:r>
      <w:r w:rsidR="00B54B4F" w:rsidRPr="003A0F84">
        <w:rPr>
          <w:rFonts w:ascii="Times New Roman" w:hAnsi="Times New Roman" w:cs="Times New Roman"/>
          <w:sz w:val="28"/>
          <w:szCs w:val="28"/>
        </w:rPr>
        <w:t>омпания, при проведении которой</w:t>
      </w:r>
      <w:r w:rsidRPr="003A0F84">
        <w:rPr>
          <w:rFonts w:ascii="Times New Roman" w:hAnsi="Times New Roman" w:cs="Times New Roman"/>
          <w:sz w:val="28"/>
          <w:szCs w:val="28"/>
        </w:rPr>
        <w:t xml:space="preserve"> неподготовленная военная организация страны столкнулась с боевиками, вооруженными современным оружием и финансируемыми из-за рубежа. Большие потери среди личного состава, неумелые действия военного руководства, бе</w:t>
      </w:r>
      <w:r w:rsidR="00B54B4F" w:rsidRPr="003A0F84">
        <w:rPr>
          <w:rFonts w:ascii="Times New Roman" w:hAnsi="Times New Roman" w:cs="Times New Roman"/>
          <w:sz w:val="28"/>
          <w:szCs w:val="28"/>
        </w:rPr>
        <w:t>здарная информационная политика</w:t>
      </w:r>
      <w:r w:rsidRPr="003A0F84">
        <w:rPr>
          <w:rFonts w:ascii="Times New Roman" w:hAnsi="Times New Roman" w:cs="Times New Roman"/>
          <w:sz w:val="28"/>
          <w:szCs w:val="28"/>
        </w:rPr>
        <w:t xml:space="preserve"> привели к тому</w:t>
      </w:r>
      <w:r w:rsidRPr="004137AA">
        <w:rPr>
          <w:rFonts w:ascii="Times New Roman" w:hAnsi="Times New Roman" w:cs="Times New Roman"/>
          <w:sz w:val="28"/>
          <w:szCs w:val="28"/>
        </w:rPr>
        <w:t xml:space="preserve">, что в российском обществе недовольство руководством страны достигло максимума, престиж </w:t>
      </w:r>
      <w:r w:rsidRPr="003A0F84">
        <w:rPr>
          <w:rFonts w:ascii="Times New Roman" w:hAnsi="Times New Roman" w:cs="Times New Roman"/>
          <w:sz w:val="28"/>
          <w:szCs w:val="28"/>
        </w:rPr>
        <w:t xml:space="preserve">военной организации в обществе был сведен к минимуму, матери не отпускали своих сыновей в армию, в боевых частях росло дезертирство. Боевики из чеченских бандформирований после серии взрывов в </w:t>
      </w:r>
      <w:r w:rsidR="00745BC9" w:rsidRPr="003A0F84">
        <w:rPr>
          <w:rFonts w:ascii="Times New Roman" w:hAnsi="Times New Roman" w:cs="Times New Roman"/>
          <w:sz w:val="28"/>
          <w:szCs w:val="28"/>
        </w:rPr>
        <w:t>Буйнакске</w:t>
      </w:r>
      <w:r w:rsidR="00B54B4F" w:rsidRPr="003A0F84">
        <w:rPr>
          <w:rFonts w:ascii="Times New Roman" w:hAnsi="Times New Roman" w:cs="Times New Roman"/>
          <w:sz w:val="28"/>
          <w:szCs w:val="28"/>
        </w:rPr>
        <w:t>, Москве, Волгодонске</w:t>
      </w:r>
      <w:r w:rsidRPr="003A0F84">
        <w:rPr>
          <w:rFonts w:ascii="Times New Roman" w:hAnsi="Times New Roman" w:cs="Times New Roman"/>
          <w:sz w:val="28"/>
          <w:szCs w:val="28"/>
        </w:rPr>
        <w:t xml:space="preserve"> усилили политику устрашения российского общества и шантаж руководства страны. </w:t>
      </w:r>
      <w:r w:rsidR="00B54B4F" w:rsidRPr="003A0F84">
        <w:rPr>
          <w:rFonts w:ascii="Times New Roman" w:hAnsi="Times New Roman" w:cs="Times New Roman"/>
          <w:sz w:val="28"/>
          <w:szCs w:val="28"/>
        </w:rPr>
        <w:t>В стране на фоне военных неудач</w:t>
      </w:r>
      <w:r w:rsidRPr="003A0F84">
        <w:rPr>
          <w:rFonts w:ascii="Times New Roman" w:hAnsi="Times New Roman" w:cs="Times New Roman"/>
          <w:sz w:val="28"/>
          <w:szCs w:val="28"/>
        </w:rPr>
        <w:t xml:space="preserve"> продолжался спад экономики, снижался объем производства товаров и услуг, увеличивалось число населения, живущего за чертой бедности. Стране нужны были кардинальные перемены, и они произошли с приходом на пост председателя кабинета министров В.В. Путина, который повел непримиримую борьбу с терроризмом, приняв ряд смелых и своевременных на тот </w:t>
      </w:r>
      <w:r w:rsidR="00B54B4F" w:rsidRPr="003A0F84">
        <w:rPr>
          <w:rFonts w:ascii="Times New Roman" w:hAnsi="Times New Roman" w:cs="Times New Roman"/>
          <w:sz w:val="28"/>
          <w:szCs w:val="28"/>
        </w:rPr>
        <w:t>момент решений. Вооруженные С</w:t>
      </w:r>
      <w:r w:rsidRPr="003A0F84">
        <w:rPr>
          <w:rFonts w:ascii="Times New Roman" w:hAnsi="Times New Roman" w:cs="Times New Roman"/>
          <w:sz w:val="28"/>
          <w:szCs w:val="28"/>
        </w:rPr>
        <w:t>илы и вся военная организация государства, разгромившие исламских радикалов во время второй чеченской компании, стали своеобразным фундаментом нового этапа развития страны, защити</w:t>
      </w:r>
      <w:r w:rsidR="00B54B4F" w:rsidRPr="003A0F84">
        <w:rPr>
          <w:rFonts w:ascii="Times New Roman" w:hAnsi="Times New Roman" w:cs="Times New Roman"/>
          <w:sz w:val="28"/>
          <w:szCs w:val="28"/>
        </w:rPr>
        <w:t>ли общество от террора, вернув</w:t>
      </w:r>
      <w:r w:rsidRPr="003A0F84">
        <w:rPr>
          <w:rFonts w:ascii="Times New Roman" w:hAnsi="Times New Roman" w:cs="Times New Roman"/>
          <w:sz w:val="28"/>
          <w:szCs w:val="28"/>
        </w:rPr>
        <w:t xml:space="preserve"> себе уважение.</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Модернизационные процессы в российском обществе и его сферах активизировали</w:t>
      </w:r>
      <w:r w:rsidR="00B54B4F" w:rsidRPr="003A0F84">
        <w:rPr>
          <w:rFonts w:ascii="Times New Roman" w:hAnsi="Times New Roman" w:cs="Times New Roman"/>
          <w:sz w:val="28"/>
          <w:szCs w:val="28"/>
        </w:rPr>
        <w:t>сь со сменой руководства страны после избрания В.</w:t>
      </w:r>
      <w:r w:rsidRPr="003A0F84">
        <w:rPr>
          <w:rFonts w:ascii="Times New Roman" w:hAnsi="Times New Roman" w:cs="Times New Roman"/>
          <w:sz w:val="28"/>
          <w:szCs w:val="28"/>
        </w:rPr>
        <w:t xml:space="preserve"> В. </w:t>
      </w:r>
      <w:r w:rsidR="00B54B4F" w:rsidRPr="003A0F84">
        <w:rPr>
          <w:rFonts w:ascii="Times New Roman" w:hAnsi="Times New Roman" w:cs="Times New Roman"/>
          <w:sz w:val="28"/>
          <w:szCs w:val="28"/>
        </w:rPr>
        <w:t>Путина П</w:t>
      </w:r>
      <w:r w:rsidRPr="003A0F84">
        <w:rPr>
          <w:rFonts w:ascii="Times New Roman" w:hAnsi="Times New Roman" w:cs="Times New Roman"/>
          <w:sz w:val="28"/>
          <w:szCs w:val="28"/>
        </w:rPr>
        <w:t>резидентом. Свою деятельность он начал с укрепле</w:t>
      </w:r>
      <w:r w:rsidR="00B54B4F" w:rsidRPr="003A0F84">
        <w:rPr>
          <w:rFonts w:ascii="Times New Roman" w:hAnsi="Times New Roman" w:cs="Times New Roman"/>
          <w:sz w:val="28"/>
          <w:szCs w:val="28"/>
        </w:rPr>
        <w:t>ния государственности, наведения</w:t>
      </w:r>
      <w:r w:rsidRPr="003A0F84">
        <w:rPr>
          <w:rFonts w:ascii="Times New Roman" w:hAnsi="Times New Roman" w:cs="Times New Roman"/>
          <w:sz w:val="28"/>
          <w:szCs w:val="28"/>
        </w:rPr>
        <w:t xml:space="preserve"> порядка, построения вертикали власти. Реформы проходили на фоне контртеррористической операции в Чечне и </w:t>
      </w:r>
      <w:r w:rsidRPr="003A0F84">
        <w:rPr>
          <w:rFonts w:ascii="Times New Roman" w:hAnsi="Times New Roman" w:cs="Times New Roman"/>
          <w:sz w:val="28"/>
          <w:szCs w:val="28"/>
        </w:rPr>
        <w:lastRenderedPageBreak/>
        <w:t>роста личной популярности В.В. Путина, который для консолидации российского общества вернул ему часть советской атрибутики и форм существования. Так</w:t>
      </w:r>
      <w:r w:rsidR="00B54B4F" w:rsidRPr="003A0F84">
        <w:rPr>
          <w:rFonts w:ascii="Times New Roman" w:hAnsi="Times New Roman" w:cs="Times New Roman"/>
          <w:sz w:val="28"/>
          <w:szCs w:val="28"/>
        </w:rPr>
        <w:t>,</w:t>
      </w:r>
      <w:r w:rsidRPr="003A0F84">
        <w:rPr>
          <w:rFonts w:ascii="Times New Roman" w:hAnsi="Times New Roman" w:cs="Times New Roman"/>
          <w:sz w:val="28"/>
          <w:szCs w:val="28"/>
        </w:rPr>
        <w:t xml:space="preserve"> в </w:t>
      </w:r>
      <w:r w:rsidR="00B54B4F" w:rsidRPr="003A0F84">
        <w:rPr>
          <w:rFonts w:ascii="Times New Roman" w:hAnsi="Times New Roman" w:cs="Times New Roman"/>
          <w:sz w:val="28"/>
          <w:szCs w:val="28"/>
        </w:rPr>
        <w:t>декабре 2000 г. по предложению П</w:t>
      </w:r>
      <w:r w:rsidRPr="003A0F84">
        <w:rPr>
          <w:rFonts w:ascii="Times New Roman" w:hAnsi="Times New Roman" w:cs="Times New Roman"/>
          <w:sz w:val="28"/>
          <w:szCs w:val="28"/>
        </w:rPr>
        <w:t>равительства</w:t>
      </w:r>
      <w:r w:rsidR="00B54B4F" w:rsidRPr="003A0F84">
        <w:rPr>
          <w:rFonts w:ascii="Times New Roman" w:hAnsi="Times New Roman" w:cs="Times New Roman"/>
          <w:sz w:val="28"/>
          <w:szCs w:val="28"/>
        </w:rPr>
        <w:t xml:space="preserve"> РФ</w:t>
      </w:r>
      <w:r w:rsidRPr="003A0F84">
        <w:rPr>
          <w:rFonts w:ascii="Times New Roman" w:hAnsi="Times New Roman" w:cs="Times New Roman"/>
          <w:sz w:val="28"/>
          <w:szCs w:val="28"/>
        </w:rPr>
        <w:t xml:space="preserve"> Федеральное Собрание приняло закон об изменение государственной символики – гербом остался двуглавый орел, был сохранен трехцветный государственный флаг, но был возвращен старый советский гимн с новыми словами С.</w:t>
      </w:r>
      <w:r w:rsidR="00B54B4F" w:rsidRPr="003A0F84">
        <w:rPr>
          <w:rFonts w:ascii="Times New Roman" w:hAnsi="Times New Roman" w:cs="Times New Roman"/>
          <w:sz w:val="28"/>
          <w:szCs w:val="28"/>
        </w:rPr>
        <w:t xml:space="preserve"> </w:t>
      </w:r>
      <w:r w:rsidRPr="003A0F84">
        <w:rPr>
          <w:rFonts w:ascii="Times New Roman" w:hAnsi="Times New Roman" w:cs="Times New Roman"/>
          <w:sz w:val="28"/>
          <w:szCs w:val="28"/>
        </w:rPr>
        <w:t xml:space="preserve">В. Михалкова. Особо важным пунктом в этом законе была статья о разрешении использования в военной организации страны советских боевых красных знамен.  </w:t>
      </w:r>
    </w:p>
    <w:p w:rsidR="000A35F2" w:rsidRPr="004137AA" w:rsidRDefault="00B54B4F"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Одновременно с этим новый П</w:t>
      </w:r>
      <w:r w:rsidR="000A35F2" w:rsidRPr="003A0F84">
        <w:rPr>
          <w:rFonts w:ascii="Times New Roman" w:hAnsi="Times New Roman" w:cs="Times New Roman"/>
          <w:sz w:val="28"/>
          <w:szCs w:val="28"/>
        </w:rPr>
        <w:t>резидент подписал ряд других, необходимых на тот момент указов и законов</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xml:space="preserve"> «Уголовно-процессуальный кодекс Росс</w:t>
      </w:r>
      <w:r w:rsidR="00B439CF" w:rsidRPr="003A0F84">
        <w:rPr>
          <w:rFonts w:ascii="Times New Roman" w:hAnsi="Times New Roman" w:cs="Times New Roman"/>
          <w:sz w:val="28"/>
          <w:szCs w:val="28"/>
        </w:rPr>
        <w:t>ийской Федерации» (декабрь 2001</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г</w:t>
      </w:r>
      <w:r w:rsidR="00B439CF" w:rsidRPr="003A0F84">
        <w:rPr>
          <w:rFonts w:ascii="Times New Roman" w:hAnsi="Times New Roman" w:cs="Times New Roman"/>
          <w:sz w:val="28"/>
          <w:szCs w:val="28"/>
        </w:rPr>
        <w:t>.</w:t>
      </w:r>
      <w:r w:rsidR="000A35F2" w:rsidRPr="003A0F84">
        <w:rPr>
          <w:rFonts w:ascii="Times New Roman" w:hAnsi="Times New Roman" w:cs="Times New Roman"/>
          <w:sz w:val="28"/>
          <w:szCs w:val="28"/>
        </w:rPr>
        <w:t>) и «Закон о политических партиях Российской Федерации» (2001</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xml:space="preserve">г.), который устанавливал их общефедеральный статус, что позволило существенно модернизировать политическую систему общества. Для упорядочения экономических </w:t>
      </w:r>
      <w:r w:rsidR="000A35F2" w:rsidRPr="004137AA">
        <w:rPr>
          <w:rFonts w:ascii="Times New Roman" w:hAnsi="Times New Roman" w:cs="Times New Roman"/>
          <w:sz w:val="28"/>
          <w:szCs w:val="28"/>
        </w:rPr>
        <w:t>и социальных процессов в обществе были приняты: Налоговый и Таможенный кодексы, а также внесены изменения в Гражданский кодекс. В стране снизилась налоговая шкала (с 30</w:t>
      </w:r>
      <w:r>
        <w:rPr>
          <w:rFonts w:ascii="Times New Roman" w:hAnsi="Times New Roman" w:cs="Times New Roman"/>
          <w:sz w:val="28"/>
          <w:szCs w:val="28"/>
        </w:rPr>
        <w:t xml:space="preserve"> </w:t>
      </w:r>
      <w:r w:rsidR="000A35F2" w:rsidRPr="004137AA">
        <w:rPr>
          <w:rFonts w:ascii="Times New Roman" w:hAnsi="Times New Roman" w:cs="Times New Roman"/>
          <w:sz w:val="28"/>
          <w:szCs w:val="28"/>
        </w:rPr>
        <w:t>% до 13</w:t>
      </w:r>
      <w:r>
        <w:rPr>
          <w:rFonts w:ascii="Times New Roman" w:hAnsi="Times New Roman" w:cs="Times New Roman"/>
          <w:sz w:val="28"/>
          <w:szCs w:val="28"/>
        </w:rPr>
        <w:t xml:space="preserve"> </w:t>
      </w:r>
      <w:r w:rsidR="000A35F2" w:rsidRPr="004137AA">
        <w:rPr>
          <w:rFonts w:ascii="Times New Roman" w:hAnsi="Times New Roman" w:cs="Times New Roman"/>
          <w:sz w:val="28"/>
          <w:szCs w:val="28"/>
        </w:rPr>
        <w:t>%), которая уравнивала всех плательщиков. В сентябре 2001 г. был принят новый Земельный кодекс, закрепивший право собственности на землю, а в июне 2002 г. была разрешена купля-продажа сельскохозяйственных земель.</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Рост мировой экономики и одновременный рост цен на сырье привели к консолидации позиций государства в т.н. «естественных монополиях». Благодаря высоким ценам на нефть и газ экономика страны стала расти. Правительству страны удалось снизить темпы инфляции, реализовать ряд социальных программ (повышение пенсий и заработных плат, пенсионная реформа, повышение различных </w:t>
      </w:r>
      <w:r w:rsidRPr="003A0F84">
        <w:rPr>
          <w:rFonts w:ascii="Times New Roman" w:hAnsi="Times New Roman" w:cs="Times New Roman"/>
          <w:sz w:val="28"/>
          <w:szCs w:val="28"/>
        </w:rPr>
        <w:t>пособий). Благодаря высоким доходам в стране был создан Стабилизац</w:t>
      </w:r>
      <w:r w:rsidR="00B54B4F" w:rsidRPr="003A0F84">
        <w:rPr>
          <w:rFonts w:ascii="Times New Roman" w:hAnsi="Times New Roman" w:cs="Times New Roman"/>
          <w:sz w:val="28"/>
          <w:szCs w:val="28"/>
        </w:rPr>
        <w:t>ионный фонд РФ</w:t>
      </w:r>
      <w:r w:rsidRPr="003A0F84">
        <w:rPr>
          <w:rFonts w:ascii="Times New Roman" w:hAnsi="Times New Roman" w:cs="Times New Roman"/>
          <w:sz w:val="28"/>
          <w:szCs w:val="28"/>
        </w:rPr>
        <w:t>.</w:t>
      </w:r>
      <w:r w:rsidRPr="003A0F84">
        <w:t xml:space="preserve"> </w:t>
      </w:r>
      <w:r w:rsidRPr="003A0F84">
        <w:rPr>
          <w:rFonts w:ascii="Times New Roman" w:hAnsi="Times New Roman" w:cs="Times New Roman"/>
          <w:sz w:val="28"/>
          <w:szCs w:val="28"/>
        </w:rPr>
        <w:t xml:space="preserve">Уже к началу 2006 г. он достиг суммы в триллион рублей. Нефтегазовые доходы позволили сократить задолженности государства. В 1999 г. внешний государственный долг </w:t>
      </w:r>
      <w:r w:rsidRPr="003A0F84">
        <w:rPr>
          <w:rFonts w:ascii="Times New Roman" w:hAnsi="Times New Roman" w:cs="Times New Roman"/>
          <w:sz w:val="28"/>
          <w:szCs w:val="28"/>
        </w:rPr>
        <w:lastRenderedPageBreak/>
        <w:t>составлял 143,9 млрд. долларов, в 2001 г. – 148,7 млрд., а к 2007 г. снизился до 50,1 млрд. долларов. При этом золотовалютные резервы России в 2006 г. превысили 240 млрд. долларов.</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Модернизационные процессы в обществе продолжились и после вторичного избрания В.В. П</w:t>
      </w:r>
      <w:r w:rsidR="00B54B4F" w:rsidRPr="003A0F84">
        <w:rPr>
          <w:rFonts w:ascii="Times New Roman" w:hAnsi="Times New Roman" w:cs="Times New Roman"/>
          <w:sz w:val="28"/>
          <w:szCs w:val="28"/>
        </w:rPr>
        <w:t>утина П</w:t>
      </w:r>
      <w:r w:rsidRPr="003A0F84">
        <w:rPr>
          <w:rFonts w:ascii="Times New Roman" w:hAnsi="Times New Roman" w:cs="Times New Roman"/>
          <w:sz w:val="28"/>
          <w:szCs w:val="28"/>
        </w:rPr>
        <w:t xml:space="preserve">резидентом страны. В </w:t>
      </w:r>
      <w:r w:rsidRPr="004137AA">
        <w:rPr>
          <w:rFonts w:ascii="Times New Roman" w:hAnsi="Times New Roman" w:cs="Times New Roman"/>
          <w:sz w:val="28"/>
          <w:szCs w:val="28"/>
        </w:rPr>
        <w:t xml:space="preserve">качестве главной политико-идеологической </w:t>
      </w:r>
      <w:r w:rsidRPr="003A0F84">
        <w:rPr>
          <w:rFonts w:ascii="Times New Roman" w:hAnsi="Times New Roman" w:cs="Times New Roman"/>
          <w:sz w:val="28"/>
          <w:szCs w:val="28"/>
        </w:rPr>
        <w:t>задачи он определил развитие России как свободного демократического государства. Для этого в рамках развития граж</w:t>
      </w:r>
      <w:r w:rsidR="00B54B4F" w:rsidRPr="003A0F84">
        <w:rPr>
          <w:rFonts w:ascii="Times New Roman" w:hAnsi="Times New Roman" w:cs="Times New Roman"/>
          <w:sz w:val="28"/>
          <w:szCs w:val="28"/>
        </w:rPr>
        <w:t>данского общества была создана О</w:t>
      </w:r>
      <w:r w:rsidRPr="003A0F84">
        <w:rPr>
          <w:rFonts w:ascii="Times New Roman" w:hAnsi="Times New Roman" w:cs="Times New Roman"/>
          <w:sz w:val="28"/>
          <w:szCs w:val="28"/>
        </w:rPr>
        <w:t>бщественная палата Российской Федерации. В стране впервые появились прио</w:t>
      </w:r>
      <w:r w:rsidR="00B54B4F" w:rsidRPr="003A0F84">
        <w:rPr>
          <w:rFonts w:ascii="Times New Roman" w:hAnsi="Times New Roman" w:cs="Times New Roman"/>
          <w:sz w:val="28"/>
          <w:szCs w:val="28"/>
        </w:rPr>
        <w:t>ритетные национальные проекты,</w:t>
      </w:r>
      <w:r w:rsidRPr="003A0F84">
        <w:rPr>
          <w:rFonts w:ascii="Times New Roman" w:hAnsi="Times New Roman" w:cs="Times New Roman"/>
          <w:sz w:val="28"/>
          <w:szCs w:val="28"/>
        </w:rPr>
        <w:t xml:space="preserve"> ко</w:t>
      </w:r>
      <w:r w:rsidR="00B54B4F" w:rsidRPr="003A0F84">
        <w:rPr>
          <w:rFonts w:ascii="Times New Roman" w:hAnsi="Times New Roman" w:cs="Times New Roman"/>
          <w:sz w:val="28"/>
          <w:szCs w:val="28"/>
        </w:rPr>
        <w:t>торые должны были реализовываться</w:t>
      </w:r>
      <w:r w:rsidRPr="003A0F84">
        <w:rPr>
          <w:rFonts w:ascii="Times New Roman" w:hAnsi="Times New Roman" w:cs="Times New Roman"/>
          <w:sz w:val="28"/>
          <w:szCs w:val="28"/>
        </w:rPr>
        <w:t xml:space="preserve"> в здравоохранении, образовании, жилищной политике и сельском хозяйстве. В </w:t>
      </w:r>
      <w:r w:rsidR="00B54B4F" w:rsidRPr="003A0F84">
        <w:rPr>
          <w:rFonts w:ascii="Times New Roman" w:hAnsi="Times New Roman" w:cs="Times New Roman"/>
          <w:sz w:val="28"/>
          <w:szCs w:val="28"/>
        </w:rPr>
        <w:t>Послании 2006 г. П</w:t>
      </w:r>
      <w:r w:rsidRPr="003A0F84">
        <w:rPr>
          <w:rFonts w:ascii="Times New Roman" w:hAnsi="Times New Roman" w:cs="Times New Roman"/>
          <w:sz w:val="28"/>
          <w:szCs w:val="28"/>
        </w:rPr>
        <w:t xml:space="preserve">резидент заявил о необходимости положить в основу национальной стратегии России демографическую политику. Для ее обеспечения в стране начал действовать закон, согласно которому женщинам, родившим или усыновившим второго ребенка, стали выдаваться специальные сертификаты на сумму 250 тыс. рублей. Через год после старта 4-х национальных проектов стало ясно, что экономика страны получила мощный толчок, особенно строительная отрасль, прирост жилых метров в которой за </w:t>
      </w:r>
      <w:r w:rsidR="00B439CF" w:rsidRPr="003A0F84">
        <w:rPr>
          <w:rFonts w:ascii="Times New Roman" w:hAnsi="Times New Roman" w:cs="Times New Roman"/>
          <w:sz w:val="28"/>
          <w:szCs w:val="28"/>
        </w:rPr>
        <w:t xml:space="preserve">3 </w:t>
      </w:r>
      <w:r w:rsidRPr="003A0F84">
        <w:rPr>
          <w:rFonts w:ascii="Times New Roman" w:hAnsi="Times New Roman" w:cs="Times New Roman"/>
          <w:sz w:val="28"/>
          <w:szCs w:val="28"/>
        </w:rPr>
        <w:t>года составил 15</w:t>
      </w:r>
      <w:r w:rsidR="00B54B4F" w:rsidRPr="003A0F84">
        <w:rPr>
          <w:rFonts w:ascii="Times New Roman" w:hAnsi="Times New Roman" w:cs="Times New Roman"/>
          <w:sz w:val="28"/>
          <w:szCs w:val="28"/>
        </w:rPr>
        <w:t xml:space="preserve"> </w:t>
      </w:r>
      <w:r w:rsidRPr="003A0F84">
        <w:rPr>
          <w:rFonts w:ascii="Times New Roman" w:hAnsi="Times New Roman" w:cs="Times New Roman"/>
          <w:sz w:val="28"/>
          <w:szCs w:val="28"/>
        </w:rPr>
        <w:t>%. В конечном итоге данные проекты не были полностью реализованы как из-за внешнеполитических и экономических факторов, так и внутренних.</w:t>
      </w:r>
    </w:p>
    <w:p w:rsidR="000A35F2" w:rsidRPr="003A0F84" w:rsidRDefault="000A35F2" w:rsidP="00B54B4F">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Одновременно с социально-политическим и экономическим развитием страны в этот период не прекращались и модернизационные процессы в военной сфере государства. Основные подходы к осуществлению этих процессов</w:t>
      </w:r>
      <w:r w:rsidR="00B54B4F" w:rsidRPr="003A0F84">
        <w:rPr>
          <w:rFonts w:ascii="Times New Roman" w:hAnsi="Times New Roman" w:cs="Times New Roman"/>
          <w:sz w:val="28"/>
          <w:szCs w:val="28"/>
        </w:rPr>
        <w:t xml:space="preserve"> были изложены в ряде Указов П</w:t>
      </w:r>
      <w:r w:rsidRPr="003A0F84">
        <w:rPr>
          <w:rFonts w:ascii="Times New Roman" w:hAnsi="Times New Roman" w:cs="Times New Roman"/>
          <w:sz w:val="28"/>
          <w:szCs w:val="28"/>
        </w:rPr>
        <w:t>резидента</w:t>
      </w:r>
      <w:r w:rsidR="00B54B4F" w:rsidRPr="003A0F84">
        <w:rPr>
          <w:rFonts w:ascii="Times New Roman" w:hAnsi="Times New Roman" w:cs="Times New Roman"/>
          <w:sz w:val="28"/>
          <w:szCs w:val="28"/>
        </w:rPr>
        <w:t xml:space="preserve"> В.В. Путина: </w:t>
      </w:r>
      <w:r w:rsidRPr="003A0F84">
        <w:rPr>
          <w:rFonts w:ascii="Times New Roman" w:hAnsi="Times New Roman" w:cs="Times New Roman"/>
          <w:sz w:val="28"/>
          <w:szCs w:val="28"/>
        </w:rPr>
        <w:t>«О концепции национальной безопасности Российс</w:t>
      </w:r>
      <w:r w:rsidR="00B54B4F" w:rsidRPr="003A0F84">
        <w:rPr>
          <w:rFonts w:ascii="Times New Roman" w:hAnsi="Times New Roman" w:cs="Times New Roman"/>
          <w:sz w:val="28"/>
          <w:szCs w:val="28"/>
        </w:rPr>
        <w:t xml:space="preserve">кой Федерации» (январь 2000 г.), </w:t>
      </w:r>
      <w:r w:rsidRPr="003A0F84">
        <w:rPr>
          <w:rFonts w:ascii="Times New Roman" w:hAnsi="Times New Roman" w:cs="Times New Roman"/>
          <w:sz w:val="28"/>
          <w:szCs w:val="28"/>
        </w:rPr>
        <w:t>«Об утверждении Военной доктрины Российс</w:t>
      </w:r>
      <w:r w:rsidR="00B54B4F" w:rsidRPr="003A0F84">
        <w:rPr>
          <w:rFonts w:ascii="Times New Roman" w:hAnsi="Times New Roman" w:cs="Times New Roman"/>
          <w:sz w:val="28"/>
          <w:szCs w:val="28"/>
        </w:rPr>
        <w:t>кой Федерации» (апрель 2000 г.),</w:t>
      </w:r>
      <w:r w:rsidRPr="003A0F84">
        <w:rPr>
          <w:rFonts w:ascii="Times New Roman" w:hAnsi="Times New Roman" w:cs="Times New Roman"/>
          <w:sz w:val="28"/>
          <w:szCs w:val="28"/>
        </w:rPr>
        <w:t xml:space="preserve"> «Об обеспечении строительства и развития Вооруженных Сил Российской Федерации, совершенствовании их структуры» (март 2001 г.). </w:t>
      </w:r>
    </w:p>
    <w:p w:rsidR="000A35F2" w:rsidRPr="003A0F84" w:rsidRDefault="00B54B4F"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Был принят</w:t>
      </w:r>
      <w:r w:rsidR="000A35F2" w:rsidRPr="003A0F84">
        <w:rPr>
          <w:rFonts w:ascii="Times New Roman" w:hAnsi="Times New Roman" w:cs="Times New Roman"/>
          <w:sz w:val="28"/>
          <w:szCs w:val="28"/>
        </w:rPr>
        <w:t xml:space="preserve"> «План строительства и развития Вооруженных С</w:t>
      </w:r>
      <w:r w:rsidRPr="003A0F84">
        <w:rPr>
          <w:rFonts w:ascii="Times New Roman" w:hAnsi="Times New Roman" w:cs="Times New Roman"/>
          <w:sz w:val="28"/>
          <w:szCs w:val="28"/>
        </w:rPr>
        <w:t>ил Российской Федерации на 2001-</w:t>
      </w:r>
      <w:r w:rsidR="000A35F2" w:rsidRPr="003A0F84">
        <w:rPr>
          <w:rFonts w:ascii="Times New Roman" w:hAnsi="Times New Roman" w:cs="Times New Roman"/>
          <w:sz w:val="28"/>
          <w:szCs w:val="28"/>
        </w:rPr>
        <w:t xml:space="preserve">2005 годы». Появление вышеперечисленных </w:t>
      </w:r>
      <w:r w:rsidR="000A35F2" w:rsidRPr="003A0F84">
        <w:rPr>
          <w:rFonts w:ascii="Times New Roman" w:hAnsi="Times New Roman" w:cs="Times New Roman"/>
          <w:sz w:val="28"/>
          <w:szCs w:val="28"/>
        </w:rPr>
        <w:lastRenderedPageBreak/>
        <w:t xml:space="preserve">военно-политических документов во многом объяснялось новыми угрозами и вызовами, с которыми столкнулась Российская Федерация и на которые следовало адекватно и всесторонне реагировать. Главная </w:t>
      </w:r>
      <w:r w:rsidR="000A35F2" w:rsidRPr="004137AA">
        <w:rPr>
          <w:rFonts w:ascii="Times New Roman" w:hAnsi="Times New Roman" w:cs="Times New Roman"/>
          <w:sz w:val="28"/>
          <w:szCs w:val="28"/>
        </w:rPr>
        <w:t xml:space="preserve">задача, которая ставилась перед страной и обществом – реформировать военную сферу таким образом, чтобы в итоге она и ее компоненты соответствовали бы современным требованиям вооруженной борьбы, уровню угроз и экономическим </w:t>
      </w:r>
      <w:r w:rsidR="000A35F2" w:rsidRPr="003A0F84">
        <w:rPr>
          <w:rFonts w:ascii="Times New Roman" w:hAnsi="Times New Roman" w:cs="Times New Roman"/>
          <w:sz w:val="28"/>
          <w:szCs w:val="28"/>
        </w:rPr>
        <w:t>возможностям государства.</w:t>
      </w:r>
    </w:p>
    <w:p w:rsidR="000A35F2" w:rsidRPr="003A0F84" w:rsidRDefault="001A0E53"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В 2001</w:t>
      </w:r>
      <w:r w:rsidR="00521802"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xml:space="preserve">г. </w:t>
      </w:r>
      <w:r w:rsidR="00B439CF" w:rsidRPr="003A0F84">
        <w:rPr>
          <w:rFonts w:ascii="Times New Roman" w:hAnsi="Times New Roman" w:cs="Times New Roman"/>
          <w:sz w:val="28"/>
          <w:szCs w:val="28"/>
        </w:rPr>
        <w:t>В</w:t>
      </w:r>
      <w:r w:rsidR="000A35F2" w:rsidRPr="003A0F84">
        <w:rPr>
          <w:rFonts w:ascii="Times New Roman" w:hAnsi="Times New Roman" w:cs="Times New Roman"/>
          <w:sz w:val="28"/>
          <w:szCs w:val="28"/>
        </w:rPr>
        <w:t xml:space="preserve">ооружённые </w:t>
      </w:r>
      <w:r w:rsidR="00B439CF" w:rsidRPr="003A0F84">
        <w:rPr>
          <w:rFonts w:ascii="Times New Roman" w:hAnsi="Times New Roman" w:cs="Times New Roman"/>
          <w:sz w:val="28"/>
          <w:szCs w:val="28"/>
        </w:rPr>
        <w:t>С</w:t>
      </w:r>
      <w:r w:rsidR="000A35F2" w:rsidRPr="003A0F84">
        <w:rPr>
          <w:rFonts w:ascii="Times New Roman" w:hAnsi="Times New Roman" w:cs="Times New Roman"/>
          <w:sz w:val="28"/>
          <w:szCs w:val="28"/>
        </w:rPr>
        <w:t>илы России были переведен</w:t>
      </w:r>
      <w:r w:rsidR="00521802" w:rsidRPr="003A0F84">
        <w:rPr>
          <w:rFonts w:ascii="Times New Roman" w:hAnsi="Times New Roman" w:cs="Times New Roman"/>
          <w:sz w:val="28"/>
          <w:szCs w:val="28"/>
        </w:rPr>
        <w:t>ы на «трехвидовую структуру» – Сухопутные войска, В</w:t>
      </w:r>
      <w:r w:rsidR="000A35F2" w:rsidRPr="003A0F84">
        <w:rPr>
          <w:rFonts w:ascii="Times New Roman" w:hAnsi="Times New Roman" w:cs="Times New Roman"/>
          <w:sz w:val="28"/>
          <w:szCs w:val="28"/>
        </w:rPr>
        <w:t>оенно-воздушные</w:t>
      </w:r>
      <w:r w:rsidR="00521802" w:rsidRPr="003A0F84">
        <w:rPr>
          <w:rFonts w:ascii="Times New Roman" w:hAnsi="Times New Roman" w:cs="Times New Roman"/>
          <w:sz w:val="28"/>
          <w:szCs w:val="28"/>
        </w:rPr>
        <w:t xml:space="preserve"> силы и В</w:t>
      </w:r>
      <w:r w:rsidR="000A35F2" w:rsidRPr="003A0F84">
        <w:rPr>
          <w:rFonts w:ascii="Times New Roman" w:hAnsi="Times New Roman" w:cs="Times New Roman"/>
          <w:sz w:val="28"/>
          <w:szCs w:val="28"/>
        </w:rPr>
        <w:t>оенно-морской флот. Ракетные войска стратегического назначения из вида Вооруженных Сил были преобразованы в два самостоятельных рода войск – РВСН и Космически</w:t>
      </w:r>
      <w:r w:rsidR="00521802" w:rsidRPr="003A0F84">
        <w:rPr>
          <w:rFonts w:ascii="Times New Roman" w:hAnsi="Times New Roman" w:cs="Times New Roman"/>
          <w:sz w:val="28"/>
          <w:szCs w:val="28"/>
        </w:rPr>
        <w:t>е войска. В марте того же года М</w:t>
      </w:r>
      <w:r w:rsidR="000A35F2" w:rsidRPr="003A0F84">
        <w:rPr>
          <w:rFonts w:ascii="Times New Roman" w:hAnsi="Times New Roman" w:cs="Times New Roman"/>
          <w:sz w:val="28"/>
          <w:szCs w:val="28"/>
        </w:rPr>
        <w:t>инистерством обороны была запущена федеральная программа по переходу на профессиональную армию. По этой программе предусматривалось сокращение с 2008 г. срока по призыву с дв</w:t>
      </w:r>
      <w:r w:rsidRPr="003A0F84">
        <w:rPr>
          <w:rFonts w:ascii="Times New Roman" w:hAnsi="Times New Roman" w:cs="Times New Roman"/>
          <w:sz w:val="28"/>
          <w:szCs w:val="28"/>
        </w:rPr>
        <w:t>ух лет до одного года, а к 2010</w:t>
      </w:r>
      <w:r w:rsidR="00521802"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г. силы быстрого реагирования должны были быть укомплектованы только военнослужащими, проходящими военную службу по контракту. В марте 2006 г. В. Путин подписал изменения в закон «О воинской обязанности и военной службе», в соответствии с которым срок в</w:t>
      </w:r>
      <w:r w:rsidRPr="003A0F84">
        <w:rPr>
          <w:rFonts w:ascii="Times New Roman" w:hAnsi="Times New Roman" w:cs="Times New Roman"/>
          <w:sz w:val="28"/>
          <w:szCs w:val="28"/>
        </w:rPr>
        <w:t>оенной службы по призыву с 2008</w:t>
      </w:r>
      <w:r w:rsidR="00521802"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г. сокращался с 24 до 12 месяцев</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Государственное финансирование, выделяемое на национальную оборону из бюджета страны, позволяло лишь стабилизировать ситуацию в военной сфере</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в которой она находилась после</w:t>
      </w:r>
      <w:r w:rsidR="00B21310" w:rsidRPr="003A0F84">
        <w:rPr>
          <w:rFonts w:ascii="Times New Roman" w:hAnsi="Times New Roman" w:cs="Times New Roman"/>
          <w:sz w:val="28"/>
          <w:szCs w:val="28"/>
        </w:rPr>
        <w:t xml:space="preserve"> распада советского государства.</w:t>
      </w:r>
      <w:r w:rsidRPr="003A0F84">
        <w:rPr>
          <w:rFonts w:ascii="Times New Roman" w:hAnsi="Times New Roman" w:cs="Times New Roman"/>
          <w:sz w:val="28"/>
          <w:szCs w:val="28"/>
        </w:rPr>
        <w:t xml:space="preserve"> В военной сфере начались масштабные сокращ</w:t>
      </w:r>
      <w:r w:rsidR="00521802" w:rsidRPr="003A0F84">
        <w:rPr>
          <w:rFonts w:ascii="Times New Roman" w:hAnsi="Times New Roman" w:cs="Times New Roman"/>
          <w:sz w:val="28"/>
          <w:szCs w:val="28"/>
        </w:rPr>
        <w:t>ения не только личного состава Вооруженных С</w:t>
      </w:r>
      <w:r w:rsidRPr="003A0F84">
        <w:rPr>
          <w:rFonts w:ascii="Times New Roman" w:hAnsi="Times New Roman" w:cs="Times New Roman"/>
          <w:sz w:val="28"/>
          <w:szCs w:val="28"/>
        </w:rPr>
        <w:t>ил и других силовых структур, но и затратных структур и объектов, находившихся</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в том числе</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за рубежом (ра</w:t>
      </w:r>
      <w:r w:rsidR="00521802" w:rsidRPr="003A0F84">
        <w:rPr>
          <w:rFonts w:ascii="Times New Roman" w:hAnsi="Times New Roman" w:cs="Times New Roman"/>
          <w:sz w:val="28"/>
          <w:szCs w:val="28"/>
        </w:rPr>
        <w:t>диоэлектронный центр в Лурдесе на Кубе</w:t>
      </w:r>
      <w:r w:rsidRPr="003A0F84">
        <w:rPr>
          <w:rFonts w:ascii="Times New Roman" w:hAnsi="Times New Roman" w:cs="Times New Roman"/>
          <w:sz w:val="28"/>
          <w:szCs w:val="28"/>
        </w:rPr>
        <w:t>, пункт материально-техническо</w:t>
      </w:r>
      <w:r w:rsidR="00521802" w:rsidRPr="003A0F84">
        <w:rPr>
          <w:rFonts w:ascii="Times New Roman" w:hAnsi="Times New Roman" w:cs="Times New Roman"/>
          <w:sz w:val="28"/>
          <w:szCs w:val="28"/>
        </w:rPr>
        <w:t xml:space="preserve">го обеспечения флота в Камрани во </w:t>
      </w:r>
      <w:r w:rsidRPr="003A0F84">
        <w:rPr>
          <w:rFonts w:ascii="Times New Roman" w:hAnsi="Times New Roman" w:cs="Times New Roman"/>
          <w:sz w:val="28"/>
          <w:szCs w:val="28"/>
        </w:rPr>
        <w:t>Вьетнам</w:t>
      </w:r>
      <w:r w:rsidR="00521802" w:rsidRPr="003A0F84">
        <w:rPr>
          <w:rFonts w:ascii="Times New Roman" w:hAnsi="Times New Roman" w:cs="Times New Roman"/>
          <w:sz w:val="28"/>
          <w:szCs w:val="28"/>
        </w:rPr>
        <w:t>е</w:t>
      </w:r>
      <w:r w:rsidRPr="003A0F84">
        <w:rPr>
          <w:rFonts w:ascii="Times New Roman" w:hAnsi="Times New Roman" w:cs="Times New Roman"/>
          <w:sz w:val="28"/>
          <w:szCs w:val="28"/>
        </w:rPr>
        <w:t xml:space="preserve"> и др.).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Не лучше обстояли дела в ОПК, который</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несмотря на рост затрат со стороны государства на закупку вооружений и военной техники и </w:t>
      </w:r>
      <w:r w:rsidRPr="003A0F84">
        <w:rPr>
          <w:rFonts w:ascii="Times New Roman" w:hAnsi="Times New Roman" w:cs="Times New Roman"/>
          <w:sz w:val="28"/>
          <w:szCs w:val="28"/>
        </w:rPr>
        <w:lastRenderedPageBreak/>
        <w:t>повышение объемов российского экспорта вооружений и военной техники, продолжал испытывать серьезные негативные последствия от временного технологического провала в разработках новых систем вооружения и техники, которы</w:t>
      </w:r>
      <w:r w:rsidR="00521802" w:rsidRPr="003A0F84">
        <w:rPr>
          <w:rFonts w:ascii="Times New Roman" w:hAnsi="Times New Roman" w:cs="Times New Roman"/>
          <w:sz w:val="28"/>
          <w:szCs w:val="28"/>
        </w:rPr>
        <w:t>й наблюдался в 1990-е годы. Н</w:t>
      </w:r>
      <w:r w:rsidRPr="003A0F84">
        <w:rPr>
          <w:rFonts w:ascii="Times New Roman" w:hAnsi="Times New Roman" w:cs="Times New Roman"/>
          <w:sz w:val="28"/>
          <w:szCs w:val="28"/>
        </w:rPr>
        <w:t>есмотря на такое «наследие»</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ОПК постепенно наращивал уровень производства и за 2006 г. существенно увеличил производство военной продукции (на 8,4 %), опередив вдвое рост гражданской, т.е. впервые со дня образования государства рост производства военной продукции стал опережать рост производства продукции гражданского назначения.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Подводя итоги второго этапа модернизационных процессов в военной сфере, развития сфер общественной жизни</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следует отметить, что с начала </w:t>
      </w:r>
      <w:r w:rsidRPr="003A0F84">
        <w:rPr>
          <w:rFonts w:ascii="Times New Roman" w:hAnsi="Times New Roman" w:cs="Times New Roman"/>
          <w:sz w:val="28"/>
          <w:szCs w:val="28"/>
          <w:lang w:val="en-US"/>
        </w:rPr>
        <w:t>XX</w:t>
      </w:r>
      <w:r w:rsidR="00521802" w:rsidRPr="003A0F84">
        <w:rPr>
          <w:rFonts w:ascii="Times New Roman" w:hAnsi="Times New Roman" w:cs="Times New Roman"/>
          <w:sz w:val="28"/>
          <w:szCs w:val="28"/>
        </w:rPr>
        <w:t xml:space="preserve"> в.</w:t>
      </w:r>
      <w:r w:rsidRPr="003A0F84">
        <w:rPr>
          <w:rFonts w:ascii="Times New Roman" w:hAnsi="Times New Roman" w:cs="Times New Roman"/>
          <w:sz w:val="28"/>
          <w:szCs w:val="28"/>
        </w:rPr>
        <w:t xml:space="preserve"> в стране был взят курс на стабилизацию общественных отношений, всесторонне</w:t>
      </w:r>
      <w:r w:rsidR="00521802" w:rsidRPr="003A0F84">
        <w:rPr>
          <w:rFonts w:ascii="Times New Roman" w:hAnsi="Times New Roman" w:cs="Times New Roman"/>
          <w:sz w:val="28"/>
          <w:szCs w:val="28"/>
        </w:rPr>
        <w:t>е</w:t>
      </w:r>
      <w:r w:rsidRPr="003A0F84">
        <w:rPr>
          <w:rFonts w:ascii="Times New Roman" w:hAnsi="Times New Roman" w:cs="Times New Roman"/>
          <w:sz w:val="28"/>
          <w:szCs w:val="28"/>
        </w:rPr>
        <w:t xml:space="preserve"> развити</w:t>
      </w:r>
      <w:r w:rsidR="00521802" w:rsidRPr="003A0F84">
        <w:rPr>
          <w:rFonts w:ascii="Times New Roman" w:hAnsi="Times New Roman" w:cs="Times New Roman"/>
          <w:sz w:val="28"/>
          <w:szCs w:val="28"/>
        </w:rPr>
        <w:t>е общества и государства</w:t>
      </w:r>
      <w:r w:rsidRPr="003A0F84">
        <w:rPr>
          <w:rFonts w:ascii="Times New Roman" w:hAnsi="Times New Roman" w:cs="Times New Roman"/>
          <w:sz w:val="28"/>
          <w:szCs w:val="28"/>
        </w:rPr>
        <w:t>, во многом определенный новым руководством страны. Общественная жизнь стабилизировалась, появились первые успехи в отдельных областях экономики и производства. По данным Международного валютного фонда (МФВ), объем валового внутреннего продукта (ВВП) России в текущих ценах вырос более чем в 6 раз – со 196 млрд</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долл. (23 место в мире) в 1999 г. до 1290 млрд</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долл. – в 2007 г. (11 место в мире). Россия вышла на первое место по добыче нефти и газа. Объем продукции сельского хозяйства вырос более чем в 3 раза. Объем жилищного строительства почти удвоился. Экспорт вырос почти в 5 раз. Бюджет увеличился в 10 раз и стал профицитным. Золотовалютные резервы выросли более чем в 40 раз. Государственный внешний долг снизился более чем в 3 раза – с 158,4 до 44,1 млрд</w:t>
      </w:r>
      <w:r w:rsidR="00521802" w:rsidRPr="003A0F84">
        <w:rPr>
          <w:rFonts w:ascii="Times New Roman" w:hAnsi="Times New Roman" w:cs="Times New Roman"/>
          <w:sz w:val="28"/>
          <w:szCs w:val="28"/>
        </w:rPr>
        <w:t>.</w:t>
      </w:r>
      <w:r w:rsidRPr="003A0F84">
        <w:rPr>
          <w:rFonts w:ascii="Times New Roman" w:hAnsi="Times New Roman" w:cs="Times New Roman"/>
          <w:sz w:val="28"/>
          <w:szCs w:val="28"/>
        </w:rPr>
        <w:t xml:space="preserve"> долл.</w:t>
      </w:r>
    </w:p>
    <w:p w:rsidR="000A35F2" w:rsidRPr="003A0F84" w:rsidRDefault="000A35F2" w:rsidP="00521802">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Военная сфера развивалась по «остаточному принципу», требовала более пристального внимания руководства страны, четкой и продуманной долгосрочной программы перевооружения, структурной модернизации и оптимизации силовых структур, что и произошло, начиная с 2008 г.</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lang w:val="en-US"/>
        </w:rPr>
        <w:t>III</w:t>
      </w:r>
      <w:r w:rsidRPr="003A0F84">
        <w:rPr>
          <w:rFonts w:ascii="Times New Roman" w:hAnsi="Times New Roman" w:cs="Times New Roman"/>
          <w:b/>
          <w:bCs/>
          <w:sz w:val="28"/>
          <w:szCs w:val="28"/>
        </w:rPr>
        <w:t xml:space="preserve"> этап.</w:t>
      </w:r>
      <w:r w:rsidRPr="003A0F84">
        <w:t xml:space="preserve"> </w:t>
      </w:r>
      <w:r w:rsidRPr="003A0F84">
        <w:rPr>
          <w:rFonts w:ascii="Times New Roman" w:hAnsi="Times New Roman" w:cs="Times New Roman"/>
          <w:sz w:val="28"/>
          <w:szCs w:val="28"/>
        </w:rPr>
        <w:t xml:space="preserve">«Мы приняли и реализуем беспрецедентные программы развития Вооруженных Сил и модернизации оборонно-промышленного </w:t>
      </w:r>
      <w:r w:rsidRPr="003A0F84">
        <w:rPr>
          <w:rFonts w:ascii="Times New Roman" w:hAnsi="Times New Roman" w:cs="Times New Roman"/>
          <w:sz w:val="28"/>
          <w:szCs w:val="28"/>
        </w:rPr>
        <w:lastRenderedPageBreak/>
        <w:t>комплекса России. В общей сложности в предстоящее десятилетие на эти цели выделяется порядка 23 триллионов рублей. Не скрою, было много споров и о размерах, и о своевременности столь масштабных ассигнований. Убежден – они в полной мере адекватны возможностям и ресурсам страны. И главное – решение задач по созданию современных Вооруженных Сил, по комплексному укреплению оборонного потенциала нельзя откладывать»</w:t>
      </w:r>
      <w:r w:rsidRPr="003A0F84">
        <w:rPr>
          <w:rFonts w:ascii="Times New Roman" w:hAnsi="Times New Roman" w:cs="Times New Roman"/>
          <w:sz w:val="28"/>
          <w:szCs w:val="28"/>
          <w:vertAlign w:val="superscript"/>
        </w:rPr>
        <w:footnoteReference w:id="125"/>
      </w:r>
      <w:r w:rsidRPr="003A0F84">
        <w:rPr>
          <w:rFonts w:ascii="Times New Roman" w:hAnsi="Times New Roman" w:cs="Times New Roman"/>
          <w:sz w:val="28"/>
          <w:szCs w:val="28"/>
        </w:rPr>
        <w:t xml:space="preserve">. Этой фразой из статьи В.В. Путина можно охарактеризовать основные задачи, которые были поставлены перед обществом и государством на данном этапе развития военной сферы и военной организации общества.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Предпосылками необходимости модернизационных процессов были:</w:t>
      </w:r>
    </w:p>
    <w:p w:rsidR="000A35F2" w:rsidRPr="003A0F84" w:rsidRDefault="0052180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неоправданно разросшиеся</w:t>
      </w:r>
      <w:r w:rsidR="000A35F2" w:rsidRPr="003A0F84">
        <w:rPr>
          <w:rFonts w:ascii="Times New Roman" w:hAnsi="Times New Roman" w:cs="Times New Roman"/>
          <w:sz w:val="28"/>
          <w:szCs w:val="28"/>
        </w:rPr>
        <w:t xml:space="preserve"> штаты органов управления (при общей численности Вооруженных Сил 1 миллион 350 тысяч человек в ней насчитывались 52 тысячи управленцев);</w:t>
      </w:r>
    </w:p>
    <w:p w:rsidR="000A35F2" w:rsidRPr="003A0F84" w:rsidRDefault="00422DAA"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непропорционально большая доля офицеров и прапорщиков – 50% о</w:t>
      </w:r>
      <w:r w:rsidR="00C65D44" w:rsidRPr="003A0F84">
        <w:rPr>
          <w:rFonts w:ascii="Times New Roman" w:hAnsi="Times New Roman" w:cs="Times New Roman"/>
          <w:sz w:val="28"/>
          <w:szCs w:val="28"/>
        </w:rPr>
        <w:t>т численности личного состава; п</w:t>
      </w:r>
      <w:r w:rsidR="000A35F2" w:rsidRPr="003A0F84">
        <w:rPr>
          <w:rFonts w:ascii="Times New Roman" w:hAnsi="Times New Roman" w:cs="Times New Roman"/>
          <w:sz w:val="28"/>
          <w:szCs w:val="28"/>
        </w:rPr>
        <w:t>ри этом офицеров младшего звена было гораздо меньше</w:t>
      </w:r>
      <w:r w:rsidR="00C65D44"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чем старшего; </w:t>
      </w:r>
    </w:p>
    <w:p w:rsidR="000A35F2" w:rsidRPr="003A0F84" w:rsidRDefault="00422DAA"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низкая доля частей постоянной боевой готовности, к</w:t>
      </w:r>
      <w:r w:rsidR="00C65D44" w:rsidRPr="003A0F84">
        <w:rPr>
          <w:rFonts w:ascii="Times New Roman" w:hAnsi="Times New Roman" w:cs="Times New Roman"/>
          <w:sz w:val="28"/>
          <w:szCs w:val="28"/>
        </w:rPr>
        <w:t>оторая не превышала 13 %</w:t>
      </w:r>
      <w:r w:rsidR="000A35F2" w:rsidRPr="003A0F84">
        <w:rPr>
          <w:rFonts w:ascii="Times New Roman" w:hAnsi="Times New Roman" w:cs="Times New Roman"/>
          <w:sz w:val="28"/>
          <w:szCs w:val="28"/>
        </w:rPr>
        <w:t xml:space="preserve"> от всего количес</w:t>
      </w:r>
      <w:r w:rsidR="00C65D44" w:rsidRPr="003A0F84">
        <w:rPr>
          <w:rFonts w:ascii="Times New Roman" w:hAnsi="Times New Roman" w:cs="Times New Roman"/>
          <w:sz w:val="28"/>
          <w:szCs w:val="28"/>
        </w:rPr>
        <w:t>тва частей и подразделений;</w:t>
      </w:r>
      <w:r w:rsidR="000A35F2" w:rsidRPr="003A0F84">
        <w:rPr>
          <w:rFonts w:ascii="Times New Roman" w:hAnsi="Times New Roman" w:cs="Times New Roman"/>
          <w:sz w:val="28"/>
          <w:szCs w:val="28"/>
        </w:rPr>
        <w:t xml:space="preserve"> в Сухопутных войсках эта доля достигала 17</w:t>
      </w:r>
      <w:r w:rsidR="00C65D44"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в ВВС – 7</w:t>
      </w:r>
      <w:r w:rsidR="00C65D44"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в ВМФ – 70</w:t>
      </w:r>
      <w:r w:rsidR="00C65D44"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w:t>
      </w:r>
    </w:p>
    <w:p w:rsidR="000A35F2" w:rsidRPr="003A0F84" w:rsidRDefault="00C65D44"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в период с 1992 по 2008 гг.</w:t>
      </w:r>
      <w:r w:rsidR="000A35F2" w:rsidRPr="003A0F84">
        <w:rPr>
          <w:rFonts w:ascii="Times New Roman" w:hAnsi="Times New Roman" w:cs="Times New Roman"/>
          <w:sz w:val="28"/>
          <w:szCs w:val="28"/>
        </w:rPr>
        <w:t xml:space="preserve"> практически полностью отсутствовали значимые закупки вооружений и военной техники в ин</w:t>
      </w:r>
      <w:r w:rsidRPr="003A0F84">
        <w:rPr>
          <w:rFonts w:ascii="Times New Roman" w:hAnsi="Times New Roman" w:cs="Times New Roman"/>
          <w:sz w:val="28"/>
          <w:szCs w:val="28"/>
        </w:rPr>
        <w:t>тересах сил общего назначения;</w:t>
      </w:r>
      <w:r w:rsidR="000A35F2" w:rsidRPr="003A0F84">
        <w:rPr>
          <w:rFonts w:ascii="Times New Roman" w:hAnsi="Times New Roman" w:cs="Times New Roman"/>
          <w:sz w:val="28"/>
          <w:szCs w:val="28"/>
        </w:rPr>
        <w:t xml:space="preserve"> к началу реформы армия была оснащена </w:t>
      </w:r>
      <w:r w:rsidRPr="003A0F84">
        <w:rPr>
          <w:rFonts w:ascii="Times New Roman" w:hAnsi="Times New Roman" w:cs="Times New Roman"/>
          <w:sz w:val="28"/>
          <w:szCs w:val="28"/>
        </w:rPr>
        <w:t>устаревшими вооружением</w:t>
      </w:r>
      <w:r w:rsidR="000A35F2" w:rsidRPr="003A0F84">
        <w:rPr>
          <w:rFonts w:ascii="Times New Roman" w:hAnsi="Times New Roman" w:cs="Times New Roman"/>
          <w:sz w:val="28"/>
          <w:szCs w:val="28"/>
        </w:rPr>
        <w:t xml:space="preserve"> и военной техникой, значительная часть которых была неи</w:t>
      </w:r>
      <w:r w:rsidRPr="003A0F84">
        <w:rPr>
          <w:rFonts w:ascii="Times New Roman" w:hAnsi="Times New Roman" w:cs="Times New Roman"/>
          <w:sz w:val="28"/>
          <w:szCs w:val="28"/>
        </w:rPr>
        <w:t>справной</w:t>
      </w:r>
      <w:r w:rsidR="000A35F2" w:rsidRPr="003A0F84">
        <w:rPr>
          <w:rFonts w:ascii="Times New Roman" w:hAnsi="Times New Roman" w:cs="Times New Roman"/>
          <w:sz w:val="28"/>
          <w:szCs w:val="28"/>
          <w:vertAlign w:val="superscript"/>
        </w:rPr>
        <w:footnoteReference w:id="126"/>
      </w:r>
      <w:r w:rsidR="000A35F2" w:rsidRPr="003A0F84">
        <w:rPr>
          <w:rFonts w:ascii="Times New Roman" w:hAnsi="Times New Roman" w:cs="Times New Roman"/>
          <w:sz w:val="28"/>
          <w:szCs w:val="28"/>
        </w:rPr>
        <w:t>.</w:t>
      </w:r>
    </w:p>
    <w:p w:rsidR="000A35F2" w:rsidRPr="003A0F84" w:rsidRDefault="00C65D44"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Проведение любой реформы,</w:t>
      </w:r>
      <w:r w:rsidR="000A35F2" w:rsidRPr="003A0F84">
        <w:rPr>
          <w:rFonts w:ascii="Times New Roman" w:hAnsi="Times New Roman" w:cs="Times New Roman"/>
          <w:sz w:val="28"/>
          <w:szCs w:val="28"/>
        </w:rPr>
        <w:t xml:space="preserve"> особенно в военной сфере</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подразумевает наличие необходимых для ее выполнения ресурсов. Основными из них</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lastRenderedPageBreak/>
        <w:t>несомненно</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являются финансовые и людские.</w:t>
      </w:r>
      <w:r w:rsidR="000A35F2" w:rsidRPr="003A0F84">
        <w:t xml:space="preserve"> </w:t>
      </w:r>
      <w:r w:rsidRPr="003A0F84">
        <w:rPr>
          <w:rFonts w:ascii="Times New Roman" w:hAnsi="Times New Roman" w:cs="Times New Roman"/>
          <w:sz w:val="28"/>
          <w:szCs w:val="28"/>
        </w:rPr>
        <w:t>На период 2011-2013 гг.</w:t>
      </w:r>
      <w:r w:rsidR="000A35F2" w:rsidRPr="003A0F84">
        <w:rPr>
          <w:rFonts w:ascii="Times New Roman" w:hAnsi="Times New Roman" w:cs="Times New Roman"/>
          <w:sz w:val="28"/>
          <w:szCs w:val="28"/>
        </w:rPr>
        <w:t xml:space="preserve"> по статье «Национальная оборона» из государственного бюджета было выделено значительное количество военных ассигнований. Их доля в ВВП страны составила в 2011 г. 3,1</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и в 2013 г. – 3,4</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Российская Федерация занимала в то время третье место по объему расходов на оборону, уступая только США и КНР. На протяжении следующих лет военно-финансовое обеспечение модернизационных процессов осуществлялось в строгом соответствии с намеченными планами. Другим ресурсом модернизации и оптимиз</w:t>
      </w:r>
      <w:r w:rsidRPr="003A0F84">
        <w:rPr>
          <w:rFonts w:ascii="Times New Roman" w:hAnsi="Times New Roman" w:cs="Times New Roman"/>
          <w:sz w:val="28"/>
          <w:szCs w:val="28"/>
        </w:rPr>
        <w:t>ации военной сферы и их ядра – В</w:t>
      </w:r>
      <w:r w:rsidR="000A35F2" w:rsidRPr="003A0F84">
        <w:rPr>
          <w:rFonts w:ascii="Times New Roman" w:hAnsi="Times New Roman" w:cs="Times New Roman"/>
          <w:sz w:val="28"/>
          <w:szCs w:val="28"/>
        </w:rPr>
        <w:t xml:space="preserve">ооруженных </w:t>
      </w:r>
      <w:r w:rsidRPr="003A0F84">
        <w:rPr>
          <w:rFonts w:ascii="Times New Roman" w:hAnsi="Times New Roman" w:cs="Times New Roman"/>
          <w:sz w:val="28"/>
          <w:szCs w:val="28"/>
        </w:rPr>
        <w:t>С</w:t>
      </w:r>
      <w:r w:rsidR="000A35F2" w:rsidRPr="003A0F84">
        <w:rPr>
          <w:rFonts w:ascii="Times New Roman" w:hAnsi="Times New Roman" w:cs="Times New Roman"/>
          <w:sz w:val="28"/>
          <w:szCs w:val="28"/>
        </w:rPr>
        <w:t>ил</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xml:space="preserve"> были людские ресурсы.</w:t>
      </w:r>
      <w:r w:rsidR="000A35F2" w:rsidRPr="003A0F84">
        <w:t xml:space="preserve"> </w:t>
      </w:r>
      <w:r w:rsidR="000A35F2" w:rsidRPr="003A0F84">
        <w:rPr>
          <w:rFonts w:ascii="Times New Roman" w:hAnsi="Times New Roman" w:cs="Times New Roman"/>
          <w:sz w:val="28"/>
          <w:szCs w:val="28"/>
        </w:rPr>
        <w:t>Россия в те годы вступила в период «демографической ямы», которая образовалась вследствие резкого снижени</w:t>
      </w:r>
      <w:r w:rsidR="00B21310" w:rsidRPr="003A0F84">
        <w:rPr>
          <w:rFonts w:ascii="Times New Roman" w:hAnsi="Times New Roman" w:cs="Times New Roman"/>
          <w:sz w:val="28"/>
          <w:szCs w:val="28"/>
        </w:rPr>
        <w:t xml:space="preserve">я рождаемости в 90-х гг. XX в. </w:t>
      </w:r>
      <w:r w:rsidR="000A35F2" w:rsidRPr="003A0F84">
        <w:rPr>
          <w:rFonts w:ascii="Times New Roman" w:hAnsi="Times New Roman" w:cs="Times New Roman"/>
          <w:sz w:val="28"/>
          <w:szCs w:val="28"/>
        </w:rPr>
        <w:t xml:space="preserve">Численность подрастающего призывного контингента снизилось до 500 тысяч человек в год. Особое беспокойство военно-политического руководства страны вызывало состояние здоровья призывников, которое по многим медицинским параметрам не соответствовало нормативам. </w:t>
      </w:r>
      <w:r w:rsidRPr="003A0F84">
        <w:rPr>
          <w:rFonts w:ascii="Times New Roman" w:hAnsi="Times New Roman" w:cs="Times New Roman"/>
          <w:sz w:val="28"/>
          <w:szCs w:val="28"/>
        </w:rPr>
        <w:t>К концу</w:t>
      </w:r>
      <w:r w:rsidR="000A35F2" w:rsidRPr="003A0F84">
        <w:rPr>
          <w:rFonts w:ascii="Times New Roman" w:hAnsi="Times New Roman" w:cs="Times New Roman"/>
          <w:sz w:val="28"/>
          <w:szCs w:val="28"/>
        </w:rPr>
        <w:t xml:space="preserve"> 2007</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г. годных к военной службе юношей было 70,4</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2009 г. – 68,4</w:t>
      </w:r>
      <w:r w:rsidRPr="003A0F84">
        <w:rPr>
          <w:rFonts w:ascii="Times New Roman" w:hAnsi="Times New Roman" w:cs="Times New Roman"/>
          <w:sz w:val="28"/>
          <w:szCs w:val="28"/>
        </w:rPr>
        <w:t xml:space="preserve"> </w:t>
      </w:r>
      <w:r w:rsidR="000A35F2" w:rsidRPr="003A0F84">
        <w:rPr>
          <w:rFonts w:ascii="Times New Roman" w:hAnsi="Times New Roman" w:cs="Times New Roman"/>
          <w:sz w:val="28"/>
          <w:szCs w:val="28"/>
        </w:rPr>
        <w:t xml:space="preserve">%.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Конкретными направлениями проводимых с октября 2008</w:t>
      </w:r>
      <w:r w:rsidR="00C65D44" w:rsidRPr="003A0F84">
        <w:rPr>
          <w:rFonts w:ascii="Times New Roman" w:hAnsi="Times New Roman" w:cs="Times New Roman"/>
          <w:sz w:val="28"/>
          <w:szCs w:val="28"/>
        </w:rPr>
        <w:t xml:space="preserve"> </w:t>
      </w:r>
      <w:r w:rsidRPr="003A0F84">
        <w:rPr>
          <w:rFonts w:ascii="Times New Roman" w:hAnsi="Times New Roman" w:cs="Times New Roman"/>
          <w:sz w:val="28"/>
          <w:szCs w:val="28"/>
        </w:rPr>
        <w:t>г. модернизационных процессов стали:</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сокращение численности Вооруженных Сил Рос</w:t>
      </w:r>
      <w:r w:rsidR="00C65D44" w:rsidRPr="003A0F84">
        <w:rPr>
          <w:rFonts w:ascii="Times New Roman" w:hAnsi="Times New Roman" w:cs="Times New Roman"/>
          <w:sz w:val="28"/>
          <w:szCs w:val="28"/>
        </w:rPr>
        <w:t>сии с 1,35 млн. человек в 2007 г. до одного млн. к 2012 г.</w:t>
      </w:r>
      <w:r w:rsidRPr="003A0F84">
        <w:rPr>
          <w:rFonts w:ascii="Times New Roman" w:hAnsi="Times New Roman" w:cs="Times New Roman"/>
          <w:sz w:val="28"/>
          <w:szCs w:val="28"/>
        </w:rPr>
        <w:t>;</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ликвидация «кадрированных» соединений Сухопутных войск (СВ) и превращение всех соединений в силы постоянной готовности;</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формирование принципиально новой системы управления ВС, создание вместо прежних шести военных округов (ВО) четырех межвидовых Объединенных стратегических командований (ОСК) при сохранении нескольких родов ВС центрального подчинения – Ракетных войск стратегического назначения (РВСН), Войск воздушно-космической обороны (ВВКО) и Воздушно-десантных войск (ВДВ);</w:t>
      </w:r>
    </w:p>
    <w:p w:rsidR="000A35F2" w:rsidRPr="003A0F84" w:rsidRDefault="00C65D44"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перевод С</w:t>
      </w:r>
      <w:r w:rsidR="000A35F2" w:rsidRPr="003A0F84">
        <w:rPr>
          <w:rFonts w:ascii="Times New Roman" w:hAnsi="Times New Roman" w:cs="Times New Roman"/>
          <w:sz w:val="28"/>
          <w:szCs w:val="28"/>
        </w:rPr>
        <w:t>ухопутных войск на бригадную структуру с упразднением дивизионного, корпусного и армейского звеньев;</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lastRenderedPageBreak/>
        <w:t>– централизация системы военного образования – 15 военных академий, четыре военных университета, 46 военных училищ и военных институтов преобразуются в 10 «системных» вузов – три военных учебно-научных центра (ВУНЦ), шесть военных академий и один военный университет. Оставшиеся военные училища и военные институты трансформируются в филиалы этих центров;</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радикальное сокращение центрального аппарата и органов военного управления МО РФ, а также частей обеспечения и обслуживания в общей сложности с 51,3 тыс. человек до 13,4 тыс.;</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передача на аутсорсинг гражданским организациям системы тылового обеспечения войск;</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 принятие новой Государственной программы </w:t>
      </w:r>
      <w:r w:rsidR="00C65D44" w:rsidRPr="003A0F84">
        <w:rPr>
          <w:rFonts w:ascii="Times New Roman" w:hAnsi="Times New Roman" w:cs="Times New Roman"/>
          <w:sz w:val="28"/>
          <w:szCs w:val="28"/>
        </w:rPr>
        <w:t>вооружения (ГПВ) на период 2011-</w:t>
      </w:r>
      <w:r w:rsidRPr="003A0F84">
        <w:rPr>
          <w:rFonts w:ascii="Times New Roman" w:hAnsi="Times New Roman" w:cs="Times New Roman"/>
          <w:sz w:val="28"/>
          <w:szCs w:val="28"/>
        </w:rPr>
        <w:t>2020 гг., в ходе реализации которой войска должны быть практически полностью переоснащены на новые (при этом на 70 % – на современные) вооружения и военную технику;</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значительное увеличение денежного довольствия военнослужащих и решение жилищной проблемы в ВС с целью резкого повышения престижа военной службы</w:t>
      </w:r>
      <w:r w:rsidRPr="003A0F84">
        <w:rPr>
          <w:rFonts w:ascii="Times New Roman" w:hAnsi="Times New Roman" w:cs="Times New Roman"/>
          <w:sz w:val="28"/>
          <w:szCs w:val="28"/>
          <w:vertAlign w:val="superscript"/>
        </w:rPr>
        <w:footnoteReference w:id="127"/>
      </w:r>
      <w:r w:rsidRPr="003A0F84">
        <w:rPr>
          <w:rFonts w:ascii="Times New Roman" w:hAnsi="Times New Roman" w:cs="Times New Roman"/>
          <w:sz w:val="28"/>
          <w:szCs w:val="28"/>
        </w:rPr>
        <w:t>.</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Все эти преобразования проходили на фоне разразившегося в 2008 г. мирового экономического кризиса, </w:t>
      </w:r>
      <w:r w:rsidR="00C65D44" w:rsidRPr="003A0F84">
        <w:rPr>
          <w:rFonts w:ascii="Times New Roman" w:hAnsi="Times New Roman" w:cs="Times New Roman"/>
          <w:sz w:val="28"/>
          <w:szCs w:val="28"/>
        </w:rPr>
        <w:t>проявившегося</w:t>
      </w:r>
      <w:r w:rsidRPr="003A0F84">
        <w:rPr>
          <w:rFonts w:ascii="Times New Roman" w:hAnsi="Times New Roman" w:cs="Times New Roman"/>
          <w:sz w:val="28"/>
          <w:szCs w:val="28"/>
        </w:rPr>
        <w:t xml:space="preserve"> в виде сильного снижения основных экономических показателей в большинстве государств с развитой экономикой, впоследствии переросшего в глобальную рецессию (замедление) мировой и национальной экономик. Основные предпосылки кризиса заключались в продолжающейся глобализации мировой финансовой и экономической систем, протекавшей на фоне глобальной политической нестабильности, активизации локальных вооруженных конфликтов, что только усиливало нестабильность мировой экономики. Одним из таких конфликтов стал</w:t>
      </w:r>
      <w:r w:rsidRPr="003A0F84">
        <w:t xml:space="preserve"> </w:t>
      </w:r>
      <w:r w:rsidRPr="003A0F84">
        <w:rPr>
          <w:rFonts w:ascii="Times New Roman" w:hAnsi="Times New Roman" w:cs="Times New Roman"/>
          <w:sz w:val="28"/>
          <w:szCs w:val="28"/>
        </w:rPr>
        <w:t>Грузино</w:t>
      </w:r>
      <w:r w:rsidR="00E97B48" w:rsidRPr="003A0F84">
        <w:rPr>
          <w:rFonts w:ascii="Times New Roman" w:hAnsi="Times New Roman" w:cs="Times New Roman"/>
          <w:sz w:val="28"/>
          <w:szCs w:val="28"/>
        </w:rPr>
        <w:t>-югоосетинский конфликт, начавшийся</w:t>
      </w:r>
      <w:r w:rsidRPr="003A0F84">
        <w:rPr>
          <w:rFonts w:ascii="Times New Roman" w:hAnsi="Times New Roman" w:cs="Times New Roman"/>
          <w:sz w:val="28"/>
          <w:szCs w:val="28"/>
        </w:rPr>
        <w:t xml:space="preserve"> с грузинс</w:t>
      </w:r>
      <w:r w:rsidR="00E97B48" w:rsidRPr="003A0F84">
        <w:rPr>
          <w:rFonts w:ascii="Times New Roman" w:hAnsi="Times New Roman" w:cs="Times New Roman"/>
          <w:sz w:val="28"/>
          <w:szCs w:val="28"/>
        </w:rPr>
        <w:t>кой агрессии в августе 2008 г. Он</w:t>
      </w:r>
      <w:r w:rsidRPr="003A0F84">
        <w:rPr>
          <w:rFonts w:ascii="Times New Roman" w:hAnsi="Times New Roman" w:cs="Times New Roman"/>
          <w:sz w:val="28"/>
          <w:szCs w:val="28"/>
        </w:rPr>
        <w:t xml:space="preserve"> завершился во многом только из-за </w:t>
      </w:r>
      <w:r w:rsidRPr="003A0F84">
        <w:rPr>
          <w:rFonts w:ascii="Times New Roman" w:hAnsi="Times New Roman" w:cs="Times New Roman"/>
          <w:sz w:val="28"/>
          <w:szCs w:val="28"/>
        </w:rPr>
        <w:lastRenderedPageBreak/>
        <w:t xml:space="preserve">успешно проведенной операции «Принуждение к миру», которую по приказу руководства страны осуществили российские войска. После данного военного конфликта основная задача военной реформы заключалась в трансформации ВС РФ от традиционной мобилизационной армии к силам постоянной полной боевой готовности.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Итогом третьего этапа модернизационных процессов в российском обществе и его военной сфере стали как положительные, так и отрицательные результаты</w:t>
      </w:r>
      <w:r w:rsidR="00E97B48" w:rsidRPr="003A0F84">
        <w:rPr>
          <w:rFonts w:ascii="Times New Roman" w:hAnsi="Times New Roman" w:cs="Times New Roman"/>
          <w:sz w:val="28"/>
          <w:szCs w:val="28"/>
        </w:rPr>
        <w:t>,</w:t>
      </w:r>
      <w:r w:rsidRPr="003A0F84">
        <w:rPr>
          <w:rFonts w:ascii="Times New Roman" w:hAnsi="Times New Roman" w:cs="Times New Roman"/>
          <w:sz w:val="28"/>
          <w:szCs w:val="28"/>
        </w:rPr>
        <w:t xml:space="preserve"> во многом обусловленные влиянием мирового финансового кризиса, который не некоторое время приостановил поступательное развитие российского государства.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В эти годы произошло значительное снижение доходов российских граждан, по отношению к другим валютам резко упал курс российского рубля, сократились строительные, инфраструктурные проекты, а также были приостановлены многие инвестиционные программы. Российским </w:t>
      </w:r>
      <w:r w:rsidRPr="004137AA">
        <w:rPr>
          <w:rFonts w:ascii="Times New Roman" w:hAnsi="Times New Roman" w:cs="Times New Roman"/>
          <w:sz w:val="28"/>
          <w:szCs w:val="28"/>
        </w:rPr>
        <w:t xml:space="preserve">руководством были предприняты своевременные, решительные меры по оздоровлению экономики. Положительными итогами развития стало то, что в стране импортные товары стали заменяться отечественными, новый импульс получил частный бизнес, снизились некоторые цены на товары, бензин, недвижимость и землю, прекратили существование многие финансовые пирамиды и центры. </w:t>
      </w:r>
    </w:p>
    <w:p w:rsidR="000A35F2" w:rsidRPr="003A0F84" w:rsidRDefault="00E97B48"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Военная организация и ее Вооруженные С</w:t>
      </w:r>
      <w:r w:rsidR="000A35F2" w:rsidRPr="004137AA">
        <w:rPr>
          <w:rFonts w:ascii="Times New Roman" w:hAnsi="Times New Roman" w:cs="Times New Roman"/>
          <w:sz w:val="28"/>
          <w:szCs w:val="28"/>
        </w:rPr>
        <w:t>илы весьма стремительно были приведены к новому облику</w:t>
      </w:r>
      <w:r w:rsidR="000A35F2" w:rsidRPr="003A0F84">
        <w:rPr>
          <w:rFonts w:ascii="Times New Roman" w:hAnsi="Times New Roman" w:cs="Times New Roman"/>
          <w:sz w:val="28"/>
          <w:szCs w:val="28"/>
        </w:rPr>
        <w:t xml:space="preserve">, </w:t>
      </w:r>
      <w:r w:rsidRPr="003A0F84">
        <w:rPr>
          <w:rFonts w:ascii="Times New Roman" w:hAnsi="Times New Roman" w:cs="Times New Roman"/>
          <w:sz w:val="28"/>
          <w:szCs w:val="28"/>
        </w:rPr>
        <w:t xml:space="preserve">к </w:t>
      </w:r>
      <w:r w:rsidR="000A35F2" w:rsidRPr="003A0F84">
        <w:rPr>
          <w:rFonts w:ascii="Times New Roman" w:hAnsi="Times New Roman" w:cs="Times New Roman"/>
          <w:sz w:val="28"/>
          <w:szCs w:val="28"/>
        </w:rPr>
        <w:t xml:space="preserve">состоянию, которое в дальнейшем должно было обеспечить безопасность государства и общества на достойном уровне. Модернизация военной сферы была крайне необходима как для общества, так и государства, проводилась в условиях воздействия негативных внешнеполитических и внутриполитических факторов. </w:t>
      </w:r>
    </w:p>
    <w:p w:rsidR="000A35F2" w:rsidRPr="003A0F84" w:rsidRDefault="000A35F2" w:rsidP="001A3D9D">
      <w:pPr>
        <w:spacing w:after="0" w:line="360" w:lineRule="auto"/>
        <w:ind w:firstLine="709"/>
        <w:jc w:val="both"/>
      </w:pPr>
      <w:r w:rsidRPr="003A0F84">
        <w:rPr>
          <w:rFonts w:ascii="Times New Roman" w:hAnsi="Times New Roman" w:cs="Times New Roman"/>
          <w:sz w:val="28"/>
          <w:szCs w:val="28"/>
        </w:rPr>
        <w:t>В этот период при сохране</w:t>
      </w:r>
      <w:r w:rsidR="00E97B48" w:rsidRPr="003A0F84">
        <w:rPr>
          <w:rFonts w:ascii="Times New Roman" w:hAnsi="Times New Roman" w:cs="Times New Roman"/>
          <w:sz w:val="28"/>
          <w:szCs w:val="28"/>
        </w:rPr>
        <w:t>нии рыночных механизмов возрос</w:t>
      </w:r>
      <w:r w:rsidRPr="003A0F84">
        <w:rPr>
          <w:rFonts w:ascii="Times New Roman" w:hAnsi="Times New Roman" w:cs="Times New Roman"/>
          <w:sz w:val="28"/>
          <w:szCs w:val="28"/>
        </w:rPr>
        <w:t>ла роль государства как основного политического института. Политико-идеологическая область характеризовалась противостоянием «державников» и либеральных демо</w:t>
      </w:r>
      <w:r w:rsidR="00E97B48" w:rsidRPr="003A0F84">
        <w:rPr>
          <w:rFonts w:ascii="Times New Roman" w:hAnsi="Times New Roman" w:cs="Times New Roman"/>
          <w:sz w:val="28"/>
          <w:szCs w:val="28"/>
        </w:rPr>
        <w:t>кратов, являвш</w:t>
      </w:r>
      <w:r w:rsidRPr="003A0F84">
        <w:rPr>
          <w:rFonts w:ascii="Times New Roman" w:hAnsi="Times New Roman" w:cs="Times New Roman"/>
          <w:sz w:val="28"/>
          <w:szCs w:val="28"/>
        </w:rPr>
        <w:t xml:space="preserve">ихся сторонниками копирования </w:t>
      </w:r>
      <w:r w:rsidRPr="003A0F84">
        <w:rPr>
          <w:rFonts w:ascii="Times New Roman" w:hAnsi="Times New Roman" w:cs="Times New Roman"/>
          <w:sz w:val="28"/>
          <w:szCs w:val="28"/>
        </w:rPr>
        <w:lastRenderedPageBreak/>
        <w:t xml:space="preserve">западных ценностей и моделей модернизации общества без учета национальных особенностей и менталитета </w:t>
      </w:r>
      <w:r w:rsidR="00E97B48" w:rsidRPr="003A0F84">
        <w:rPr>
          <w:rFonts w:ascii="Times New Roman" w:hAnsi="Times New Roman" w:cs="Times New Roman"/>
          <w:sz w:val="28"/>
          <w:szCs w:val="28"/>
        </w:rPr>
        <w:t>российского общества. В духовно</w:t>
      </w:r>
      <w:r w:rsidRPr="003A0F84">
        <w:rPr>
          <w:rFonts w:ascii="Times New Roman" w:hAnsi="Times New Roman" w:cs="Times New Roman"/>
          <w:sz w:val="28"/>
          <w:szCs w:val="28"/>
        </w:rPr>
        <w:t>-идеологической области все большое распространение получили идеи возрождения государства, суверенитета, территориальной целостности страны</w:t>
      </w:r>
      <w:r w:rsidRPr="003A0F84">
        <w:t>.</w:t>
      </w:r>
    </w:p>
    <w:p w:rsidR="000A35F2" w:rsidRPr="003A0F84" w:rsidRDefault="000A35F2" w:rsidP="001A3D9D">
      <w:pPr>
        <w:spacing w:after="0" w:line="360" w:lineRule="auto"/>
        <w:ind w:firstLine="709"/>
        <w:jc w:val="both"/>
        <w:rPr>
          <w:rFonts w:ascii="Times New Roman" w:hAnsi="Times New Roman" w:cs="Times New Roman"/>
          <w:sz w:val="28"/>
          <w:szCs w:val="28"/>
          <w:shd w:val="clear" w:color="auto" w:fill="FFFFFF"/>
        </w:rPr>
      </w:pPr>
      <w:r w:rsidRPr="003A0F84">
        <w:rPr>
          <w:rFonts w:ascii="Times New Roman" w:hAnsi="Times New Roman" w:cs="Times New Roman"/>
          <w:b/>
          <w:bCs/>
          <w:sz w:val="28"/>
          <w:szCs w:val="28"/>
          <w:lang w:val="en-US"/>
        </w:rPr>
        <w:t>IV</w:t>
      </w:r>
      <w:r w:rsidRPr="003A0F84">
        <w:rPr>
          <w:rFonts w:ascii="Times New Roman" w:hAnsi="Times New Roman" w:cs="Times New Roman"/>
          <w:b/>
          <w:bCs/>
          <w:sz w:val="28"/>
          <w:szCs w:val="28"/>
        </w:rPr>
        <w:t xml:space="preserve"> этап. </w:t>
      </w:r>
      <w:r w:rsidRPr="003A0F84">
        <w:rPr>
          <w:rFonts w:ascii="Times New Roman" w:hAnsi="Times New Roman" w:cs="Times New Roman"/>
          <w:sz w:val="28"/>
          <w:szCs w:val="28"/>
        </w:rPr>
        <w:t>16 марта 2014 г. в Крыму и Севастополе состоялся референдум, на котором 96</w:t>
      </w:r>
      <w:r w:rsidR="00E97B48" w:rsidRPr="003A0F84">
        <w:rPr>
          <w:rFonts w:ascii="Times New Roman" w:hAnsi="Times New Roman" w:cs="Times New Roman"/>
          <w:sz w:val="28"/>
          <w:szCs w:val="28"/>
        </w:rPr>
        <w:t xml:space="preserve"> </w:t>
      </w:r>
      <w:r w:rsidRPr="003A0F84">
        <w:rPr>
          <w:rFonts w:ascii="Times New Roman" w:hAnsi="Times New Roman" w:cs="Times New Roman"/>
          <w:sz w:val="28"/>
          <w:szCs w:val="28"/>
        </w:rPr>
        <w:t xml:space="preserve">% проголосовавших граждан высказались за присоединение полуострова к </w:t>
      </w:r>
      <w:r w:rsidR="00E97B48" w:rsidRPr="003A0F84">
        <w:rPr>
          <w:rFonts w:ascii="Times New Roman" w:hAnsi="Times New Roman" w:cs="Times New Roman"/>
          <w:sz w:val="28"/>
          <w:szCs w:val="28"/>
        </w:rPr>
        <w:t>Российской Федерации. 18 марта П</w:t>
      </w:r>
      <w:r w:rsidRPr="003A0F84">
        <w:rPr>
          <w:rFonts w:ascii="Times New Roman" w:hAnsi="Times New Roman" w:cs="Times New Roman"/>
          <w:sz w:val="28"/>
          <w:szCs w:val="28"/>
        </w:rPr>
        <w:t>резидент России В.В. Путин после выступления со специальным обращением к Федеральном</w:t>
      </w:r>
      <w:r w:rsidR="00E97B48" w:rsidRPr="003A0F84">
        <w:rPr>
          <w:rFonts w:ascii="Times New Roman" w:hAnsi="Times New Roman" w:cs="Times New Roman"/>
          <w:sz w:val="28"/>
          <w:szCs w:val="28"/>
        </w:rPr>
        <w:t>у Собранию РФ</w:t>
      </w:r>
      <w:r w:rsidRPr="003A0F84">
        <w:rPr>
          <w:rFonts w:ascii="Times New Roman" w:hAnsi="Times New Roman" w:cs="Times New Roman"/>
          <w:sz w:val="28"/>
          <w:szCs w:val="28"/>
        </w:rPr>
        <w:t xml:space="preserve"> подписал с представ</w:t>
      </w:r>
      <w:r w:rsidR="00E97B48" w:rsidRPr="003A0F84">
        <w:rPr>
          <w:rFonts w:ascii="Times New Roman" w:hAnsi="Times New Roman" w:cs="Times New Roman"/>
          <w:sz w:val="28"/>
          <w:szCs w:val="28"/>
        </w:rPr>
        <w:t>ителями республики Крым и г.</w:t>
      </w:r>
      <w:r w:rsidRPr="003A0F84">
        <w:rPr>
          <w:rFonts w:ascii="Times New Roman" w:hAnsi="Times New Roman" w:cs="Times New Roman"/>
          <w:sz w:val="28"/>
          <w:szCs w:val="28"/>
        </w:rPr>
        <w:t xml:space="preserve"> Севастополя договор о принятии этих территорий как отдельных равноправных субъектов в состав Российской Федерации.</w:t>
      </w:r>
      <w:r w:rsidRPr="003A0F84">
        <w:rPr>
          <w:rFonts w:ascii="Times New Roman" w:hAnsi="Times New Roman" w:cs="Times New Roman"/>
          <w:b/>
          <w:bCs/>
          <w:sz w:val="28"/>
          <w:szCs w:val="28"/>
        </w:rPr>
        <w:t xml:space="preserve"> </w:t>
      </w:r>
      <w:r w:rsidRPr="003A0F84">
        <w:rPr>
          <w:rFonts w:ascii="Times New Roman" w:hAnsi="Times New Roman" w:cs="Times New Roman"/>
          <w:sz w:val="28"/>
          <w:szCs w:val="28"/>
        </w:rPr>
        <w:t>Таким образом, всего за несколько дней произошло</w:t>
      </w:r>
      <w:r w:rsidRPr="003A0F84">
        <w:rPr>
          <w:rFonts w:ascii="Times New Roman" w:hAnsi="Times New Roman" w:cs="Times New Roman"/>
          <w:b/>
          <w:bCs/>
          <w:sz w:val="28"/>
          <w:szCs w:val="28"/>
        </w:rPr>
        <w:t xml:space="preserve"> </w:t>
      </w:r>
      <w:r w:rsidRPr="003A0F84">
        <w:rPr>
          <w:rFonts w:ascii="Times New Roman" w:hAnsi="Times New Roman" w:cs="Times New Roman"/>
          <w:sz w:val="28"/>
          <w:szCs w:val="28"/>
          <w:shd w:val="clear" w:color="auto" w:fill="FFFFFF"/>
        </w:rPr>
        <w:t xml:space="preserve">важнейшее геополитическое событие </w:t>
      </w:r>
      <w:r w:rsidR="00E97B48" w:rsidRPr="003A0F84">
        <w:rPr>
          <w:rFonts w:ascii="Times New Roman" w:hAnsi="Times New Roman" w:cs="Times New Roman"/>
          <w:sz w:val="28"/>
          <w:szCs w:val="28"/>
          <w:shd w:val="clear" w:color="auto" w:fill="FFFFFF"/>
        </w:rPr>
        <w:t>XXI в.</w:t>
      </w:r>
      <w:r w:rsidRPr="003A0F84">
        <w:rPr>
          <w:rFonts w:ascii="Times New Roman" w:hAnsi="Times New Roman" w:cs="Times New Roman"/>
          <w:sz w:val="28"/>
          <w:szCs w:val="28"/>
          <w:shd w:val="clear" w:color="auto" w:fill="FFFFFF"/>
        </w:rPr>
        <w:t>, которое еще долгие годы будет оказывать влияние на развитие международных и региональных процессов, а также влиять на военно-политическую обстановку во всем мире.</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Политическая карта мира приобрела после данного события совершенно иное отражение. Геополитическое полож</w:t>
      </w:r>
      <w:r w:rsidR="00E97B48" w:rsidRPr="003A0F84">
        <w:rPr>
          <w:rFonts w:ascii="Times New Roman" w:hAnsi="Times New Roman" w:cs="Times New Roman"/>
          <w:sz w:val="28"/>
          <w:szCs w:val="28"/>
        </w:rPr>
        <w:t>ение российского государства, его</w:t>
      </w:r>
      <w:r w:rsidRPr="003A0F84">
        <w:rPr>
          <w:rFonts w:ascii="Times New Roman" w:hAnsi="Times New Roman" w:cs="Times New Roman"/>
          <w:sz w:val="28"/>
          <w:szCs w:val="28"/>
        </w:rPr>
        <w:t xml:space="preserve"> роль в решении мировых и региональных проблем и вопросов неизмеримо возросла. Российская Федерации встала в один ряд с ведущими политическими субъектами планеты, значительно увеличила свое влияние не только на постсоветском пространстве, но и во многих регионах мира, что особенно проявляется в настоящее время на Аравийском полуострове во время проведения российской группировкой войск военной операции в САР против международного терроризма.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США и их союзники, не желая мириться с возрастающим влиянии России, предприняли беспрецедентные санкционные меры против российского государства, ее банковского сектора, крупнейших гражданских корпораций и предприятий ВПК, руководства страны, отдельных ведущих представителей бизнеса, культуры, спорта и образования. Не остались в </w:t>
      </w:r>
      <w:r w:rsidRPr="003A0F84">
        <w:rPr>
          <w:rFonts w:ascii="Times New Roman" w:hAnsi="Times New Roman" w:cs="Times New Roman"/>
          <w:sz w:val="28"/>
          <w:szCs w:val="28"/>
        </w:rPr>
        <w:lastRenderedPageBreak/>
        <w:t xml:space="preserve">стороне и представители военной сферы российского общества, к которым также были применены индивидуальные политико-экономические санкции. В этих условиях перед руководством </w:t>
      </w:r>
      <w:r w:rsidR="00E97B48" w:rsidRPr="003A0F84">
        <w:rPr>
          <w:rFonts w:ascii="Times New Roman" w:hAnsi="Times New Roman" w:cs="Times New Roman"/>
          <w:sz w:val="28"/>
          <w:szCs w:val="28"/>
        </w:rPr>
        <w:t xml:space="preserve">страны </w:t>
      </w:r>
      <w:r w:rsidRPr="003A0F84">
        <w:rPr>
          <w:rFonts w:ascii="Times New Roman" w:hAnsi="Times New Roman" w:cs="Times New Roman"/>
          <w:sz w:val="28"/>
          <w:szCs w:val="28"/>
        </w:rPr>
        <w:t>возникли многочисленные вопросы о том, каким образом и как с наименьшими потерями выйти из сложившейся ситуации, какой путь развития выбрать на последующие годы, какие направления модернизации сфер общественной жизни государства сделать приоритетными на данный исторический момент.</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Ответы на данные вопросы были отражены во вновь при</w:t>
      </w:r>
      <w:r w:rsidR="00E97B48" w:rsidRPr="003A0F84">
        <w:rPr>
          <w:rFonts w:ascii="Times New Roman" w:hAnsi="Times New Roman" w:cs="Times New Roman"/>
          <w:sz w:val="28"/>
          <w:szCs w:val="28"/>
        </w:rPr>
        <w:t>нятых нормативно-правовых актах, включая военно-политические</w:t>
      </w:r>
      <w:r w:rsidRPr="003A0F84">
        <w:rPr>
          <w:rFonts w:ascii="Times New Roman" w:hAnsi="Times New Roman" w:cs="Times New Roman"/>
          <w:sz w:val="28"/>
          <w:szCs w:val="28"/>
        </w:rPr>
        <w:t xml:space="preserve">. Так, начиная с 2014 г. в стране были приняты или изменены: Военная доктрина Российской Федерации (2014 г.); Стратегия национальной безопасности Российской </w:t>
      </w:r>
      <w:r w:rsidRPr="004137AA">
        <w:rPr>
          <w:rFonts w:ascii="Times New Roman" w:hAnsi="Times New Roman" w:cs="Times New Roman"/>
          <w:sz w:val="28"/>
          <w:szCs w:val="28"/>
        </w:rPr>
        <w:t xml:space="preserve">Федерации (2015 г.); Концепция внешней политики Российской Федерации (2016 г.); Информационная доктрина Российской Федерации (2016 г.); Стратегия научно-технического развития Российской Федерации (2016 г.); Основы государственной политики </w:t>
      </w:r>
      <w:r w:rsidRPr="003A0F84">
        <w:rPr>
          <w:rFonts w:ascii="Times New Roman" w:hAnsi="Times New Roman" w:cs="Times New Roman"/>
          <w:sz w:val="28"/>
          <w:szCs w:val="28"/>
        </w:rPr>
        <w:t>Российской Федерации в области военно-морской деятельности до 2030 г. (2017 г.); Стратегия развития информационного общества в Российской Федерации на 2017-</w:t>
      </w:r>
      <w:r w:rsidR="00E97B48" w:rsidRPr="003A0F84">
        <w:rPr>
          <w:rFonts w:ascii="Times New Roman" w:hAnsi="Times New Roman" w:cs="Times New Roman"/>
          <w:sz w:val="28"/>
          <w:szCs w:val="28"/>
        </w:rPr>
        <w:t>20</w:t>
      </w:r>
      <w:r w:rsidRPr="003A0F84">
        <w:rPr>
          <w:rFonts w:ascii="Times New Roman" w:hAnsi="Times New Roman" w:cs="Times New Roman"/>
          <w:sz w:val="28"/>
          <w:szCs w:val="28"/>
        </w:rPr>
        <w:t>30 гг. (2017 г.) и многие другие. Основная функция данных правовых актов заключается в законодательном обеспечении новейшего периода модернизации обществ</w:t>
      </w:r>
      <w:r w:rsidR="00E97B48" w:rsidRPr="003A0F84">
        <w:rPr>
          <w:rFonts w:ascii="Times New Roman" w:hAnsi="Times New Roman" w:cs="Times New Roman"/>
          <w:sz w:val="28"/>
          <w:szCs w:val="28"/>
        </w:rPr>
        <w:t xml:space="preserve">енных сфер российского общества. Главная задача на </w:t>
      </w:r>
      <w:r w:rsidRPr="003A0F84">
        <w:rPr>
          <w:rFonts w:ascii="Times New Roman" w:hAnsi="Times New Roman" w:cs="Times New Roman"/>
          <w:sz w:val="28"/>
          <w:szCs w:val="28"/>
        </w:rPr>
        <w:t xml:space="preserve">ближайшие годы – развитие российского общества, экономики страны и ее военной сферы только с учетом собственных государственных ресурсных возможностей, не опираясь на внешнюю финансово-экономическую помощь.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В военной сфере модернизационные процессы продолжились, несмотря на участие частей и подразделений военной организации </w:t>
      </w:r>
      <w:r w:rsidRPr="004137AA">
        <w:rPr>
          <w:rFonts w:ascii="Times New Roman" w:hAnsi="Times New Roman" w:cs="Times New Roman"/>
          <w:sz w:val="28"/>
          <w:szCs w:val="28"/>
        </w:rPr>
        <w:t xml:space="preserve">государства в боевых операциях в Сирийской Арабской Республике. Успех России в сирийской операции был обеспечен высоким уровнем управления, организации </w:t>
      </w:r>
      <w:r w:rsidRPr="003A0F84">
        <w:rPr>
          <w:rFonts w:ascii="Times New Roman" w:hAnsi="Times New Roman" w:cs="Times New Roman"/>
          <w:sz w:val="28"/>
          <w:szCs w:val="28"/>
        </w:rPr>
        <w:t>логистики и подготовки личного состава. В ходе боевых опе</w:t>
      </w:r>
      <w:r w:rsidR="00E775BB" w:rsidRPr="003A0F84">
        <w:rPr>
          <w:rFonts w:ascii="Times New Roman" w:hAnsi="Times New Roman" w:cs="Times New Roman"/>
          <w:sz w:val="28"/>
          <w:szCs w:val="28"/>
        </w:rPr>
        <w:t>раций были проверены 215 образцов</w:t>
      </w:r>
      <w:r w:rsidRPr="003A0F84">
        <w:rPr>
          <w:rFonts w:ascii="Times New Roman" w:hAnsi="Times New Roman" w:cs="Times New Roman"/>
          <w:sz w:val="28"/>
          <w:szCs w:val="28"/>
        </w:rPr>
        <w:t xml:space="preserve"> современного и модернизированного вооружения, показавших в ходе боев свою высокую эффективность. </w:t>
      </w:r>
      <w:r w:rsidRPr="003A0F84">
        <w:rPr>
          <w:rFonts w:ascii="Times New Roman" w:hAnsi="Times New Roman" w:cs="Times New Roman"/>
          <w:sz w:val="28"/>
          <w:szCs w:val="28"/>
        </w:rPr>
        <w:lastRenderedPageBreak/>
        <w:t>Постоянная ротация личного состава групп</w:t>
      </w:r>
      <w:r w:rsidR="00E775BB" w:rsidRPr="003A0F84">
        <w:rPr>
          <w:rFonts w:ascii="Times New Roman" w:hAnsi="Times New Roman" w:cs="Times New Roman"/>
          <w:sz w:val="28"/>
          <w:szCs w:val="28"/>
        </w:rPr>
        <w:t>ировки войск позволила 50 тысячам</w:t>
      </w:r>
      <w:r w:rsidRPr="003A0F84">
        <w:rPr>
          <w:rFonts w:ascii="Times New Roman" w:hAnsi="Times New Roman" w:cs="Times New Roman"/>
          <w:sz w:val="28"/>
          <w:szCs w:val="28"/>
        </w:rPr>
        <w:t xml:space="preserve"> российских военнослужащих приобрести неоценимый боевой опыт, повысить свою военную выучку и квалификацию. В ходе операций и по их итогам руководством страны оптимизировались все компоненты военной сферы.</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Начиная с 2016 г. были сокращены и оптимизированы количественные показатели чи</w:t>
      </w:r>
      <w:r w:rsidR="00E775BB" w:rsidRPr="003A0F84">
        <w:rPr>
          <w:rFonts w:ascii="Times New Roman" w:hAnsi="Times New Roman" w:cs="Times New Roman"/>
          <w:sz w:val="28"/>
          <w:szCs w:val="28"/>
        </w:rPr>
        <w:t>сленного состава Вооруженных С</w:t>
      </w:r>
      <w:r w:rsidRPr="003A0F84">
        <w:rPr>
          <w:rFonts w:ascii="Times New Roman" w:hAnsi="Times New Roman" w:cs="Times New Roman"/>
          <w:sz w:val="28"/>
          <w:szCs w:val="28"/>
        </w:rPr>
        <w:t>ил и других силовых структур:</w:t>
      </w:r>
    </w:p>
    <w:p w:rsidR="000A35F2" w:rsidRPr="003A0F84" w:rsidRDefault="00E775BB"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17 ноября 2017 г. Президент РФ В.</w:t>
      </w:r>
      <w:r w:rsidR="000A35F2" w:rsidRPr="003A0F84">
        <w:rPr>
          <w:rFonts w:ascii="Times New Roman" w:hAnsi="Times New Roman" w:cs="Times New Roman"/>
          <w:sz w:val="28"/>
          <w:szCs w:val="28"/>
        </w:rPr>
        <w:t xml:space="preserve"> Путин своим указом сократил ш</w:t>
      </w:r>
      <w:r w:rsidRPr="003A0F84">
        <w:rPr>
          <w:rFonts w:ascii="Times New Roman" w:hAnsi="Times New Roman" w:cs="Times New Roman"/>
          <w:sz w:val="28"/>
          <w:szCs w:val="28"/>
        </w:rPr>
        <w:t>татную численность Вооруженных С</w:t>
      </w:r>
      <w:r w:rsidR="000A35F2" w:rsidRPr="003A0F84">
        <w:rPr>
          <w:rFonts w:ascii="Times New Roman" w:hAnsi="Times New Roman" w:cs="Times New Roman"/>
          <w:sz w:val="28"/>
          <w:szCs w:val="28"/>
        </w:rPr>
        <w:t>ил Р</w:t>
      </w:r>
      <w:r w:rsidRPr="003A0F84">
        <w:rPr>
          <w:rFonts w:ascii="Times New Roman" w:hAnsi="Times New Roman" w:cs="Times New Roman"/>
          <w:sz w:val="28"/>
          <w:szCs w:val="28"/>
        </w:rPr>
        <w:t>Ф с 1 января 2018 г.</w:t>
      </w:r>
      <w:r w:rsidR="000A35F2" w:rsidRPr="003A0F84">
        <w:rPr>
          <w:rFonts w:ascii="Times New Roman" w:hAnsi="Times New Roman" w:cs="Times New Roman"/>
          <w:sz w:val="28"/>
          <w:szCs w:val="28"/>
        </w:rPr>
        <w:t xml:space="preserve"> с 1 млн</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903 тыс. 51 чел. до 1 млн</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902 тыс. 758 чел. При этом штатная численность составит 1 млн</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13 тыс. 628 человек</w:t>
      </w:r>
      <w:r w:rsidR="000A35F2" w:rsidRPr="003A0F84">
        <w:rPr>
          <w:rFonts w:ascii="Times New Roman" w:hAnsi="Times New Roman" w:cs="Times New Roman"/>
          <w:sz w:val="28"/>
          <w:szCs w:val="28"/>
          <w:vertAlign w:val="superscript"/>
        </w:rPr>
        <w:footnoteReference w:id="128"/>
      </w:r>
      <w:r w:rsidR="000A35F2" w:rsidRPr="003A0F84">
        <w:rPr>
          <w:rFonts w:ascii="Times New Roman" w:hAnsi="Times New Roman" w:cs="Times New Roman"/>
          <w:sz w:val="28"/>
          <w:szCs w:val="28"/>
        </w:rPr>
        <w:t>;</w:t>
      </w:r>
    </w:p>
    <w:p w:rsidR="000A35F2" w:rsidRPr="003A0F84" w:rsidRDefault="000A35F2" w:rsidP="001A3D9D">
      <w:pPr>
        <w:spacing w:after="0" w:line="360" w:lineRule="auto"/>
        <w:ind w:firstLine="709"/>
        <w:jc w:val="both"/>
        <w:rPr>
          <w:rFonts w:ascii="Times New Roman" w:hAnsi="Times New Roman" w:cs="Times New Roman"/>
          <w:b/>
          <w:bCs/>
          <w:sz w:val="28"/>
          <w:szCs w:val="28"/>
        </w:rPr>
      </w:pPr>
      <w:r w:rsidRPr="003A0F84">
        <w:rPr>
          <w:rFonts w:ascii="Times New Roman" w:hAnsi="Times New Roman" w:cs="Times New Roman"/>
          <w:b/>
          <w:bCs/>
          <w:sz w:val="28"/>
          <w:szCs w:val="28"/>
        </w:rPr>
        <w:t>–</w:t>
      </w:r>
      <w:r w:rsidRPr="003A0F84">
        <w:rPr>
          <w:rFonts w:ascii="Times New Roman" w:hAnsi="Times New Roman" w:cs="Times New Roman"/>
          <w:sz w:val="28"/>
          <w:szCs w:val="28"/>
          <w:shd w:val="clear" w:color="auto" w:fill="FFFFFF"/>
        </w:rPr>
        <w:t xml:space="preserve"> с 1 января 2018 </w:t>
      </w:r>
      <w:r w:rsidR="00E775BB" w:rsidRPr="003A0F84">
        <w:rPr>
          <w:rFonts w:ascii="Times New Roman" w:hAnsi="Times New Roman" w:cs="Times New Roman"/>
          <w:sz w:val="28"/>
          <w:szCs w:val="28"/>
          <w:shd w:val="clear" w:color="auto" w:fill="FFFFFF"/>
        </w:rPr>
        <w:t>г. по Указу П</w:t>
      </w:r>
      <w:r w:rsidRPr="003A0F84">
        <w:rPr>
          <w:rFonts w:ascii="Times New Roman" w:hAnsi="Times New Roman" w:cs="Times New Roman"/>
          <w:sz w:val="28"/>
          <w:szCs w:val="28"/>
          <w:shd w:val="clear" w:color="auto" w:fill="FFFFFF"/>
        </w:rPr>
        <w:t xml:space="preserve">резидента страны была установлена предельная штатная численность органов внутренних дел РФ (без персонала по </w:t>
      </w:r>
      <w:r w:rsidR="00F051D0" w:rsidRPr="003A0F84">
        <w:rPr>
          <w:rFonts w:ascii="Times New Roman" w:hAnsi="Times New Roman" w:cs="Times New Roman"/>
          <w:sz w:val="28"/>
          <w:szCs w:val="28"/>
          <w:shd w:val="clear" w:color="auto" w:fill="FFFFFF"/>
        </w:rPr>
        <w:t xml:space="preserve">охране и обслуживанию зданий) в количестве 894871 чел., в </w:t>
      </w:r>
      <w:r w:rsidRPr="003A0F84">
        <w:rPr>
          <w:rFonts w:ascii="Times New Roman" w:hAnsi="Times New Roman" w:cs="Times New Roman"/>
          <w:sz w:val="28"/>
          <w:szCs w:val="28"/>
          <w:shd w:val="clear" w:color="auto" w:fill="FFFFFF"/>
        </w:rPr>
        <w:t>том числе</w:t>
      </w:r>
      <w:r w:rsidR="00E775BB" w:rsidRPr="003A0F84">
        <w:rPr>
          <w:rFonts w:ascii="Times New Roman" w:hAnsi="Times New Roman" w:cs="Times New Roman"/>
          <w:sz w:val="28"/>
          <w:szCs w:val="28"/>
          <w:shd w:val="clear" w:color="auto" w:fill="FFFFFF"/>
        </w:rPr>
        <w:t>,</w:t>
      </w:r>
      <w:r w:rsidRPr="003A0F84">
        <w:rPr>
          <w:rFonts w:ascii="Times New Roman" w:hAnsi="Times New Roman" w:cs="Times New Roman"/>
          <w:sz w:val="28"/>
          <w:szCs w:val="28"/>
          <w:shd w:val="clear" w:color="auto" w:fill="FFFFFF"/>
        </w:rPr>
        <w:t xml:space="preserve"> сотрудни</w:t>
      </w:r>
      <w:r w:rsidR="00F051D0" w:rsidRPr="003A0F84">
        <w:rPr>
          <w:rFonts w:ascii="Times New Roman" w:hAnsi="Times New Roman" w:cs="Times New Roman"/>
          <w:sz w:val="28"/>
          <w:szCs w:val="28"/>
          <w:shd w:val="clear" w:color="auto" w:fill="FFFFFF"/>
        </w:rPr>
        <w:t xml:space="preserve">ков органов внутренних дел РФ в </w:t>
      </w:r>
      <w:r w:rsidRPr="003A0F84">
        <w:rPr>
          <w:rFonts w:ascii="Times New Roman" w:hAnsi="Times New Roman" w:cs="Times New Roman"/>
          <w:sz w:val="28"/>
          <w:szCs w:val="28"/>
          <w:shd w:val="clear" w:color="auto" w:fill="FFFFFF"/>
        </w:rPr>
        <w:t>количестве 7</w:t>
      </w:r>
      <w:r w:rsidR="00F051D0" w:rsidRPr="003A0F84">
        <w:rPr>
          <w:rFonts w:ascii="Times New Roman" w:hAnsi="Times New Roman" w:cs="Times New Roman"/>
          <w:sz w:val="28"/>
          <w:szCs w:val="28"/>
          <w:shd w:val="clear" w:color="auto" w:fill="FFFFFF"/>
        </w:rPr>
        <w:t xml:space="preserve">46859 </w:t>
      </w:r>
      <w:r w:rsidRPr="003A0F84">
        <w:rPr>
          <w:rFonts w:ascii="Times New Roman" w:hAnsi="Times New Roman" w:cs="Times New Roman"/>
          <w:sz w:val="28"/>
          <w:szCs w:val="28"/>
          <w:shd w:val="clear" w:color="auto" w:fill="FFFFFF"/>
        </w:rPr>
        <w:t xml:space="preserve">чел., федеральных государственных граждански служащих </w:t>
      </w:r>
      <w:r w:rsidR="00F051D0" w:rsidRPr="003A0F84">
        <w:rPr>
          <w:rFonts w:ascii="Times New Roman" w:hAnsi="Times New Roman" w:cs="Times New Roman"/>
          <w:sz w:val="28"/>
          <w:szCs w:val="28"/>
          <w:shd w:val="clear" w:color="auto" w:fill="FFFFFF"/>
        </w:rPr>
        <w:t>– 17</w:t>
      </w:r>
      <w:r w:rsidRPr="003A0F84">
        <w:rPr>
          <w:rFonts w:ascii="Times New Roman" w:hAnsi="Times New Roman" w:cs="Times New Roman"/>
          <w:sz w:val="28"/>
          <w:szCs w:val="28"/>
          <w:shd w:val="clear" w:color="auto" w:fill="FFFFFF"/>
        </w:rPr>
        <w:t>199 чел., работников – 130</w:t>
      </w:r>
      <w:r w:rsidR="00F051D0" w:rsidRPr="003A0F84">
        <w:rPr>
          <w:rFonts w:ascii="Times New Roman" w:hAnsi="Times New Roman" w:cs="Times New Roman"/>
          <w:sz w:val="28"/>
          <w:szCs w:val="28"/>
          <w:shd w:val="clear" w:color="auto" w:fill="FFFFFF"/>
        </w:rPr>
        <w:t xml:space="preserve">813 </w:t>
      </w:r>
      <w:r w:rsidRPr="003A0F84">
        <w:rPr>
          <w:rFonts w:ascii="Times New Roman" w:hAnsi="Times New Roman" w:cs="Times New Roman"/>
          <w:sz w:val="28"/>
          <w:szCs w:val="28"/>
          <w:shd w:val="clear" w:color="auto" w:fill="FFFFFF"/>
        </w:rPr>
        <w:t>чел.</w:t>
      </w:r>
      <w:r w:rsidRPr="003A0F84">
        <w:rPr>
          <w:rFonts w:ascii="Times New Roman" w:hAnsi="Times New Roman" w:cs="Times New Roman"/>
          <w:sz w:val="28"/>
          <w:szCs w:val="28"/>
          <w:shd w:val="clear" w:color="auto" w:fill="FFFFFF"/>
          <w:vertAlign w:val="superscript"/>
        </w:rPr>
        <w:footnoteReference w:id="129"/>
      </w:r>
      <w:r w:rsidRPr="003A0F84">
        <w:rPr>
          <w:rFonts w:ascii="Times New Roman" w:hAnsi="Times New Roman" w:cs="Times New Roman"/>
          <w:sz w:val="28"/>
          <w:szCs w:val="28"/>
          <w:shd w:val="clear" w:color="auto" w:fill="FFFFFF"/>
        </w:rPr>
        <w:t>;</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rPr>
        <w:t xml:space="preserve">– </w:t>
      </w:r>
      <w:r w:rsidR="00E775BB" w:rsidRPr="003A0F84">
        <w:rPr>
          <w:rFonts w:ascii="Times New Roman" w:hAnsi="Times New Roman" w:cs="Times New Roman"/>
          <w:sz w:val="28"/>
          <w:szCs w:val="28"/>
        </w:rPr>
        <w:t>30 июля 2016 г. П</w:t>
      </w:r>
      <w:r w:rsidRPr="003A0F84">
        <w:rPr>
          <w:rFonts w:ascii="Times New Roman" w:hAnsi="Times New Roman" w:cs="Times New Roman"/>
          <w:sz w:val="28"/>
          <w:szCs w:val="28"/>
        </w:rPr>
        <w:t>резидент Р</w:t>
      </w:r>
      <w:r w:rsidR="00E775BB" w:rsidRPr="003A0F84">
        <w:rPr>
          <w:rFonts w:ascii="Times New Roman" w:hAnsi="Times New Roman" w:cs="Times New Roman"/>
          <w:sz w:val="28"/>
          <w:szCs w:val="28"/>
        </w:rPr>
        <w:t>Ф В.</w:t>
      </w:r>
      <w:r w:rsidRPr="003A0F84">
        <w:rPr>
          <w:rFonts w:ascii="Times New Roman" w:hAnsi="Times New Roman" w:cs="Times New Roman"/>
          <w:sz w:val="28"/>
          <w:szCs w:val="28"/>
        </w:rPr>
        <w:t xml:space="preserve"> Путин подписал Указ № 386 «О некоторых вопросах Министерства Российской Федерации по делам гражданской обороны, чрезвычайным ситуациям и ликвидации последствий стихийных бедствий». Указ направлен на дальнейшее совершенствование деятельности министерства и устанавливает предельную </w:t>
      </w:r>
      <w:r w:rsidR="00E775BB" w:rsidRPr="003A0F84">
        <w:rPr>
          <w:rFonts w:ascii="Times New Roman" w:hAnsi="Times New Roman" w:cs="Times New Roman"/>
          <w:sz w:val="28"/>
          <w:szCs w:val="28"/>
        </w:rPr>
        <w:t>штатную численность МЧС России</w:t>
      </w:r>
      <w:r w:rsidRPr="003A0F84">
        <w:rPr>
          <w:rFonts w:ascii="Times New Roman" w:hAnsi="Times New Roman" w:cs="Times New Roman"/>
          <w:sz w:val="28"/>
          <w:szCs w:val="28"/>
        </w:rPr>
        <w:t xml:space="preserve"> в количестве 288 565 чел.</w:t>
      </w:r>
      <w:r w:rsidRPr="003A0F84">
        <w:rPr>
          <w:rFonts w:ascii="Times New Roman" w:hAnsi="Times New Roman" w:cs="Times New Roman"/>
          <w:sz w:val="28"/>
          <w:szCs w:val="28"/>
          <w:vertAlign w:val="superscript"/>
        </w:rPr>
        <w:footnoteReference w:id="130"/>
      </w:r>
      <w:r w:rsidRPr="003A0F84">
        <w:rPr>
          <w:rFonts w:ascii="Times New Roman" w:hAnsi="Times New Roman" w:cs="Times New Roman"/>
          <w:sz w:val="28"/>
          <w:szCs w:val="28"/>
        </w:rPr>
        <w:t>;</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b/>
          <w:bCs/>
          <w:sz w:val="28"/>
          <w:szCs w:val="28"/>
        </w:rPr>
        <w:lastRenderedPageBreak/>
        <w:t xml:space="preserve">– </w:t>
      </w:r>
      <w:r w:rsidRPr="003A0F84">
        <w:rPr>
          <w:rFonts w:ascii="Times New Roman" w:hAnsi="Times New Roman" w:cs="Times New Roman"/>
          <w:sz w:val="28"/>
          <w:szCs w:val="28"/>
        </w:rPr>
        <w:t>на базе внутренних войск и дополнительно приданных других силовых структур в стране созданы национальная гвардия, численность которой на 2016 г. составляла около 450000 чел.</w:t>
      </w:r>
      <w:r w:rsidRPr="003A0F84">
        <w:rPr>
          <w:rFonts w:ascii="Times New Roman" w:hAnsi="Times New Roman" w:cs="Times New Roman"/>
          <w:sz w:val="28"/>
          <w:szCs w:val="28"/>
          <w:vertAlign w:val="superscript"/>
        </w:rPr>
        <w:footnoteReference w:id="131"/>
      </w:r>
      <w:r w:rsidRPr="003A0F84">
        <w:rPr>
          <w:rFonts w:ascii="Times New Roman" w:hAnsi="Times New Roman" w:cs="Times New Roman"/>
          <w:sz w:val="28"/>
          <w:szCs w:val="28"/>
        </w:rPr>
        <w:t>;</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численность других силовых структур (ФСБ, ФСО, ГРУ и др.) по понятным причинам составляет государственную тайну. Вклад этих структур в обеспечение модернизационных процессов достаточно велик;</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в структуру оборонно-промышленного комплекса входят свыше 1,3 тыс. предприятий</w:t>
      </w:r>
      <w:r w:rsidR="00E775BB" w:rsidRPr="003A0F84">
        <w:rPr>
          <w:rFonts w:ascii="Times New Roman" w:hAnsi="Times New Roman" w:cs="Times New Roman"/>
          <w:sz w:val="28"/>
          <w:szCs w:val="28"/>
        </w:rPr>
        <w:t>,</w:t>
      </w:r>
      <w:r w:rsidRPr="003A0F84">
        <w:rPr>
          <w:rFonts w:ascii="Times New Roman" w:hAnsi="Times New Roman" w:cs="Times New Roman"/>
          <w:sz w:val="28"/>
          <w:szCs w:val="28"/>
        </w:rPr>
        <w:t xml:space="preserve"> на которых в ходе производства военной и гражданской </w:t>
      </w:r>
      <w:r w:rsidRPr="004137AA">
        <w:rPr>
          <w:rFonts w:ascii="Times New Roman" w:hAnsi="Times New Roman" w:cs="Times New Roman"/>
          <w:sz w:val="28"/>
          <w:szCs w:val="28"/>
        </w:rPr>
        <w:t xml:space="preserve">продукции используются современные технологии военного и гражданского назначения. Общая численность </w:t>
      </w:r>
      <w:r w:rsidRPr="003A0F84">
        <w:rPr>
          <w:rFonts w:ascii="Times New Roman" w:hAnsi="Times New Roman" w:cs="Times New Roman"/>
          <w:sz w:val="28"/>
          <w:szCs w:val="28"/>
        </w:rPr>
        <w:t>работников, занятых в организациях ОПК, составляет около 2 млн. человек, в том числе</w:t>
      </w:r>
      <w:r w:rsidR="00E775BB" w:rsidRPr="003A0F84">
        <w:rPr>
          <w:rFonts w:ascii="Times New Roman" w:hAnsi="Times New Roman" w:cs="Times New Roman"/>
          <w:sz w:val="28"/>
          <w:szCs w:val="28"/>
        </w:rPr>
        <w:t>,</w:t>
      </w:r>
      <w:r w:rsidRPr="003A0F84">
        <w:rPr>
          <w:rFonts w:ascii="Times New Roman" w:hAnsi="Times New Roman" w:cs="Times New Roman"/>
          <w:sz w:val="28"/>
          <w:szCs w:val="28"/>
        </w:rPr>
        <w:t xml:space="preserve"> около 1,3 млн. человек занято непосредственно в оборонных отраслях промышленности. </w:t>
      </w:r>
    </w:p>
    <w:p w:rsidR="000A35F2" w:rsidRPr="003A0F84" w:rsidRDefault="00E775BB"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Вышеп</w:t>
      </w:r>
      <w:r w:rsidR="000A35F2" w:rsidRPr="003A0F84">
        <w:rPr>
          <w:rFonts w:ascii="Times New Roman" w:hAnsi="Times New Roman" w:cs="Times New Roman"/>
          <w:sz w:val="28"/>
          <w:szCs w:val="28"/>
        </w:rPr>
        <w:t>риведенные данные говорят о том, что в военной организации рос</w:t>
      </w:r>
      <w:r w:rsidRPr="003A0F84">
        <w:rPr>
          <w:rFonts w:ascii="Times New Roman" w:hAnsi="Times New Roman" w:cs="Times New Roman"/>
          <w:sz w:val="28"/>
          <w:szCs w:val="28"/>
        </w:rPr>
        <w:t>сийского государства осуществляе</w:t>
      </w:r>
      <w:r w:rsidR="000A35F2" w:rsidRPr="003A0F84">
        <w:rPr>
          <w:rFonts w:ascii="Times New Roman" w:hAnsi="Times New Roman" w:cs="Times New Roman"/>
          <w:sz w:val="28"/>
          <w:szCs w:val="28"/>
        </w:rPr>
        <w:t>т свою профессиональную деятельность значительное число российских граждан, занятых как на военных, так и на гражданских должностях</w:t>
      </w:r>
      <w:r w:rsidR="000A35F2" w:rsidRPr="004137AA">
        <w:rPr>
          <w:rFonts w:ascii="Times New Roman" w:hAnsi="Times New Roman" w:cs="Times New Roman"/>
          <w:sz w:val="28"/>
          <w:szCs w:val="28"/>
        </w:rPr>
        <w:t xml:space="preserve">. Даже приблизительные </w:t>
      </w:r>
      <w:r w:rsidR="000A35F2" w:rsidRPr="003A0F84">
        <w:rPr>
          <w:rFonts w:ascii="Times New Roman" w:hAnsi="Times New Roman" w:cs="Times New Roman"/>
          <w:sz w:val="28"/>
          <w:szCs w:val="28"/>
        </w:rPr>
        <w:t xml:space="preserve">подсчеты показывают, что в военной сфере прямо или косвенно задействовано около 8 млн. чел., а с </w:t>
      </w:r>
      <w:r w:rsidRPr="003A0F84">
        <w:rPr>
          <w:rFonts w:ascii="Times New Roman" w:hAnsi="Times New Roman" w:cs="Times New Roman"/>
          <w:sz w:val="28"/>
          <w:szCs w:val="28"/>
        </w:rPr>
        <w:t>учетом членов их семей – до 20</w:t>
      </w:r>
      <w:r w:rsidR="000A35F2" w:rsidRPr="003A0F84">
        <w:rPr>
          <w:rFonts w:ascii="Times New Roman" w:hAnsi="Times New Roman" w:cs="Times New Roman"/>
          <w:sz w:val="28"/>
          <w:szCs w:val="28"/>
        </w:rPr>
        <w:t xml:space="preserve"> млн. Анализируя историю развития русского, советского и современного российского государства</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можно с уверенностью утверждать, что в годы наибо</w:t>
      </w:r>
      <w:r w:rsidRPr="003A0F84">
        <w:rPr>
          <w:rFonts w:ascii="Times New Roman" w:hAnsi="Times New Roman" w:cs="Times New Roman"/>
          <w:sz w:val="28"/>
          <w:szCs w:val="28"/>
        </w:rPr>
        <w:t>льшей опасности для государства</w:t>
      </w:r>
      <w:r w:rsidR="000A35F2" w:rsidRPr="003A0F84">
        <w:rPr>
          <w:rFonts w:ascii="Times New Roman" w:hAnsi="Times New Roman" w:cs="Times New Roman"/>
          <w:sz w:val="28"/>
          <w:szCs w:val="28"/>
        </w:rPr>
        <w:t xml:space="preserve"> фундаментом его обороны, острием его побед всегда выступала армия или вооруженные силы, достигавшие выдающихся побед на поле боя</w:t>
      </w:r>
      <w:r w:rsidRPr="003A0F84">
        <w:rPr>
          <w:rFonts w:ascii="Times New Roman" w:hAnsi="Times New Roman" w:cs="Times New Roman"/>
          <w:sz w:val="28"/>
          <w:szCs w:val="28"/>
        </w:rPr>
        <w:t>,</w:t>
      </w:r>
      <w:r w:rsidR="000A35F2" w:rsidRPr="003A0F84">
        <w:rPr>
          <w:rFonts w:ascii="Times New Roman" w:hAnsi="Times New Roman" w:cs="Times New Roman"/>
          <w:sz w:val="28"/>
          <w:szCs w:val="28"/>
        </w:rPr>
        <w:t xml:space="preserve"> и простые граждане страны, которые своим самоотверженным трудом в тылу приближали дни окончательной победы над противником. На основании этог</w:t>
      </w:r>
      <w:r w:rsidRPr="003A0F84">
        <w:rPr>
          <w:rFonts w:ascii="Times New Roman" w:hAnsi="Times New Roman" w:cs="Times New Roman"/>
          <w:sz w:val="28"/>
          <w:szCs w:val="28"/>
        </w:rPr>
        <w:t>о допустимо говорить о том, что</w:t>
      </w:r>
      <w:r w:rsidR="000A35F2" w:rsidRPr="003A0F84">
        <w:rPr>
          <w:rFonts w:ascii="Times New Roman" w:hAnsi="Times New Roman" w:cs="Times New Roman"/>
          <w:sz w:val="28"/>
          <w:szCs w:val="28"/>
        </w:rPr>
        <w:t xml:space="preserve"> и на данный момент военная сфера общества может и должна стать своеобразным локомотивом современного преобразования страны, ведущим звеном модернизационных процессов российского общества.</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lastRenderedPageBreak/>
        <w:t>Политико-идеологическая сфера в этот период функционировала в условиях развязанной США и их союзниками информационно-идеологической войны против России. Необходимость противостояния получившей огромный размах русофобии, безосновательных обвинений России в агрессивности объективно обусловили и активизировали процесс формирования государственной идеологии и выработки национальной идеи, сплачивающей народ и мобилизующий его на успешное проведение модернизации общества и его военной сферы.</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Развивая и модернизируя военную сферу</w:t>
      </w:r>
      <w:r w:rsidR="00E775BB" w:rsidRPr="003A0F84">
        <w:rPr>
          <w:rFonts w:ascii="Times New Roman" w:hAnsi="Times New Roman" w:cs="Times New Roman"/>
          <w:sz w:val="28"/>
          <w:szCs w:val="28"/>
        </w:rPr>
        <w:t>,</w:t>
      </w:r>
      <w:r w:rsidRPr="003A0F84">
        <w:rPr>
          <w:rFonts w:ascii="Times New Roman" w:hAnsi="Times New Roman" w:cs="Times New Roman"/>
          <w:sz w:val="28"/>
          <w:szCs w:val="28"/>
        </w:rPr>
        <w:t xml:space="preserve"> </w:t>
      </w:r>
      <w:r w:rsidR="00E775BB" w:rsidRPr="003A0F84">
        <w:rPr>
          <w:rFonts w:ascii="Times New Roman" w:hAnsi="Times New Roman" w:cs="Times New Roman"/>
          <w:sz w:val="28"/>
          <w:szCs w:val="28"/>
        </w:rPr>
        <w:t>необходимо помнить</w:t>
      </w:r>
      <w:r w:rsidRPr="003A0F84">
        <w:rPr>
          <w:rFonts w:ascii="Times New Roman" w:hAnsi="Times New Roman" w:cs="Times New Roman"/>
          <w:sz w:val="28"/>
          <w:szCs w:val="28"/>
        </w:rPr>
        <w:t xml:space="preserve"> о </w:t>
      </w:r>
      <w:r w:rsidR="00E775BB" w:rsidRPr="003A0F84">
        <w:rPr>
          <w:rFonts w:ascii="Times New Roman" w:hAnsi="Times New Roman" w:cs="Times New Roman"/>
          <w:sz w:val="28"/>
          <w:szCs w:val="28"/>
        </w:rPr>
        <w:t xml:space="preserve">том, что </w:t>
      </w:r>
      <w:r w:rsidRPr="003A0F84">
        <w:rPr>
          <w:rFonts w:ascii="Times New Roman" w:hAnsi="Times New Roman" w:cs="Times New Roman"/>
          <w:sz w:val="28"/>
          <w:szCs w:val="28"/>
        </w:rPr>
        <w:t>это развитие не должно негативно сказы</w:t>
      </w:r>
      <w:r w:rsidR="00E775BB" w:rsidRPr="003A0F84">
        <w:rPr>
          <w:rFonts w:ascii="Times New Roman" w:hAnsi="Times New Roman" w:cs="Times New Roman"/>
          <w:sz w:val="28"/>
          <w:szCs w:val="28"/>
        </w:rPr>
        <w:t>ваться на развитии</w:t>
      </w:r>
      <w:r w:rsidRPr="003A0F84">
        <w:rPr>
          <w:rFonts w:ascii="Times New Roman" w:hAnsi="Times New Roman" w:cs="Times New Roman"/>
          <w:sz w:val="28"/>
          <w:szCs w:val="28"/>
        </w:rPr>
        <w:t xml:space="preserve"> всего российского общества и остальных сфер общественной жизни. Радует то, что российское руководство придерживается аналогичной позиции.</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«Мы не будем втягиваться в истощающую нашу экономику гонку, бессмысленную гонку вооружений, не будем этого делать ни в коем случае. На что же мы тогда должны опираться в решении задач в сфере обороноспособности и безопасности? Ответ очень простой. На мозги, на интеллект, на дисциплину и организованность при решении задач, стоящих в этой сфере»</w:t>
      </w:r>
      <w:r w:rsidRPr="003A0F84">
        <w:rPr>
          <w:rFonts w:ascii="Times New Roman" w:hAnsi="Times New Roman" w:cs="Times New Roman"/>
          <w:sz w:val="28"/>
          <w:szCs w:val="28"/>
          <w:vertAlign w:val="superscript"/>
        </w:rPr>
        <w:footnoteReference w:id="132"/>
      </w:r>
      <w:r w:rsidRPr="003A0F84">
        <w:rPr>
          <w:rFonts w:ascii="Times New Roman" w:hAnsi="Times New Roman" w:cs="Times New Roman"/>
          <w:sz w:val="28"/>
          <w:szCs w:val="28"/>
        </w:rPr>
        <w:t>. Такую позицию р</w:t>
      </w:r>
      <w:r w:rsidR="00E775BB" w:rsidRPr="003A0F84">
        <w:rPr>
          <w:rFonts w:ascii="Times New Roman" w:hAnsi="Times New Roman" w:cs="Times New Roman"/>
          <w:sz w:val="28"/>
          <w:szCs w:val="28"/>
        </w:rPr>
        <w:t>оссийского руководства выразил П</w:t>
      </w:r>
      <w:r w:rsidRPr="003A0F84">
        <w:rPr>
          <w:rFonts w:ascii="Times New Roman" w:hAnsi="Times New Roman" w:cs="Times New Roman"/>
          <w:sz w:val="28"/>
          <w:szCs w:val="28"/>
        </w:rPr>
        <w:t>резидент страны В.</w:t>
      </w:r>
      <w:r w:rsidR="00E775BB" w:rsidRPr="003A0F84">
        <w:rPr>
          <w:rFonts w:ascii="Times New Roman" w:hAnsi="Times New Roman" w:cs="Times New Roman"/>
          <w:sz w:val="28"/>
          <w:szCs w:val="28"/>
        </w:rPr>
        <w:t xml:space="preserve"> </w:t>
      </w:r>
      <w:r w:rsidRPr="003A0F84">
        <w:rPr>
          <w:rFonts w:ascii="Times New Roman" w:hAnsi="Times New Roman" w:cs="Times New Roman"/>
          <w:sz w:val="28"/>
          <w:szCs w:val="28"/>
        </w:rPr>
        <w:t xml:space="preserve">В. Путин на расширенной коллегии Минобороны, которая подводила итоги операции в Сирии </w:t>
      </w:r>
      <w:r w:rsidR="00E775BB" w:rsidRPr="003A0F84">
        <w:rPr>
          <w:rFonts w:ascii="Times New Roman" w:hAnsi="Times New Roman" w:cs="Times New Roman"/>
          <w:sz w:val="28"/>
          <w:szCs w:val="28"/>
        </w:rPr>
        <w:t>в декабре 2017 г. В своей речи П</w:t>
      </w:r>
      <w:r w:rsidRPr="003A0F84">
        <w:rPr>
          <w:rFonts w:ascii="Times New Roman" w:hAnsi="Times New Roman" w:cs="Times New Roman"/>
          <w:sz w:val="28"/>
          <w:szCs w:val="28"/>
        </w:rPr>
        <w:t>резидент особо остано</w:t>
      </w:r>
      <w:r w:rsidR="00E775BB" w:rsidRPr="003A0F84">
        <w:rPr>
          <w:rFonts w:ascii="Times New Roman" w:hAnsi="Times New Roman" w:cs="Times New Roman"/>
          <w:sz w:val="28"/>
          <w:szCs w:val="28"/>
        </w:rPr>
        <w:t>вился на военном бюджете страны:</w:t>
      </w:r>
      <w:r w:rsidRPr="003A0F84">
        <w:rPr>
          <w:rFonts w:ascii="Times New Roman" w:hAnsi="Times New Roman" w:cs="Times New Roman"/>
          <w:sz w:val="28"/>
          <w:szCs w:val="28"/>
        </w:rPr>
        <w:t xml:space="preserve"> «В следующем году (2018 г.), в процентном отношении к ВВП военные</w:t>
      </w:r>
      <w:r w:rsidR="00E775BB" w:rsidRPr="003A0F84">
        <w:rPr>
          <w:rFonts w:ascii="Times New Roman" w:hAnsi="Times New Roman" w:cs="Times New Roman"/>
          <w:sz w:val="28"/>
          <w:szCs w:val="28"/>
        </w:rPr>
        <w:t xml:space="preserve"> расходы будут составлять 2,85 %</w:t>
      </w:r>
      <w:r w:rsidRPr="003A0F84">
        <w:rPr>
          <w:rFonts w:ascii="Times New Roman" w:hAnsi="Times New Roman" w:cs="Times New Roman"/>
          <w:sz w:val="28"/>
          <w:szCs w:val="28"/>
        </w:rPr>
        <w:t xml:space="preserve"> и потом потихонечку еще даже будут снижаться»</w:t>
      </w:r>
      <w:r w:rsidRPr="003A0F84">
        <w:rPr>
          <w:rFonts w:ascii="Times New Roman" w:hAnsi="Times New Roman" w:cs="Times New Roman"/>
          <w:sz w:val="28"/>
          <w:szCs w:val="28"/>
          <w:vertAlign w:val="superscript"/>
        </w:rPr>
        <w:footnoteReference w:id="133"/>
      </w:r>
      <w:r w:rsidRPr="003A0F84">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Влияние модернизационных процессов военной сферы российского общества на развитие российского общества в настоящее время наиболее заметно. Так, в результате конверсии ОПК, </w:t>
      </w:r>
      <w:r w:rsidR="00E775BB" w:rsidRPr="003A0F84">
        <w:rPr>
          <w:rFonts w:ascii="Times New Roman" w:hAnsi="Times New Roman" w:cs="Times New Roman"/>
          <w:sz w:val="28"/>
          <w:szCs w:val="28"/>
        </w:rPr>
        <w:t>основного</w:t>
      </w:r>
      <w:r w:rsidRPr="003A0F84">
        <w:rPr>
          <w:rFonts w:ascii="Times New Roman" w:hAnsi="Times New Roman" w:cs="Times New Roman"/>
          <w:sz w:val="28"/>
          <w:szCs w:val="28"/>
        </w:rPr>
        <w:t xml:space="preserve"> элемент</w:t>
      </w:r>
      <w:r w:rsidR="00E775BB" w:rsidRPr="003A0F84">
        <w:rPr>
          <w:rFonts w:ascii="Times New Roman" w:hAnsi="Times New Roman" w:cs="Times New Roman"/>
          <w:sz w:val="28"/>
          <w:szCs w:val="28"/>
        </w:rPr>
        <w:t>а</w:t>
      </w:r>
      <w:r w:rsidRPr="003A0F84">
        <w:rPr>
          <w:rFonts w:ascii="Times New Roman" w:hAnsi="Times New Roman" w:cs="Times New Roman"/>
          <w:sz w:val="28"/>
          <w:szCs w:val="28"/>
        </w:rPr>
        <w:t xml:space="preserve"> ресурсного компонента военной сферы, решаются многие задачи гражданских отраслей </w:t>
      </w:r>
      <w:r w:rsidRPr="003A0F84">
        <w:rPr>
          <w:rFonts w:ascii="Times New Roman" w:hAnsi="Times New Roman" w:cs="Times New Roman"/>
          <w:sz w:val="28"/>
          <w:szCs w:val="28"/>
        </w:rPr>
        <w:lastRenderedPageBreak/>
        <w:t>экономического комплекса страны. В этой связи В.В. Путин отмечал: «Мы провели глубокую модернизацию оборонно-промышленных предприятий оборонно-промышленного комплекса. Результат – увеличение объемов производства и, что особенно важно, существенный рост производительности труда. «Оборонка» демонстрирует здесь очень хорошие результат</w:t>
      </w:r>
      <w:r w:rsidR="00F051D0" w:rsidRPr="003A0F84">
        <w:rPr>
          <w:rFonts w:ascii="Times New Roman" w:hAnsi="Times New Roman" w:cs="Times New Roman"/>
          <w:sz w:val="28"/>
          <w:szCs w:val="28"/>
        </w:rPr>
        <w:t>ы и дает хороший пример. В 2016</w:t>
      </w:r>
      <w:r w:rsidR="003B442A" w:rsidRPr="003A0F84">
        <w:rPr>
          <w:rFonts w:ascii="Times New Roman" w:hAnsi="Times New Roman" w:cs="Times New Roman"/>
          <w:sz w:val="28"/>
          <w:szCs w:val="28"/>
        </w:rPr>
        <w:t xml:space="preserve"> </w:t>
      </w:r>
      <w:r w:rsidRPr="003A0F84">
        <w:rPr>
          <w:rFonts w:ascii="Times New Roman" w:hAnsi="Times New Roman" w:cs="Times New Roman"/>
          <w:sz w:val="28"/>
          <w:szCs w:val="28"/>
        </w:rPr>
        <w:t>г. темп роста</w:t>
      </w:r>
      <w:r w:rsidR="00F051D0" w:rsidRPr="003A0F84">
        <w:rPr>
          <w:rFonts w:ascii="Times New Roman" w:hAnsi="Times New Roman" w:cs="Times New Roman"/>
          <w:sz w:val="28"/>
          <w:szCs w:val="28"/>
        </w:rPr>
        <w:t xml:space="preserve"> производства ОПК составил 10,1</w:t>
      </w:r>
      <w:r w:rsidRPr="003A0F84">
        <w:rPr>
          <w:rFonts w:ascii="Times New Roman" w:hAnsi="Times New Roman" w:cs="Times New Roman"/>
          <w:sz w:val="28"/>
          <w:szCs w:val="28"/>
        </w:rPr>
        <w:t>%, а темп роста произво</w:t>
      </w:r>
      <w:r w:rsidR="00F051D0" w:rsidRPr="003A0F84">
        <w:rPr>
          <w:rFonts w:ascii="Times New Roman" w:hAnsi="Times New Roman" w:cs="Times New Roman"/>
          <w:sz w:val="28"/>
          <w:szCs w:val="28"/>
        </w:rPr>
        <w:t>дительности труда – 9,8</w:t>
      </w:r>
      <w:r w:rsidRPr="003A0F84">
        <w:rPr>
          <w:rFonts w:ascii="Times New Roman" w:hAnsi="Times New Roman" w:cs="Times New Roman"/>
          <w:sz w:val="28"/>
          <w:szCs w:val="28"/>
        </w:rPr>
        <w:t>%. И теперь необходимо нацелить отрасль на выпуск современной конкурентоспособной гражданской продукции для медицины, энергетики, авиации и судостроения, космоса, других высокотехнологичных отраслей. В ближайшее деся</w:t>
      </w:r>
      <w:r w:rsidRPr="004137AA">
        <w:rPr>
          <w:rFonts w:ascii="Times New Roman" w:hAnsi="Times New Roman" w:cs="Times New Roman"/>
          <w:sz w:val="28"/>
          <w:szCs w:val="28"/>
        </w:rPr>
        <w:t>тилетие ее доля должна составить не менее трети общего объема в оборонно</w:t>
      </w:r>
      <w:r w:rsidR="00F051D0">
        <w:rPr>
          <w:rFonts w:ascii="Times New Roman" w:hAnsi="Times New Roman" w:cs="Times New Roman"/>
          <w:sz w:val="28"/>
          <w:szCs w:val="28"/>
        </w:rPr>
        <w:t>-промышленном комплексе. В 2016</w:t>
      </w:r>
      <w:r w:rsidRPr="004137AA">
        <w:rPr>
          <w:rFonts w:ascii="Times New Roman" w:hAnsi="Times New Roman" w:cs="Times New Roman"/>
          <w:sz w:val="28"/>
          <w:szCs w:val="28"/>
        </w:rPr>
        <w:t>г. ОПК выпуск</w:t>
      </w:r>
      <w:r w:rsidR="00F051D0">
        <w:rPr>
          <w:rFonts w:ascii="Times New Roman" w:hAnsi="Times New Roman" w:cs="Times New Roman"/>
          <w:sz w:val="28"/>
          <w:szCs w:val="28"/>
        </w:rPr>
        <w:t>ал «гражданки» примерно на 16,1</w:t>
      </w:r>
      <w:r w:rsidRPr="004137AA">
        <w:rPr>
          <w:rFonts w:ascii="Times New Roman" w:hAnsi="Times New Roman" w:cs="Times New Roman"/>
          <w:sz w:val="28"/>
          <w:szCs w:val="28"/>
        </w:rPr>
        <w:t>%. В 2025-м планируетс</w:t>
      </w:r>
      <w:r w:rsidR="00F051D0">
        <w:rPr>
          <w:rFonts w:ascii="Times New Roman" w:hAnsi="Times New Roman" w:cs="Times New Roman"/>
          <w:sz w:val="28"/>
          <w:szCs w:val="28"/>
        </w:rPr>
        <w:t>я уже 30, к 2030-му не менее 50</w:t>
      </w:r>
      <w:r w:rsidRPr="004137AA">
        <w:rPr>
          <w:rFonts w:ascii="Times New Roman" w:hAnsi="Times New Roman" w:cs="Times New Roman"/>
          <w:sz w:val="28"/>
          <w:szCs w:val="28"/>
        </w:rPr>
        <w:t>% должно быть гражданской продукции». Военно-политическое руководство страны исходит из того, что в современной России ОПК должен стать локомотивом развития промышленности и индустрии, каким он был на протяжении последних 70 лет</w:t>
      </w:r>
      <w:r w:rsidRPr="004137AA">
        <w:rPr>
          <w:rFonts w:ascii="Times New Roman" w:hAnsi="Times New Roman" w:cs="Times New Roman"/>
          <w:sz w:val="28"/>
          <w:szCs w:val="28"/>
          <w:vertAlign w:val="superscript"/>
        </w:rPr>
        <w:footnoteReference w:id="134"/>
      </w:r>
      <w:r w:rsidRPr="004137AA">
        <w:rPr>
          <w:rFonts w:ascii="Times New Roman" w:hAnsi="Times New Roman" w:cs="Times New Roman"/>
          <w:sz w:val="28"/>
          <w:szCs w:val="28"/>
        </w:rPr>
        <w:t>.</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 xml:space="preserve">Анализируя вклад военной сферы в развитие отдельных сфер российского общества можно отметить, что с социальной сферой она связана особенностями интересов и положения граждан, занятых в военном производстве, социальным статусом военного и гражданского персонала </w:t>
      </w:r>
      <w:r w:rsidR="003B442A" w:rsidRPr="003A0F84">
        <w:rPr>
          <w:rFonts w:ascii="Times New Roman" w:hAnsi="Times New Roman" w:cs="Times New Roman"/>
          <w:sz w:val="28"/>
          <w:szCs w:val="28"/>
        </w:rPr>
        <w:t>Вооруженных С</w:t>
      </w:r>
      <w:r w:rsidRPr="003A0F84">
        <w:rPr>
          <w:rFonts w:ascii="Times New Roman" w:hAnsi="Times New Roman" w:cs="Times New Roman"/>
          <w:sz w:val="28"/>
          <w:szCs w:val="28"/>
        </w:rPr>
        <w:t>ил, определенной социальной нишей, занятой военнослужащими и членами их семей в социальной структуре общества, уровнем, качеством и образом их жизни, взаимоотношениями военнослужащих и других социальных групп. Социальная роль военной сферы чрезвычайно противоречива, но практика показывает, что она является неотъемлемым, в оптимальных размерах объективно обусловленным, действенным элементом обществен</w:t>
      </w:r>
      <w:r w:rsidR="003B442A" w:rsidRPr="003A0F84">
        <w:rPr>
          <w:rFonts w:ascii="Times New Roman" w:hAnsi="Times New Roman" w:cs="Times New Roman"/>
          <w:sz w:val="28"/>
          <w:szCs w:val="28"/>
        </w:rPr>
        <w:t xml:space="preserve">ной организации </w:t>
      </w:r>
      <w:r w:rsidR="003B442A" w:rsidRPr="003A0F84">
        <w:rPr>
          <w:rFonts w:ascii="Times New Roman" w:hAnsi="Times New Roman" w:cs="Times New Roman"/>
          <w:sz w:val="28"/>
          <w:szCs w:val="28"/>
        </w:rPr>
        <w:lastRenderedPageBreak/>
        <w:t>государства. Э</w:t>
      </w:r>
      <w:r w:rsidRPr="003A0F84">
        <w:rPr>
          <w:rFonts w:ascii="Times New Roman" w:hAnsi="Times New Roman" w:cs="Times New Roman"/>
          <w:sz w:val="28"/>
          <w:szCs w:val="28"/>
        </w:rPr>
        <w:t>та роль особо проявляется при современных модернизационных процессах в социальной сфере общества.</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Взаимосвязь военной и политической сфе</w:t>
      </w:r>
      <w:r w:rsidR="003B442A" w:rsidRPr="003A0F84">
        <w:rPr>
          <w:rFonts w:ascii="Times New Roman" w:hAnsi="Times New Roman" w:cs="Times New Roman"/>
          <w:sz w:val="28"/>
          <w:szCs w:val="28"/>
        </w:rPr>
        <w:t>р характеризуется особой ролью Вооруженных С</w:t>
      </w:r>
      <w:r w:rsidRPr="003A0F84">
        <w:rPr>
          <w:rFonts w:ascii="Times New Roman" w:hAnsi="Times New Roman" w:cs="Times New Roman"/>
          <w:sz w:val="28"/>
          <w:szCs w:val="28"/>
        </w:rPr>
        <w:t>ил и военной организации в политической системе общества и в политических процессах</w:t>
      </w:r>
      <w:r w:rsidR="003B442A" w:rsidRPr="003A0F84">
        <w:rPr>
          <w:rFonts w:ascii="Times New Roman" w:hAnsi="Times New Roman" w:cs="Times New Roman"/>
          <w:sz w:val="28"/>
          <w:szCs w:val="28"/>
        </w:rPr>
        <w:t>. Как основной силовой институт,</w:t>
      </w:r>
      <w:r w:rsidRPr="003A0F84">
        <w:rPr>
          <w:rFonts w:ascii="Times New Roman" w:hAnsi="Times New Roman" w:cs="Times New Roman"/>
          <w:sz w:val="28"/>
          <w:szCs w:val="28"/>
        </w:rPr>
        <w:t xml:space="preserve"> орудие государства пр</w:t>
      </w:r>
      <w:r w:rsidR="003B442A" w:rsidRPr="003A0F84">
        <w:rPr>
          <w:rFonts w:ascii="Times New Roman" w:hAnsi="Times New Roman" w:cs="Times New Roman"/>
          <w:sz w:val="28"/>
          <w:szCs w:val="28"/>
        </w:rPr>
        <w:t>и достижении политических целей</w:t>
      </w:r>
      <w:r w:rsidRPr="003A0F84">
        <w:rPr>
          <w:rFonts w:ascii="Times New Roman" w:hAnsi="Times New Roman" w:cs="Times New Roman"/>
          <w:sz w:val="28"/>
          <w:szCs w:val="28"/>
        </w:rPr>
        <w:t xml:space="preserve"> военная организац</w:t>
      </w:r>
      <w:r w:rsidR="003B442A" w:rsidRPr="003A0F84">
        <w:rPr>
          <w:rFonts w:ascii="Times New Roman" w:hAnsi="Times New Roman" w:cs="Times New Roman"/>
          <w:sz w:val="28"/>
          <w:szCs w:val="28"/>
        </w:rPr>
        <w:t>ия и ее Вооруженные С</w:t>
      </w:r>
      <w:r w:rsidRPr="003A0F84">
        <w:rPr>
          <w:rFonts w:ascii="Times New Roman" w:hAnsi="Times New Roman" w:cs="Times New Roman"/>
          <w:sz w:val="28"/>
          <w:szCs w:val="28"/>
        </w:rPr>
        <w:t xml:space="preserve">илы участвуют в формировании общественного сознания и мироощущения, общественной идеологии и психологии, духа патриотизма и общественного оптимизма, которые в современных условиях во многих странах стали </w:t>
      </w:r>
      <w:r w:rsidRPr="004137AA">
        <w:rPr>
          <w:rFonts w:ascii="Times New Roman" w:hAnsi="Times New Roman" w:cs="Times New Roman"/>
          <w:sz w:val="28"/>
          <w:szCs w:val="28"/>
        </w:rPr>
        <w:t xml:space="preserve">своеобразными нематериальными «факторами производства», ускоряющими социальную динамику.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Широкая сеть высших военных академий, университетов, военно-научных институтов и училищ оказывает безусловное вл</w:t>
      </w:r>
      <w:r w:rsidR="003B442A" w:rsidRPr="003A0F84">
        <w:rPr>
          <w:rFonts w:ascii="Times New Roman" w:hAnsi="Times New Roman" w:cs="Times New Roman"/>
          <w:sz w:val="28"/>
          <w:szCs w:val="28"/>
        </w:rPr>
        <w:t>ияние на образовательную сферу Р</w:t>
      </w:r>
      <w:r w:rsidRPr="003A0F84">
        <w:rPr>
          <w:rFonts w:ascii="Times New Roman" w:hAnsi="Times New Roman" w:cs="Times New Roman"/>
          <w:sz w:val="28"/>
          <w:szCs w:val="28"/>
        </w:rPr>
        <w:t>оссийского государства. Это происходит на взаимовыгодной основе за счет внедрения в гражданские сферы достижен</w:t>
      </w:r>
      <w:r w:rsidR="003B442A" w:rsidRPr="003A0F84">
        <w:rPr>
          <w:rFonts w:ascii="Times New Roman" w:hAnsi="Times New Roman" w:cs="Times New Roman"/>
          <w:sz w:val="28"/>
          <w:szCs w:val="28"/>
        </w:rPr>
        <w:t>ий и разработок военных ученых. О</w:t>
      </w:r>
      <w:r w:rsidRPr="003A0F84">
        <w:rPr>
          <w:rFonts w:ascii="Times New Roman" w:hAnsi="Times New Roman" w:cs="Times New Roman"/>
          <w:sz w:val="28"/>
          <w:szCs w:val="28"/>
        </w:rPr>
        <w:t>дновременно с этим</w:t>
      </w:r>
      <w:r w:rsidR="003B442A" w:rsidRPr="003A0F84">
        <w:rPr>
          <w:rFonts w:ascii="Times New Roman" w:hAnsi="Times New Roman" w:cs="Times New Roman"/>
          <w:sz w:val="28"/>
          <w:szCs w:val="28"/>
        </w:rPr>
        <w:t xml:space="preserve"> происходит</w:t>
      </w:r>
      <w:r w:rsidRPr="003A0F84">
        <w:rPr>
          <w:rFonts w:ascii="Times New Roman" w:hAnsi="Times New Roman" w:cs="Times New Roman"/>
          <w:sz w:val="28"/>
          <w:szCs w:val="28"/>
        </w:rPr>
        <w:t xml:space="preserve"> привлечение гражданского профессорско-преподавательского состава для работы в военных вузах, </w:t>
      </w:r>
      <w:r w:rsidR="003B442A" w:rsidRPr="003A0F84">
        <w:rPr>
          <w:rFonts w:ascii="Times New Roman" w:hAnsi="Times New Roman" w:cs="Times New Roman"/>
          <w:sz w:val="28"/>
          <w:szCs w:val="28"/>
        </w:rPr>
        <w:t xml:space="preserve">что </w:t>
      </w:r>
      <w:r w:rsidRPr="003A0F84">
        <w:rPr>
          <w:rFonts w:ascii="Times New Roman" w:hAnsi="Times New Roman" w:cs="Times New Roman"/>
          <w:sz w:val="28"/>
          <w:szCs w:val="28"/>
        </w:rPr>
        <w:t xml:space="preserve">позволило внедрить в военное образование лучшие наработки ведущих гражданских вузов страны. </w:t>
      </w:r>
    </w:p>
    <w:p w:rsidR="000A35F2" w:rsidRPr="003A0F84" w:rsidRDefault="000A35F2" w:rsidP="001A3D9D">
      <w:pPr>
        <w:spacing w:after="0" w:line="360" w:lineRule="auto"/>
        <w:ind w:firstLine="709"/>
        <w:jc w:val="both"/>
        <w:rPr>
          <w:rFonts w:ascii="Times New Roman" w:hAnsi="Times New Roman" w:cs="Times New Roman"/>
          <w:sz w:val="28"/>
          <w:szCs w:val="28"/>
        </w:rPr>
      </w:pPr>
      <w:r w:rsidRPr="003A0F84">
        <w:rPr>
          <w:rFonts w:ascii="Times New Roman" w:hAnsi="Times New Roman" w:cs="Times New Roman"/>
          <w:sz w:val="28"/>
          <w:szCs w:val="28"/>
        </w:rPr>
        <w:t>Военная сфера оказывает активное воздействие на развитие информаци</w:t>
      </w:r>
      <w:r w:rsidR="003B442A" w:rsidRPr="003A0F84">
        <w:rPr>
          <w:rFonts w:ascii="Times New Roman" w:hAnsi="Times New Roman" w:cs="Times New Roman"/>
          <w:sz w:val="28"/>
          <w:szCs w:val="28"/>
        </w:rPr>
        <w:t>онной сферы государства. Она</w:t>
      </w:r>
      <w:r w:rsidRPr="003A0F84">
        <w:rPr>
          <w:rFonts w:ascii="Times New Roman" w:hAnsi="Times New Roman" w:cs="Times New Roman"/>
          <w:sz w:val="28"/>
          <w:szCs w:val="28"/>
        </w:rPr>
        <w:t xml:space="preserve"> в настоящее время испытывает негативное воздействие со стороны США и их многочисленных союзников. Основной угрозой информационной безопасности российского общества является отсутствие в стране современных информационных технологий и компьютерных разработок. Государственный аппарат всех уровней, силовые структуры, а также юридические и физические лица используют в своей повседневной деятельности зарубежное информационное обеспечение, </w:t>
      </w:r>
      <w:r w:rsidR="003B442A" w:rsidRPr="003A0F84">
        <w:rPr>
          <w:rFonts w:ascii="Times New Roman" w:hAnsi="Times New Roman" w:cs="Times New Roman"/>
          <w:sz w:val="28"/>
          <w:szCs w:val="28"/>
        </w:rPr>
        <w:t>являющееся в некотором роде</w:t>
      </w:r>
      <w:r w:rsidRPr="003A0F84">
        <w:rPr>
          <w:rFonts w:ascii="Times New Roman" w:hAnsi="Times New Roman" w:cs="Times New Roman"/>
          <w:sz w:val="28"/>
          <w:szCs w:val="28"/>
        </w:rPr>
        <w:t xml:space="preserve"> подконтрольным со стороны производителя. Решить эту проблему может и должна военная с</w:t>
      </w:r>
      <w:r w:rsidR="003B442A" w:rsidRPr="003A0F84">
        <w:rPr>
          <w:rFonts w:ascii="Times New Roman" w:hAnsi="Times New Roman" w:cs="Times New Roman"/>
          <w:sz w:val="28"/>
          <w:szCs w:val="28"/>
        </w:rPr>
        <w:t xml:space="preserve">фера, в которой уже </w:t>
      </w:r>
      <w:r w:rsidR="003B442A" w:rsidRPr="003A0F84">
        <w:rPr>
          <w:rFonts w:ascii="Times New Roman" w:hAnsi="Times New Roman" w:cs="Times New Roman"/>
          <w:sz w:val="28"/>
          <w:szCs w:val="28"/>
        </w:rPr>
        <w:lastRenderedPageBreak/>
        <w:t>осуществлен</w:t>
      </w:r>
      <w:r w:rsidRPr="003A0F84">
        <w:rPr>
          <w:rFonts w:ascii="Times New Roman" w:hAnsi="Times New Roman" w:cs="Times New Roman"/>
          <w:sz w:val="28"/>
          <w:szCs w:val="28"/>
        </w:rPr>
        <w:t xml:space="preserve"> ряд мер по ее устранению. </w:t>
      </w:r>
      <w:r w:rsidR="002E10B8" w:rsidRPr="003A0F84">
        <w:rPr>
          <w:rFonts w:ascii="Times New Roman" w:hAnsi="Times New Roman" w:cs="Times New Roman"/>
          <w:sz w:val="28"/>
          <w:szCs w:val="28"/>
        </w:rPr>
        <w:t>Так, в</w:t>
      </w:r>
      <w:r w:rsidRPr="003A0F84">
        <w:rPr>
          <w:rFonts w:ascii="Times New Roman" w:hAnsi="Times New Roman" w:cs="Times New Roman"/>
          <w:sz w:val="28"/>
          <w:szCs w:val="28"/>
        </w:rPr>
        <w:t xml:space="preserve"> военной организации создана и постепенно внедряется в процесс обеспечения военной и национальной безопасности операционная система специального назначения «Астра Линукс», созданная для комплексной защиты информации и построения защищенных автоматизированных систем (степень защиты «совершенно секретно») на базе ядра «Линукс», которая позволяет осуществлять не только устойчивую связь между отдельными военными объектами, но и выполнять многочисленные информационные операции с данными. </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sidRPr="003A0F84">
        <w:rPr>
          <w:rFonts w:ascii="Times New Roman" w:hAnsi="Times New Roman" w:cs="Times New Roman"/>
          <w:sz w:val="28"/>
          <w:szCs w:val="28"/>
        </w:rPr>
        <w:t>Промежуточные итоги развития российского общества и модернизационных процессов</w:t>
      </w:r>
      <w:r w:rsidR="003B442A" w:rsidRPr="003A0F84">
        <w:rPr>
          <w:rFonts w:ascii="Times New Roman" w:hAnsi="Times New Roman" w:cs="Times New Roman"/>
          <w:sz w:val="28"/>
          <w:szCs w:val="28"/>
        </w:rPr>
        <w:t xml:space="preserve"> в военной сфере были озвучены П</w:t>
      </w:r>
      <w:r w:rsidRPr="003A0F84">
        <w:rPr>
          <w:rFonts w:ascii="Times New Roman" w:hAnsi="Times New Roman" w:cs="Times New Roman"/>
          <w:sz w:val="28"/>
          <w:szCs w:val="28"/>
        </w:rPr>
        <w:t xml:space="preserve">резидентом </w:t>
      </w:r>
      <w:r w:rsidR="003B442A" w:rsidRPr="003A0F84">
        <w:rPr>
          <w:rFonts w:ascii="Times New Roman" w:hAnsi="Times New Roman" w:cs="Times New Roman"/>
          <w:sz w:val="28"/>
          <w:szCs w:val="28"/>
        </w:rPr>
        <w:t xml:space="preserve">РФ </w:t>
      </w:r>
      <w:r w:rsidRPr="003A0F84">
        <w:rPr>
          <w:rFonts w:ascii="Times New Roman" w:hAnsi="Times New Roman" w:cs="Times New Roman"/>
          <w:sz w:val="28"/>
          <w:szCs w:val="28"/>
        </w:rPr>
        <w:t>В.В. Путиным в ежегодном послании Федеральному Собранию 1 марта 2018 г. В частности, говоря о современном и дальнейшем развитии государства, он отметил:</w:t>
      </w:r>
      <w:r w:rsidR="003B442A" w:rsidRPr="003B442A">
        <w:rPr>
          <w:rFonts w:ascii="Times New Roman" w:hAnsi="Times New Roman" w:cs="Times New Roman"/>
          <w:caps/>
          <w:color w:val="00B050"/>
          <w:sz w:val="28"/>
          <w:szCs w:val="28"/>
        </w:rPr>
        <w:t xml:space="preserve"> </w:t>
      </w:r>
      <w:r w:rsidR="003B442A" w:rsidRPr="00A965E0">
        <w:rPr>
          <w:rFonts w:ascii="Times New Roman" w:hAnsi="Times New Roman" w:cs="Times New Roman"/>
          <w:caps/>
          <w:sz w:val="28"/>
          <w:szCs w:val="28"/>
        </w:rPr>
        <w:t>«</w:t>
      </w:r>
      <w:r w:rsidR="003B442A" w:rsidRPr="00A965E0">
        <w:rPr>
          <w:rFonts w:ascii="Times New Roman" w:hAnsi="Times New Roman" w:cs="Times New Roman"/>
          <w:sz w:val="28"/>
          <w:szCs w:val="28"/>
        </w:rPr>
        <w:t>М</w:t>
      </w:r>
      <w:r w:rsidRPr="00A965E0">
        <w:rPr>
          <w:rFonts w:ascii="Times New Roman" w:hAnsi="Times New Roman" w:cs="Times New Roman"/>
          <w:sz w:val="28"/>
          <w:szCs w:val="28"/>
        </w:rPr>
        <w:t xml:space="preserve">ы </w:t>
      </w:r>
      <w:r w:rsidRPr="00A82CB6">
        <w:rPr>
          <w:rFonts w:ascii="Times New Roman" w:hAnsi="Times New Roman" w:cs="Times New Roman"/>
          <w:color w:val="020C22"/>
          <w:sz w:val="28"/>
          <w:szCs w:val="28"/>
        </w:rPr>
        <w:t>прошли через масштабные, непрост</w:t>
      </w:r>
      <w:r>
        <w:rPr>
          <w:rFonts w:ascii="Times New Roman" w:hAnsi="Times New Roman" w:cs="Times New Roman"/>
          <w:color w:val="020C22"/>
          <w:sz w:val="28"/>
          <w:szCs w:val="28"/>
        </w:rPr>
        <w:t xml:space="preserve">ые преобразования, справились с </w:t>
      </w:r>
      <w:r w:rsidRPr="00A82CB6">
        <w:rPr>
          <w:rFonts w:ascii="Times New Roman" w:hAnsi="Times New Roman" w:cs="Times New Roman"/>
          <w:color w:val="020C22"/>
          <w:sz w:val="28"/>
          <w:szCs w:val="28"/>
        </w:rPr>
        <w:t xml:space="preserve">абсолютно новыми и очень сложными экономическими, социальными вызовами, сохранили единство страны, утвердились </w:t>
      </w:r>
      <w:r>
        <w:rPr>
          <w:rFonts w:ascii="Times New Roman" w:hAnsi="Times New Roman" w:cs="Times New Roman"/>
          <w:color w:val="020C22"/>
          <w:sz w:val="28"/>
          <w:szCs w:val="28"/>
        </w:rPr>
        <w:t xml:space="preserve">как демократическое общество на </w:t>
      </w:r>
      <w:r w:rsidRPr="00A82CB6">
        <w:rPr>
          <w:rFonts w:ascii="Times New Roman" w:hAnsi="Times New Roman" w:cs="Times New Roman"/>
          <w:color w:val="020C22"/>
          <w:sz w:val="28"/>
          <w:szCs w:val="28"/>
        </w:rPr>
        <w:t>свободном, самостоятельном пути;</w:t>
      </w:r>
    </w:p>
    <w:p w:rsidR="000A35F2" w:rsidRPr="00A82CB6" w:rsidRDefault="00A965E0" w:rsidP="001A3D9D">
      <w:pPr>
        <w:spacing w:after="0" w:line="360" w:lineRule="auto"/>
        <w:ind w:firstLine="709"/>
        <w:jc w:val="both"/>
        <w:rPr>
          <w:rFonts w:ascii="Times New Roman" w:hAnsi="Times New Roman" w:cs="Times New Roman"/>
          <w:color w:val="020C22"/>
          <w:sz w:val="28"/>
          <w:szCs w:val="28"/>
        </w:rPr>
      </w:pPr>
      <w:r>
        <w:rPr>
          <w:rFonts w:ascii="Times New Roman" w:hAnsi="Times New Roman" w:cs="Times New Roman"/>
          <w:color w:val="020C22"/>
          <w:sz w:val="28"/>
          <w:szCs w:val="28"/>
        </w:rPr>
        <w:t xml:space="preserve">– мы впервые в </w:t>
      </w:r>
      <w:r w:rsidR="000A35F2" w:rsidRPr="00A82CB6">
        <w:rPr>
          <w:rFonts w:ascii="Times New Roman" w:hAnsi="Times New Roman" w:cs="Times New Roman"/>
          <w:color w:val="020C22"/>
          <w:sz w:val="28"/>
          <w:szCs w:val="28"/>
        </w:rPr>
        <w:t>новейшей истории смогли приравнять ми</w:t>
      </w:r>
      <w:r w:rsidR="000A35F2">
        <w:rPr>
          <w:rFonts w:ascii="Times New Roman" w:hAnsi="Times New Roman" w:cs="Times New Roman"/>
          <w:color w:val="020C22"/>
          <w:sz w:val="28"/>
          <w:szCs w:val="28"/>
        </w:rPr>
        <w:t xml:space="preserve">нимальный размер оплаты труда к </w:t>
      </w:r>
      <w:r w:rsidR="000A35F2" w:rsidRPr="00A82CB6">
        <w:rPr>
          <w:rFonts w:ascii="Times New Roman" w:hAnsi="Times New Roman" w:cs="Times New Roman"/>
          <w:color w:val="020C22"/>
          <w:sz w:val="28"/>
          <w:szCs w:val="28"/>
        </w:rPr>
        <w:t>прожиточному минимуму;</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sidRPr="00A82CB6">
        <w:rPr>
          <w:rFonts w:ascii="Times New Roman" w:hAnsi="Times New Roman" w:cs="Times New Roman"/>
          <w:color w:val="020C22"/>
          <w:sz w:val="28"/>
          <w:szCs w:val="28"/>
        </w:rPr>
        <w:t>– наша демографическая политика доказала свою результативность;</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sidRPr="00A82CB6">
        <w:rPr>
          <w:rFonts w:ascii="Times New Roman" w:hAnsi="Times New Roman" w:cs="Times New Roman"/>
          <w:color w:val="020C22"/>
          <w:sz w:val="28"/>
          <w:szCs w:val="28"/>
        </w:rPr>
        <w:t>– продолжительность жизни в России увеличилась более чем на с</w:t>
      </w:r>
      <w:r>
        <w:rPr>
          <w:rFonts w:ascii="Times New Roman" w:hAnsi="Times New Roman" w:cs="Times New Roman"/>
          <w:color w:val="020C22"/>
          <w:sz w:val="28"/>
          <w:szCs w:val="28"/>
        </w:rPr>
        <w:t xml:space="preserve">емь лет и составляет 73 года. К </w:t>
      </w:r>
      <w:r w:rsidRPr="00A82CB6">
        <w:rPr>
          <w:rFonts w:ascii="Times New Roman" w:hAnsi="Times New Roman" w:cs="Times New Roman"/>
          <w:color w:val="020C22"/>
          <w:sz w:val="28"/>
          <w:szCs w:val="28"/>
        </w:rPr>
        <w:t>концу следующего десятилетия Россия должна уверенно войти в клуб стран «80 плюс», где продолжительность жизни превышает 80 лет;</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Pr>
          <w:rFonts w:ascii="Times New Roman" w:hAnsi="Times New Roman" w:cs="Times New Roman"/>
          <w:color w:val="020C22"/>
          <w:sz w:val="28"/>
          <w:szCs w:val="28"/>
        </w:rPr>
        <w:t xml:space="preserve">– сегодня в </w:t>
      </w:r>
      <w:r w:rsidRPr="00A82CB6">
        <w:rPr>
          <w:rFonts w:ascii="Times New Roman" w:hAnsi="Times New Roman" w:cs="Times New Roman"/>
          <w:color w:val="020C22"/>
          <w:sz w:val="28"/>
          <w:szCs w:val="28"/>
        </w:rPr>
        <w:t>Ро</w:t>
      </w:r>
      <w:r>
        <w:rPr>
          <w:rFonts w:ascii="Times New Roman" w:hAnsi="Times New Roman" w:cs="Times New Roman"/>
          <w:color w:val="020C22"/>
          <w:sz w:val="28"/>
          <w:szCs w:val="28"/>
        </w:rPr>
        <w:t xml:space="preserve">ссии ежегодно строится около 80 </w:t>
      </w:r>
      <w:r w:rsidRPr="00A82CB6">
        <w:rPr>
          <w:rFonts w:ascii="Times New Roman" w:hAnsi="Times New Roman" w:cs="Times New Roman"/>
          <w:color w:val="020C22"/>
          <w:sz w:val="28"/>
          <w:szCs w:val="28"/>
        </w:rPr>
        <w:t>миллионов квадратных метров. Нам нужно в</w:t>
      </w:r>
      <w:r>
        <w:rPr>
          <w:rFonts w:ascii="Times New Roman" w:hAnsi="Times New Roman" w:cs="Times New Roman"/>
          <w:color w:val="020C22"/>
          <w:sz w:val="28"/>
          <w:szCs w:val="28"/>
        </w:rPr>
        <w:t xml:space="preserve">зять новую высоту, стремиться к </w:t>
      </w:r>
      <w:r w:rsidRPr="00A82CB6">
        <w:rPr>
          <w:rFonts w:ascii="Times New Roman" w:hAnsi="Times New Roman" w:cs="Times New Roman"/>
          <w:color w:val="020C22"/>
          <w:sz w:val="28"/>
          <w:szCs w:val="28"/>
        </w:rPr>
        <w:t>увеличению объёмов ст</w:t>
      </w:r>
      <w:r>
        <w:rPr>
          <w:rFonts w:ascii="Times New Roman" w:hAnsi="Times New Roman" w:cs="Times New Roman"/>
          <w:color w:val="020C22"/>
          <w:sz w:val="28"/>
          <w:szCs w:val="28"/>
        </w:rPr>
        <w:t xml:space="preserve">роительства с сегодняшних 80 до </w:t>
      </w:r>
      <w:r w:rsidRPr="00A82CB6">
        <w:rPr>
          <w:rFonts w:ascii="Times New Roman" w:hAnsi="Times New Roman" w:cs="Times New Roman"/>
          <w:color w:val="020C22"/>
          <w:sz w:val="28"/>
          <w:szCs w:val="28"/>
        </w:rPr>
        <w:t>12</w:t>
      </w:r>
      <w:r>
        <w:rPr>
          <w:rFonts w:ascii="Times New Roman" w:hAnsi="Times New Roman" w:cs="Times New Roman"/>
          <w:color w:val="020C22"/>
          <w:sz w:val="28"/>
          <w:szCs w:val="28"/>
        </w:rPr>
        <w:t xml:space="preserve">0 миллионов квадратных метров в </w:t>
      </w:r>
      <w:r w:rsidRPr="00A82CB6">
        <w:rPr>
          <w:rFonts w:ascii="Times New Roman" w:hAnsi="Times New Roman" w:cs="Times New Roman"/>
          <w:color w:val="020C22"/>
          <w:sz w:val="28"/>
          <w:szCs w:val="28"/>
        </w:rPr>
        <w:t>год;</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Pr>
          <w:rFonts w:ascii="Times New Roman" w:hAnsi="Times New Roman" w:cs="Times New Roman"/>
          <w:color w:val="020C22"/>
          <w:sz w:val="28"/>
          <w:szCs w:val="28"/>
        </w:rPr>
        <w:t xml:space="preserve">– на </w:t>
      </w:r>
      <w:r w:rsidRPr="00A82CB6">
        <w:rPr>
          <w:rFonts w:ascii="Times New Roman" w:hAnsi="Times New Roman" w:cs="Times New Roman"/>
          <w:color w:val="020C22"/>
          <w:sz w:val="28"/>
          <w:szCs w:val="28"/>
        </w:rPr>
        <w:t>основе Стратегии пространственного развития необходимо подготовить комплексный план модернизации и расширения всей магистральной инфраструктуры страны;</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Pr>
          <w:rFonts w:ascii="Times New Roman" w:hAnsi="Times New Roman" w:cs="Times New Roman"/>
          <w:color w:val="020C22"/>
          <w:sz w:val="28"/>
          <w:szCs w:val="28"/>
        </w:rPr>
        <w:lastRenderedPageBreak/>
        <w:t xml:space="preserve">– к 2024 </w:t>
      </w:r>
      <w:r w:rsidRPr="00A82CB6">
        <w:rPr>
          <w:rFonts w:ascii="Times New Roman" w:hAnsi="Times New Roman" w:cs="Times New Roman"/>
          <w:color w:val="020C22"/>
          <w:sz w:val="28"/>
          <w:szCs w:val="28"/>
        </w:rPr>
        <w:t>году мы обеспечим практически повсеместный быстрый доступ в интернет;</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sidRPr="00A82CB6">
        <w:rPr>
          <w:rFonts w:ascii="Times New Roman" w:hAnsi="Times New Roman" w:cs="Times New Roman"/>
          <w:color w:val="020C22"/>
          <w:sz w:val="28"/>
          <w:szCs w:val="28"/>
        </w:rPr>
        <w:t>–</w:t>
      </w:r>
      <w:r w:rsidRPr="00A82CB6">
        <w:rPr>
          <w:color w:val="020C22"/>
          <w:sz w:val="28"/>
          <w:szCs w:val="28"/>
        </w:rPr>
        <w:t xml:space="preserve"> </w:t>
      </w:r>
      <w:r>
        <w:rPr>
          <w:rFonts w:ascii="Times New Roman" w:hAnsi="Times New Roman" w:cs="Times New Roman"/>
          <w:color w:val="020C22"/>
          <w:sz w:val="28"/>
          <w:szCs w:val="28"/>
        </w:rPr>
        <w:t xml:space="preserve">в </w:t>
      </w:r>
      <w:r w:rsidRPr="00A82CB6">
        <w:rPr>
          <w:rFonts w:ascii="Times New Roman" w:hAnsi="Times New Roman" w:cs="Times New Roman"/>
          <w:color w:val="020C22"/>
          <w:sz w:val="28"/>
          <w:szCs w:val="28"/>
        </w:rPr>
        <w:t>насел</w:t>
      </w:r>
      <w:r>
        <w:rPr>
          <w:rFonts w:ascii="Times New Roman" w:hAnsi="Times New Roman" w:cs="Times New Roman"/>
          <w:color w:val="020C22"/>
          <w:sz w:val="28"/>
          <w:szCs w:val="28"/>
        </w:rPr>
        <w:t xml:space="preserve">ённых пунктах с численностью от 100 до </w:t>
      </w:r>
      <w:r w:rsidRPr="00A82CB6">
        <w:rPr>
          <w:rFonts w:ascii="Times New Roman" w:hAnsi="Times New Roman" w:cs="Times New Roman"/>
          <w:color w:val="020C22"/>
          <w:sz w:val="28"/>
          <w:szCs w:val="28"/>
        </w:rPr>
        <w:t>2</w:t>
      </w:r>
      <w:r>
        <w:rPr>
          <w:rFonts w:ascii="Times New Roman" w:hAnsi="Times New Roman" w:cs="Times New Roman"/>
          <w:color w:val="020C22"/>
          <w:sz w:val="28"/>
          <w:szCs w:val="28"/>
        </w:rPr>
        <w:t xml:space="preserve">000 человек в течение 2018–2020 </w:t>
      </w:r>
      <w:r w:rsidRPr="00A82CB6">
        <w:rPr>
          <w:rFonts w:ascii="Times New Roman" w:hAnsi="Times New Roman" w:cs="Times New Roman"/>
          <w:color w:val="020C22"/>
          <w:sz w:val="28"/>
          <w:szCs w:val="28"/>
        </w:rPr>
        <w:t xml:space="preserve">годов должны быть созданы </w:t>
      </w:r>
      <w:r>
        <w:rPr>
          <w:rFonts w:ascii="Times New Roman" w:hAnsi="Times New Roman" w:cs="Times New Roman"/>
          <w:color w:val="020C22"/>
          <w:sz w:val="28"/>
          <w:szCs w:val="28"/>
        </w:rPr>
        <w:t xml:space="preserve">фельдшерско-акушерские пункты и </w:t>
      </w:r>
      <w:r w:rsidRPr="00A82CB6">
        <w:rPr>
          <w:rFonts w:ascii="Times New Roman" w:hAnsi="Times New Roman" w:cs="Times New Roman"/>
          <w:color w:val="020C22"/>
          <w:sz w:val="28"/>
          <w:szCs w:val="28"/>
        </w:rPr>
        <w:t>врачебные амбулатории;</w:t>
      </w:r>
    </w:p>
    <w:p w:rsidR="000A35F2" w:rsidRPr="00A82CB6" w:rsidRDefault="000A35F2" w:rsidP="001A3D9D">
      <w:pPr>
        <w:spacing w:after="0" w:line="360" w:lineRule="auto"/>
        <w:ind w:firstLine="709"/>
        <w:jc w:val="both"/>
        <w:rPr>
          <w:rFonts w:ascii="Times New Roman" w:hAnsi="Times New Roman" w:cs="Times New Roman"/>
          <w:color w:val="020C22"/>
          <w:sz w:val="28"/>
          <w:szCs w:val="28"/>
        </w:rPr>
      </w:pPr>
      <w:r w:rsidRPr="00A82CB6">
        <w:rPr>
          <w:rFonts w:ascii="Times New Roman" w:hAnsi="Times New Roman" w:cs="Times New Roman"/>
          <w:caps/>
          <w:color w:val="806000"/>
          <w:sz w:val="28"/>
          <w:szCs w:val="28"/>
        </w:rPr>
        <w:t xml:space="preserve">– </w:t>
      </w:r>
      <w:r w:rsidRPr="00A82CB6">
        <w:rPr>
          <w:rFonts w:ascii="Times New Roman" w:hAnsi="Times New Roman" w:cs="Times New Roman"/>
          <w:color w:val="020C22"/>
          <w:sz w:val="28"/>
          <w:szCs w:val="28"/>
        </w:rPr>
        <w:t>нам надо формировать собственные цифровые платфо</w:t>
      </w:r>
      <w:r>
        <w:rPr>
          <w:rFonts w:ascii="Times New Roman" w:hAnsi="Times New Roman" w:cs="Times New Roman"/>
          <w:color w:val="020C22"/>
          <w:sz w:val="28"/>
          <w:szCs w:val="28"/>
        </w:rPr>
        <w:t xml:space="preserve">рмы, естественно, совместимые с </w:t>
      </w:r>
      <w:r w:rsidRPr="00A82CB6">
        <w:rPr>
          <w:rFonts w:ascii="Times New Roman" w:hAnsi="Times New Roman" w:cs="Times New Roman"/>
          <w:color w:val="020C22"/>
          <w:sz w:val="28"/>
          <w:szCs w:val="28"/>
        </w:rPr>
        <w:t>глобальным информационным пространством;</w:t>
      </w:r>
    </w:p>
    <w:p w:rsidR="00A965E0" w:rsidRDefault="000A35F2"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color w:val="020C22"/>
          <w:sz w:val="28"/>
          <w:szCs w:val="28"/>
        </w:rPr>
        <w:t xml:space="preserve">– в России сегодня, по </w:t>
      </w:r>
      <w:r w:rsidRPr="00583019">
        <w:rPr>
          <w:rFonts w:ascii="Times New Roman" w:hAnsi="Times New Roman" w:cs="Times New Roman"/>
          <w:color w:val="020C22"/>
          <w:sz w:val="28"/>
          <w:szCs w:val="28"/>
        </w:rPr>
        <w:t>сути, сформирована новая макроэкономическая р</w:t>
      </w:r>
      <w:r>
        <w:rPr>
          <w:rFonts w:ascii="Times New Roman" w:hAnsi="Times New Roman" w:cs="Times New Roman"/>
          <w:color w:val="020C22"/>
          <w:sz w:val="28"/>
          <w:szCs w:val="28"/>
        </w:rPr>
        <w:t xml:space="preserve">еальность, с низкой инфляцией и </w:t>
      </w:r>
      <w:r w:rsidRPr="00583019">
        <w:rPr>
          <w:rFonts w:ascii="Times New Roman" w:hAnsi="Times New Roman" w:cs="Times New Roman"/>
          <w:color w:val="020C22"/>
          <w:sz w:val="28"/>
          <w:szCs w:val="28"/>
        </w:rPr>
        <w:t xml:space="preserve">общей устойчивостью </w:t>
      </w:r>
      <w:r w:rsidRPr="00A965E0">
        <w:rPr>
          <w:rFonts w:ascii="Times New Roman" w:hAnsi="Times New Roman" w:cs="Times New Roman"/>
          <w:sz w:val="28"/>
          <w:szCs w:val="28"/>
        </w:rPr>
        <w:t>экономики</w:t>
      </w:r>
      <w:r w:rsidR="003B442A" w:rsidRPr="00A965E0">
        <w:rPr>
          <w:rFonts w:ascii="Times New Roman" w:hAnsi="Times New Roman" w:cs="Times New Roman"/>
          <w:sz w:val="28"/>
          <w:szCs w:val="28"/>
        </w:rPr>
        <w:t>»</w:t>
      </w:r>
      <w:r w:rsidR="00CD0A8D">
        <w:rPr>
          <w:rStyle w:val="a5"/>
          <w:rFonts w:ascii="Times New Roman" w:hAnsi="Times New Roman" w:cs="Times New Roman"/>
          <w:sz w:val="28"/>
          <w:szCs w:val="28"/>
        </w:rPr>
        <w:footnoteReference w:id="135"/>
      </w:r>
      <w:r w:rsidRPr="00A965E0">
        <w:rPr>
          <w:rFonts w:ascii="Times New Roman" w:hAnsi="Times New Roman" w:cs="Times New Roman"/>
          <w:sz w:val="28"/>
          <w:szCs w:val="28"/>
        </w:rPr>
        <w:t>.</w:t>
      </w:r>
      <w:r w:rsidR="003B442A" w:rsidRPr="00A965E0">
        <w:rPr>
          <w:rFonts w:ascii="Times New Roman" w:hAnsi="Times New Roman" w:cs="Times New Roman"/>
          <w:sz w:val="28"/>
          <w:szCs w:val="28"/>
        </w:rPr>
        <w:t xml:space="preserve">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83019">
        <w:rPr>
          <w:rFonts w:ascii="Times New Roman" w:hAnsi="Times New Roman" w:cs="Times New Roman"/>
          <w:sz w:val="28"/>
          <w:szCs w:val="28"/>
        </w:rPr>
        <w:t>Говоря об успехах по мод</w:t>
      </w:r>
      <w:r w:rsidR="003B442A">
        <w:rPr>
          <w:rFonts w:ascii="Times New Roman" w:hAnsi="Times New Roman" w:cs="Times New Roman"/>
          <w:sz w:val="28"/>
          <w:szCs w:val="28"/>
        </w:rPr>
        <w:t>ернизации военной сферы</w:t>
      </w:r>
      <w:r w:rsidR="003B442A" w:rsidRPr="005F1A14">
        <w:rPr>
          <w:rFonts w:ascii="Times New Roman" w:hAnsi="Times New Roman" w:cs="Times New Roman"/>
          <w:sz w:val="28"/>
          <w:szCs w:val="28"/>
        </w:rPr>
        <w:t>, Президент от</w:t>
      </w:r>
      <w:r w:rsidRPr="005F1A14">
        <w:rPr>
          <w:rFonts w:ascii="Times New Roman" w:hAnsi="Times New Roman" w:cs="Times New Roman"/>
          <w:sz w:val="28"/>
          <w:szCs w:val="28"/>
        </w:rPr>
        <w:t>метил,</w:t>
      </w:r>
      <w:r w:rsidR="009B4572" w:rsidRPr="005F1A14">
        <w:rPr>
          <w:rFonts w:ascii="Times New Roman" w:hAnsi="Times New Roman" w:cs="Times New Roman"/>
          <w:sz w:val="28"/>
          <w:szCs w:val="28"/>
        </w:rPr>
        <w:t xml:space="preserve"> что в </w:t>
      </w:r>
      <w:r w:rsidRPr="005F1A14">
        <w:rPr>
          <w:rFonts w:ascii="Times New Roman" w:hAnsi="Times New Roman" w:cs="Times New Roman"/>
          <w:sz w:val="28"/>
          <w:szCs w:val="28"/>
        </w:rPr>
        <w:t xml:space="preserve">последние годы проведена огромная работа по укреплению армии и флота. Оснащённость Вооружённых Сил современным оружием возросла в </w:t>
      </w:r>
      <w:r w:rsidR="009B4572" w:rsidRPr="005F1A14">
        <w:rPr>
          <w:rFonts w:ascii="Times New Roman" w:hAnsi="Times New Roman" w:cs="Times New Roman"/>
          <w:sz w:val="28"/>
          <w:szCs w:val="28"/>
        </w:rPr>
        <w:t xml:space="preserve">3,7 раза. На </w:t>
      </w:r>
      <w:r w:rsidRPr="005F1A14">
        <w:rPr>
          <w:rFonts w:ascii="Times New Roman" w:hAnsi="Times New Roman" w:cs="Times New Roman"/>
          <w:sz w:val="28"/>
          <w:szCs w:val="28"/>
        </w:rPr>
        <w:t>вооружение принято более 300 но</w:t>
      </w:r>
      <w:r w:rsidR="009B4572" w:rsidRPr="005F1A14">
        <w:rPr>
          <w:rFonts w:ascii="Times New Roman" w:hAnsi="Times New Roman" w:cs="Times New Roman"/>
          <w:sz w:val="28"/>
          <w:szCs w:val="28"/>
        </w:rPr>
        <w:t xml:space="preserve">вых образцов военной техники. В </w:t>
      </w:r>
      <w:r w:rsidRPr="005F1A14">
        <w:rPr>
          <w:rFonts w:ascii="Times New Roman" w:hAnsi="Times New Roman" w:cs="Times New Roman"/>
          <w:sz w:val="28"/>
          <w:szCs w:val="28"/>
        </w:rPr>
        <w:t>состав стратегических ядерных сил поступило 80 новых межконтинентальных баллистических ракет, 102 баллистические ракеты подводных лодок, 3 ракетных подводных крейсера стратегического назначения «Борей». Перевооружены на новый ракетный комплекс «Ярс» 12 ракетных полков. Количество носителей высокоточного оружия большой дальности увеличилось более чем в 12 раз, а высокоточных крылатых ракет – более чем в 30 раз. Значительно возросла мощь сил общего назначе</w:t>
      </w:r>
      <w:r w:rsidR="009B4572" w:rsidRPr="005F1A14">
        <w:rPr>
          <w:rFonts w:ascii="Times New Roman" w:hAnsi="Times New Roman" w:cs="Times New Roman"/>
          <w:sz w:val="28"/>
          <w:szCs w:val="28"/>
        </w:rPr>
        <w:t xml:space="preserve">ния, Воздушно-космических сил и </w:t>
      </w:r>
      <w:r w:rsidR="003B442A" w:rsidRPr="005F1A14">
        <w:rPr>
          <w:rFonts w:ascii="Times New Roman" w:hAnsi="Times New Roman" w:cs="Times New Roman"/>
          <w:sz w:val="28"/>
          <w:szCs w:val="28"/>
        </w:rPr>
        <w:t>Военно-морского ф</w:t>
      </w:r>
      <w:r w:rsidRPr="005F1A14">
        <w:rPr>
          <w:rFonts w:ascii="Times New Roman" w:hAnsi="Times New Roman" w:cs="Times New Roman"/>
          <w:sz w:val="28"/>
          <w:szCs w:val="28"/>
        </w:rPr>
        <w:t>лота. Сделан качественный рывок в развитии беспилотной авиации, создан Национальный центр управления обороной Российской Федерации, сформировано оперативное командование дальней морской зоны. Численность военнослужащих по контракту возросла в 2,4 раза, укомплектованност</w:t>
      </w:r>
      <w:r w:rsidR="003B442A" w:rsidRPr="005F1A14">
        <w:rPr>
          <w:rFonts w:ascii="Times New Roman" w:hAnsi="Times New Roman" w:cs="Times New Roman"/>
          <w:sz w:val="28"/>
          <w:szCs w:val="28"/>
        </w:rPr>
        <w:t>ь Вооружённых Сил с 70 % доведена до 95-100 %</w:t>
      </w:r>
      <w:r w:rsidRPr="005F1A14">
        <w:rPr>
          <w:rFonts w:ascii="Times New Roman" w:hAnsi="Times New Roman" w:cs="Times New Roman"/>
          <w:sz w:val="28"/>
          <w:szCs w:val="28"/>
        </w:rPr>
        <w:t>, ликвидирована многолетняя очередь на постоянное жильё. Срок его ожидания сокращён в 6 раз.</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lastRenderedPageBreak/>
        <w:t>Конечно,</w:t>
      </w:r>
      <w:r w:rsidR="009B4572" w:rsidRPr="005F1A14">
        <w:rPr>
          <w:rFonts w:ascii="Times New Roman" w:hAnsi="Times New Roman" w:cs="Times New Roman"/>
          <w:sz w:val="28"/>
          <w:szCs w:val="28"/>
        </w:rPr>
        <w:t xml:space="preserve"> ещё многое предстоит сделать в </w:t>
      </w:r>
      <w:r w:rsidRPr="005F1A14">
        <w:rPr>
          <w:rFonts w:ascii="Times New Roman" w:hAnsi="Times New Roman" w:cs="Times New Roman"/>
          <w:sz w:val="28"/>
          <w:szCs w:val="28"/>
        </w:rPr>
        <w:t>сфере военного строительства, но уже сегодня мы с полным основанием можем заявить: в России современная, с учётом огромности нашей территории компактная, высокотехнологичная армия, сердцем которой является пре</w:t>
      </w:r>
      <w:r w:rsidR="009B4572" w:rsidRPr="005F1A14">
        <w:rPr>
          <w:rFonts w:ascii="Times New Roman" w:hAnsi="Times New Roman" w:cs="Times New Roman"/>
          <w:sz w:val="28"/>
          <w:szCs w:val="28"/>
        </w:rPr>
        <w:t xml:space="preserve">данный своей Родине, готовый на </w:t>
      </w:r>
      <w:r w:rsidRPr="005F1A14">
        <w:rPr>
          <w:rFonts w:ascii="Times New Roman" w:hAnsi="Times New Roman" w:cs="Times New Roman"/>
          <w:sz w:val="28"/>
          <w:szCs w:val="28"/>
        </w:rPr>
        <w:t>любые жертвы ради своего народа офицерский корпус.</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Вызовы, большие задачи наполняют особым смыслом нашу жизнь. Нам надо быть смелыми в замыслах, делах и поступках, брать на себя инициативу, ответственность, становиться сильнее, а значит – приносить пользу своей семье, детям, всей стр</w:t>
      </w:r>
      <w:r w:rsidR="009B4572" w:rsidRPr="005F1A14">
        <w:rPr>
          <w:rFonts w:ascii="Times New Roman" w:hAnsi="Times New Roman" w:cs="Times New Roman"/>
          <w:sz w:val="28"/>
          <w:szCs w:val="28"/>
        </w:rPr>
        <w:t xml:space="preserve">ане, менять мир, жизнь страны к лучшему, создавать Россию, о </w:t>
      </w:r>
      <w:r w:rsidRPr="005F1A14">
        <w:rPr>
          <w:rFonts w:ascii="Times New Roman" w:hAnsi="Times New Roman" w:cs="Times New Roman"/>
          <w:sz w:val="28"/>
          <w:szCs w:val="28"/>
        </w:rPr>
        <w:t>которой мы вместе мечт</w:t>
      </w:r>
      <w:r w:rsidR="003B442A" w:rsidRPr="005F1A14">
        <w:rPr>
          <w:rFonts w:ascii="Times New Roman" w:hAnsi="Times New Roman" w:cs="Times New Roman"/>
          <w:sz w:val="28"/>
          <w:szCs w:val="28"/>
        </w:rPr>
        <w:t>аем. Т</w:t>
      </w:r>
      <w:r w:rsidRPr="005F1A14">
        <w:rPr>
          <w:rFonts w:ascii="Times New Roman" w:hAnsi="Times New Roman" w:cs="Times New Roman"/>
          <w:sz w:val="28"/>
          <w:szCs w:val="28"/>
        </w:rPr>
        <w:t>огда предс</w:t>
      </w:r>
      <w:r w:rsidR="003B442A" w:rsidRPr="005F1A14">
        <w:rPr>
          <w:rFonts w:ascii="Times New Roman" w:hAnsi="Times New Roman" w:cs="Times New Roman"/>
          <w:sz w:val="28"/>
          <w:szCs w:val="28"/>
        </w:rPr>
        <w:t>тоящее десятилетие, весь XXI в.</w:t>
      </w:r>
      <w:r w:rsidRPr="005F1A14">
        <w:rPr>
          <w:rFonts w:ascii="Times New Roman" w:hAnsi="Times New Roman" w:cs="Times New Roman"/>
          <w:sz w:val="28"/>
          <w:szCs w:val="28"/>
        </w:rPr>
        <w:t xml:space="preserve">, безусловно, станут временем наших ярких побед, нашего общего успеха. </w:t>
      </w:r>
    </w:p>
    <w:p w:rsidR="00422DAA" w:rsidRPr="005F1A14" w:rsidRDefault="00422DAA" w:rsidP="001A3D9D">
      <w:pPr>
        <w:spacing w:after="0" w:line="360" w:lineRule="auto"/>
        <w:ind w:firstLine="709"/>
        <w:jc w:val="both"/>
        <w:rPr>
          <w:rFonts w:ascii="Times New Roman" w:hAnsi="Times New Roman" w:cs="Times New Roman"/>
          <w:b/>
          <w:bCs/>
          <w:sz w:val="28"/>
          <w:szCs w:val="28"/>
        </w:rPr>
      </w:pPr>
    </w:p>
    <w:p w:rsidR="000A35F2" w:rsidRDefault="000A35F2" w:rsidP="001A3D9D">
      <w:pPr>
        <w:spacing w:after="0" w:line="360" w:lineRule="auto"/>
        <w:ind w:firstLine="709"/>
        <w:jc w:val="both"/>
        <w:rPr>
          <w:rFonts w:ascii="Times New Roman" w:hAnsi="Times New Roman" w:cs="Times New Roman"/>
          <w:b/>
          <w:bCs/>
          <w:sz w:val="28"/>
          <w:szCs w:val="28"/>
        </w:rPr>
      </w:pPr>
      <w:r w:rsidRPr="005F1A14">
        <w:rPr>
          <w:rFonts w:ascii="Times New Roman" w:hAnsi="Times New Roman" w:cs="Times New Roman"/>
          <w:b/>
          <w:bCs/>
          <w:sz w:val="28"/>
          <w:szCs w:val="28"/>
        </w:rPr>
        <w:t>3.2. Сущность политико-идеологическ</w:t>
      </w:r>
      <w:r w:rsidR="00422DAA" w:rsidRPr="005F1A14">
        <w:rPr>
          <w:rFonts w:ascii="Times New Roman" w:hAnsi="Times New Roman" w:cs="Times New Roman"/>
          <w:b/>
          <w:bCs/>
          <w:sz w:val="28"/>
          <w:szCs w:val="28"/>
        </w:rPr>
        <w:t>ого</w:t>
      </w:r>
      <w:r w:rsidRPr="005F1A14">
        <w:rPr>
          <w:rFonts w:ascii="Times New Roman" w:hAnsi="Times New Roman" w:cs="Times New Roman"/>
          <w:b/>
          <w:bCs/>
          <w:sz w:val="28"/>
          <w:szCs w:val="28"/>
        </w:rPr>
        <w:t xml:space="preserve"> обеспечения и его роль </w:t>
      </w:r>
      <w:r w:rsidRPr="009B4572">
        <w:rPr>
          <w:rFonts w:ascii="Times New Roman" w:hAnsi="Times New Roman" w:cs="Times New Roman"/>
          <w:b/>
          <w:bCs/>
          <w:sz w:val="28"/>
          <w:szCs w:val="28"/>
        </w:rPr>
        <w:t>в системе духовно-ценностных основ военной сферы и модернизационных процессов в Российской Федерации</w:t>
      </w:r>
    </w:p>
    <w:p w:rsidR="003B442A" w:rsidRPr="009B4572" w:rsidRDefault="003B442A" w:rsidP="001A3D9D">
      <w:pPr>
        <w:spacing w:after="0" w:line="360" w:lineRule="auto"/>
        <w:ind w:firstLine="709"/>
        <w:jc w:val="both"/>
        <w:rPr>
          <w:rFonts w:ascii="Times New Roman" w:hAnsi="Times New Roman" w:cs="Times New Roman"/>
          <w:b/>
          <w:bCs/>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Духовно-ценностные основы создания и развития военной сферы имеют особое значение в ее функционировании и модернизации. Оно определяется ролью духовных факторов во всей общественной жизни. Духовн</w:t>
      </w:r>
      <w:r w:rsidR="008B650B">
        <w:rPr>
          <w:rFonts w:ascii="Times New Roman" w:hAnsi="Times New Roman" w:cs="Times New Roman"/>
          <w:sz w:val="28"/>
          <w:szCs w:val="28"/>
        </w:rPr>
        <w:t>ое представляет собой идеальное,</w:t>
      </w:r>
      <w:r w:rsidRPr="004137AA">
        <w:rPr>
          <w:rFonts w:ascii="Times New Roman" w:hAnsi="Times New Roman" w:cs="Times New Roman"/>
          <w:sz w:val="28"/>
          <w:szCs w:val="28"/>
        </w:rPr>
        <w:t xml:space="preserve"> в отличие от материального, начало, связанное с сознанием, мировидением (мировоззрением), убеждениями, нравственными ориентациями, чувствами и волей, которые лежат в основе всей сознательной деятельности человека и детерминируют ее. Создание, развитие и совершенствование военной сферы общества происходит при наличии определенных условий, которые, влияя на нее, представляют собой факторы развития этой сферы.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К числу внутренних для государства условий относятся возможности общества в </w:t>
      </w:r>
      <w:r w:rsidRPr="005F1A14">
        <w:rPr>
          <w:rFonts w:ascii="Times New Roman" w:hAnsi="Times New Roman" w:cs="Times New Roman"/>
          <w:sz w:val="28"/>
          <w:szCs w:val="28"/>
        </w:rPr>
        <w:t xml:space="preserve">целом, достигнутый уровень развития всех его сфер, включая военную и др. Они выступают в качестве потенциалов, реализация которых </w:t>
      </w:r>
      <w:r w:rsidRPr="005F1A14">
        <w:rPr>
          <w:rFonts w:ascii="Times New Roman" w:hAnsi="Times New Roman" w:cs="Times New Roman"/>
          <w:sz w:val="28"/>
          <w:szCs w:val="28"/>
        </w:rPr>
        <w:lastRenderedPageBreak/>
        <w:t xml:space="preserve">превращает их в </w:t>
      </w:r>
      <w:r w:rsidR="008B650B" w:rsidRPr="005F1A14">
        <w:rPr>
          <w:rFonts w:ascii="Times New Roman" w:hAnsi="Times New Roman" w:cs="Times New Roman"/>
          <w:sz w:val="28"/>
          <w:szCs w:val="28"/>
        </w:rPr>
        <w:t xml:space="preserve">действительно </w:t>
      </w:r>
      <w:r w:rsidRPr="005F1A14">
        <w:rPr>
          <w:rFonts w:ascii="Times New Roman" w:hAnsi="Times New Roman" w:cs="Times New Roman"/>
          <w:sz w:val="28"/>
          <w:szCs w:val="28"/>
        </w:rPr>
        <w:t xml:space="preserve">действующий фактор. К примеру, военная мощь является потенциалом, но при ее использовании превращается в военный фактор. «Человеческий </w:t>
      </w:r>
      <w:r w:rsidRPr="004137AA">
        <w:rPr>
          <w:rFonts w:ascii="Times New Roman" w:hAnsi="Times New Roman" w:cs="Times New Roman"/>
          <w:sz w:val="28"/>
          <w:szCs w:val="28"/>
        </w:rPr>
        <w:t>фактор, – по мнению И.Б. Субботина, – может рассматриваться как реализация человеческого потенциала, имеющегося у государства и используемого в интересах решения боевых задач. Человеческий потенциал складывается из духовных и физических возможностей отдельных военнослужащих и воинских коллективов. Духовные возможности военнослужащих проявляются через статистическую составляющую морального духа (морально-психологический потенциал) и его динамическую реально действующую часть (морально-психологическое состояние)»</w:t>
      </w:r>
      <w:r w:rsidRPr="004137AA">
        <w:rPr>
          <w:rFonts w:ascii="Times New Roman" w:hAnsi="Times New Roman" w:cs="Times New Roman"/>
          <w:sz w:val="28"/>
          <w:szCs w:val="28"/>
          <w:vertAlign w:val="superscript"/>
        </w:rPr>
        <w:footnoteReference w:id="136"/>
      </w:r>
      <w:r w:rsidRPr="004137AA">
        <w:rPr>
          <w:rFonts w:ascii="Times New Roman" w:hAnsi="Times New Roman" w:cs="Times New Roman"/>
          <w:sz w:val="28"/>
          <w:szCs w:val="28"/>
        </w:rPr>
        <w:t>.</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Военное строительство, как и любой общественный, политический, военно-политический, собственно военный процесс, представляет собой целенаправленную, осознанную деятельность субъектов военной политики, строящуюся в соответствии с объективными закономерностями развития </w:t>
      </w:r>
      <w:r w:rsidRPr="005F1A14">
        <w:rPr>
          <w:rFonts w:ascii="Times New Roman" w:hAnsi="Times New Roman" w:cs="Times New Roman"/>
          <w:sz w:val="28"/>
          <w:szCs w:val="28"/>
        </w:rPr>
        <w:t>военной сферы и военного дела.</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Развитие военной сферы, в</w:t>
      </w:r>
      <w:r w:rsidR="008B650B" w:rsidRPr="005F1A14">
        <w:rPr>
          <w:rFonts w:ascii="Times New Roman" w:hAnsi="Times New Roman" w:cs="Times New Roman"/>
          <w:sz w:val="28"/>
          <w:szCs w:val="28"/>
        </w:rPr>
        <w:t>оенной организации государства,</w:t>
      </w:r>
      <w:r w:rsidRPr="005F1A14">
        <w:rPr>
          <w:rFonts w:ascii="Times New Roman" w:hAnsi="Times New Roman" w:cs="Times New Roman"/>
          <w:sz w:val="28"/>
          <w:szCs w:val="28"/>
        </w:rPr>
        <w:t xml:space="preserve"> в том числе</w:t>
      </w:r>
      <w:r w:rsidR="008B650B" w:rsidRPr="005F1A14">
        <w:rPr>
          <w:rFonts w:ascii="Times New Roman" w:hAnsi="Times New Roman" w:cs="Times New Roman"/>
          <w:sz w:val="28"/>
          <w:szCs w:val="28"/>
        </w:rPr>
        <w:t>,</w:t>
      </w:r>
      <w:r w:rsidRPr="005F1A14">
        <w:rPr>
          <w:rFonts w:ascii="Times New Roman" w:hAnsi="Times New Roman" w:cs="Times New Roman"/>
          <w:sz w:val="28"/>
          <w:szCs w:val="28"/>
        </w:rPr>
        <w:t xml:space="preserve"> строительство Вооруженных Сил осуществляются под воздействием многих факторов. В наиболее общем плане их можно подразделить на две основные группы: материальные и нематериальные (духовные).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К числу нематериальных факторов относится все то, что связано с наукой, духовной культурой, профессионализмом военных кадров, качественным состоянием духовно</w:t>
      </w:r>
      <w:r w:rsidRPr="004137AA">
        <w:rPr>
          <w:rFonts w:ascii="Times New Roman" w:hAnsi="Times New Roman" w:cs="Times New Roman"/>
          <w:sz w:val="28"/>
          <w:szCs w:val="28"/>
        </w:rPr>
        <w:t xml:space="preserve">-нравственной сферы, внутренним миром человека. Они составляют духовный (понимаемый в самом широком смысле), в отличие от материального, потенциал человека и общества, человеческий фактор и человеческий капитал, измеряемые интегральным показателем состояния общества – индексом развития человеческого потенциала. Духовные факторы развития военной сферы весьма </w:t>
      </w:r>
      <w:r w:rsidRPr="004137AA">
        <w:rPr>
          <w:rFonts w:ascii="Times New Roman" w:hAnsi="Times New Roman" w:cs="Times New Roman"/>
          <w:sz w:val="28"/>
          <w:szCs w:val="28"/>
        </w:rPr>
        <w:lastRenderedPageBreak/>
        <w:t xml:space="preserve">многочисленны и разнообразны. Они зависят от достигнутого уровня цивилизационного развития общества в духовной сфере.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Особое место в духовной сфере занимают </w:t>
      </w:r>
      <w:r w:rsidRPr="004137AA">
        <w:rPr>
          <w:rFonts w:ascii="Times New Roman" w:hAnsi="Times New Roman" w:cs="Times New Roman"/>
          <w:i/>
          <w:iCs/>
          <w:sz w:val="28"/>
          <w:szCs w:val="28"/>
        </w:rPr>
        <w:t>духовно-ценностные основы</w:t>
      </w:r>
      <w:r w:rsidRPr="004137AA">
        <w:rPr>
          <w:rFonts w:ascii="Times New Roman" w:hAnsi="Times New Roman" w:cs="Times New Roman"/>
          <w:sz w:val="28"/>
          <w:szCs w:val="28"/>
        </w:rPr>
        <w:t xml:space="preserve"> жизни людей, в значительной мере определяемые уровнем развития духовной культуры общества.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Выяснение сущности духовно-ценностных основ предполагает определение понятия «духовные ценности». Ценность – термин, используемый для указания на человеческое, социальное и культурное значение определенных объектов и явлений, отсылающий к миру должного, целевого, смысловому основанию</w:t>
      </w:r>
      <w:r w:rsidRPr="004137AA">
        <w:rPr>
          <w:rFonts w:ascii="Times New Roman" w:hAnsi="Times New Roman" w:cs="Times New Roman"/>
          <w:sz w:val="28"/>
          <w:szCs w:val="28"/>
          <w:vertAlign w:val="superscript"/>
        </w:rPr>
        <w:footnoteReference w:id="137"/>
      </w:r>
      <w:r w:rsidRPr="004137AA">
        <w:rPr>
          <w:rFonts w:ascii="Times New Roman" w:hAnsi="Times New Roman" w:cs="Times New Roman"/>
          <w:sz w:val="28"/>
          <w:szCs w:val="28"/>
        </w:rPr>
        <w:t>. Под духовными ценностями понимаются «воплощенные в идеальных образах и содержании культуры явления и процессы, а также их стороны и свойства, фиксирующие значимость объекта для субъекта, функционирующие преимущественно в духовной сфере общественной жизни и направленные на удовлетворение интересов и потребностей развития человека и общества»</w:t>
      </w:r>
      <w:r w:rsidRPr="004137AA">
        <w:rPr>
          <w:rFonts w:ascii="Times New Roman" w:hAnsi="Times New Roman" w:cs="Times New Roman"/>
          <w:sz w:val="28"/>
          <w:szCs w:val="28"/>
          <w:vertAlign w:val="superscript"/>
        </w:rPr>
        <w:footnoteReference w:id="138"/>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российском обществе в результате кардинальных социально-экономических и </w:t>
      </w:r>
      <w:r w:rsidRPr="005F1A14">
        <w:rPr>
          <w:rFonts w:ascii="Times New Roman" w:hAnsi="Times New Roman" w:cs="Times New Roman"/>
          <w:sz w:val="28"/>
          <w:szCs w:val="28"/>
        </w:rPr>
        <w:t>общественно-политических изменений в общественном устрой</w:t>
      </w:r>
      <w:r w:rsidR="008B650B" w:rsidRPr="005F1A14">
        <w:rPr>
          <w:rFonts w:ascii="Times New Roman" w:hAnsi="Times New Roman" w:cs="Times New Roman"/>
          <w:sz w:val="28"/>
          <w:szCs w:val="28"/>
        </w:rPr>
        <w:t>стве, начавшихся в конце ХХ в.</w:t>
      </w:r>
      <w:r w:rsidRPr="005F1A14">
        <w:rPr>
          <w:rFonts w:ascii="Times New Roman" w:hAnsi="Times New Roman" w:cs="Times New Roman"/>
          <w:sz w:val="28"/>
          <w:szCs w:val="28"/>
        </w:rPr>
        <w:t xml:space="preserve">, </w:t>
      </w:r>
      <w:r w:rsidRPr="004137AA">
        <w:rPr>
          <w:rFonts w:ascii="Times New Roman" w:hAnsi="Times New Roman" w:cs="Times New Roman"/>
          <w:sz w:val="28"/>
          <w:szCs w:val="28"/>
        </w:rPr>
        <w:t xml:space="preserve">происходит непростой процесс изменения ценностей человека, формирования новых. Быстротечная дезинтеграция социальных групп и институтов, потеря личностной идентификации с прежними социальными институтами приводит к девальвации ценностных основ ранее сформировавшегося общественного сознания. Это усугубляется и внешними факторами. «Сложные и неоднозначные процессы международных отношений, кризисная ситуация, связанная с переходом российского общества к рыночным отношениям, не присущим нашей цивилизации либеральным ценностям, – все это оказывает </w:t>
      </w:r>
      <w:r w:rsidRPr="004137AA">
        <w:rPr>
          <w:rFonts w:ascii="Times New Roman" w:hAnsi="Times New Roman" w:cs="Times New Roman"/>
          <w:sz w:val="28"/>
          <w:szCs w:val="28"/>
        </w:rPr>
        <w:lastRenderedPageBreak/>
        <w:t>сдерживающее влияние на реализацию экономического и духовного потенциала народа, ведет к ослаблению мотивации в деятельности людей»</w:t>
      </w:r>
      <w:r w:rsidRPr="004137AA">
        <w:rPr>
          <w:rFonts w:ascii="Times New Roman" w:hAnsi="Times New Roman" w:cs="Times New Roman"/>
          <w:sz w:val="28"/>
          <w:szCs w:val="28"/>
          <w:vertAlign w:val="superscript"/>
        </w:rPr>
        <w:footnoteReference w:id="139"/>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Выработка новой системы ценностей сопровождается критическим осмыслением старых, присущих социалистическому обществу, вплоть до их полного отрицания. Как правило, это ведет к отвержению в целом опыта предшествующего поколения, что позволяет утверждать о кризисе ценностей в российском обществе.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Ценности в постсоветской России</w:t>
      </w:r>
      <w:r w:rsidR="008B650B" w:rsidRPr="005F1A14">
        <w:rPr>
          <w:rFonts w:ascii="Times New Roman" w:hAnsi="Times New Roman" w:cs="Times New Roman"/>
          <w:sz w:val="28"/>
          <w:szCs w:val="28"/>
        </w:rPr>
        <w:t>,</w:t>
      </w:r>
      <w:r w:rsidRPr="005F1A14">
        <w:rPr>
          <w:rFonts w:ascii="Times New Roman" w:hAnsi="Times New Roman" w:cs="Times New Roman"/>
          <w:sz w:val="28"/>
          <w:szCs w:val="28"/>
        </w:rPr>
        <w:t xml:space="preserve"> действительно</w:t>
      </w:r>
      <w:r w:rsidR="008B650B" w:rsidRPr="005F1A14">
        <w:rPr>
          <w:rFonts w:ascii="Times New Roman" w:hAnsi="Times New Roman" w:cs="Times New Roman"/>
          <w:sz w:val="28"/>
          <w:szCs w:val="28"/>
        </w:rPr>
        <w:t>,</w:t>
      </w:r>
      <w:r w:rsidRPr="005F1A14">
        <w:rPr>
          <w:rFonts w:ascii="Times New Roman" w:hAnsi="Times New Roman" w:cs="Times New Roman"/>
          <w:sz w:val="28"/>
          <w:szCs w:val="28"/>
        </w:rPr>
        <w:t xml:space="preserve"> </w:t>
      </w:r>
      <w:r w:rsidRPr="004137AA">
        <w:rPr>
          <w:rFonts w:ascii="Times New Roman" w:hAnsi="Times New Roman" w:cs="Times New Roman"/>
          <w:sz w:val="28"/>
          <w:szCs w:val="28"/>
        </w:rPr>
        <w:t>противоречат друг другу. Нежелание жить по-старому сочетается с разочарованием в новых идеалах, которые оказались для многих либо недостижимыми, либо фальшивыми. Ностальгия по великой стране уживается с разного рода проявлениями ксенофобии и изоляционизма. Привыкание к свободе и частной инициативе сопровождается нежеланием брать на себя ответственность за последствия собственных же хозяйственных, финансовых и иных решений. «Стремление отстоять вновь обретенную свободу частной жизни от непрошеных вторжений, в том числе от «недремлющего ока» государства, сочетается с тягой к «сильной руке»</w:t>
      </w:r>
      <w:r w:rsidRPr="004137AA">
        <w:rPr>
          <w:rFonts w:ascii="Times New Roman" w:hAnsi="Times New Roman" w:cs="Times New Roman"/>
          <w:sz w:val="28"/>
          <w:szCs w:val="28"/>
          <w:vertAlign w:val="superscript"/>
        </w:rPr>
        <w:footnoteReference w:id="140"/>
      </w:r>
      <w:r w:rsidRPr="004137AA">
        <w:rPr>
          <w:rFonts w:ascii="Times New Roman" w:hAnsi="Times New Roman" w:cs="Times New Roman"/>
          <w:sz w:val="28"/>
          <w:szCs w:val="28"/>
        </w:rPr>
        <w:t>. Это несколько реальных противоречий, которые не позволяют однозначно оценить место России в современном мире».</w:t>
      </w:r>
      <w:r w:rsidRPr="004137AA">
        <w:rPr>
          <w:rFonts w:ascii="Times New Roman" w:hAnsi="Times New Roman" w:cs="Times New Roman"/>
          <w:sz w:val="28"/>
          <w:szCs w:val="28"/>
          <w:vertAlign w:val="superscript"/>
        </w:rPr>
        <w:footnoteReference w:id="141"/>
      </w:r>
      <w:r w:rsidRPr="004137AA">
        <w:rPr>
          <w:rFonts w:ascii="Times New Roman" w:hAnsi="Times New Roman" w:cs="Times New Roman"/>
          <w:sz w:val="28"/>
          <w:szCs w:val="28"/>
        </w:rPr>
        <w:t xml:space="preserve">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Ценностный кризис охватил российское общество, институты которого в настоящее время </w:t>
      </w:r>
      <w:r w:rsidRPr="005F1A14">
        <w:rPr>
          <w:rFonts w:ascii="Times New Roman" w:hAnsi="Times New Roman" w:cs="Times New Roman"/>
          <w:sz w:val="28"/>
          <w:szCs w:val="28"/>
        </w:rPr>
        <w:t>существенно трансформируются. Он распространился</w:t>
      </w:r>
      <w:r w:rsidR="008B650B" w:rsidRPr="005F1A14">
        <w:rPr>
          <w:rFonts w:ascii="Times New Roman" w:hAnsi="Times New Roman" w:cs="Times New Roman"/>
          <w:sz w:val="28"/>
          <w:szCs w:val="28"/>
        </w:rPr>
        <w:t xml:space="preserve"> на все сферы жизни общества, включая </w:t>
      </w:r>
      <w:r w:rsidRPr="005F1A14">
        <w:rPr>
          <w:rFonts w:ascii="Times New Roman" w:hAnsi="Times New Roman" w:cs="Times New Roman"/>
          <w:sz w:val="28"/>
          <w:szCs w:val="28"/>
        </w:rPr>
        <w:t xml:space="preserve">политическую. Прежние общественно-политические ценности отвергнуты, а процесс становления ценностей либеральной, рыночной демократии происходит неоднозначно и весьма болезненно. В настоящее время власти необходимо сформулировать и объяснить людям нравственные ориентиры общественного развития, создать </w:t>
      </w:r>
      <w:r w:rsidRPr="005F1A14">
        <w:rPr>
          <w:rFonts w:ascii="Times New Roman" w:hAnsi="Times New Roman" w:cs="Times New Roman"/>
          <w:sz w:val="28"/>
          <w:szCs w:val="28"/>
        </w:rPr>
        <w:lastRenderedPageBreak/>
        <w:t>ценностную модель изменив</w:t>
      </w:r>
      <w:r w:rsidR="008B650B" w:rsidRPr="005F1A14">
        <w:rPr>
          <w:rFonts w:ascii="Times New Roman" w:hAnsi="Times New Roman" w:cs="Times New Roman"/>
          <w:sz w:val="28"/>
          <w:szCs w:val="28"/>
        </w:rPr>
        <w:t xml:space="preserve">шихся общества и армии, имеющую на </w:t>
      </w:r>
      <w:r w:rsidR="002E10B8" w:rsidRPr="005F1A14">
        <w:rPr>
          <w:rFonts w:ascii="Times New Roman" w:hAnsi="Times New Roman" w:cs="Times New Roman"/>
          <w:sz w:val="28"/>
          <w:szCs w:val="28"/>
        </w:rPr>
        <w:t>сегодня мобилизующую</w:t>
      </w:r>
      <w:r w:rsidRPr="005F1A14">
        <w:rPr>
          <w:rFonts w:ascii="Times New Roman" w:hAnsi="Times New Roman" w:cs="Times New Roman"/>
          <w:sz w:val="28"/>
          <w:szCs w:val="28"/>
        </w:rPr>
        <w:t xml:space="preserve"> роль.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Необходимость кардинального совершенствования духовно-ценностной составляющей воинской деятельности, ее роли в военном строительстве обусловлена тем, что «отсутствие ясных и четких позиций в обществе по проблемам войны и мира, реформирования Вооруженных Сил, а также порой чрезмерное акцентирование внимания в средствах массовой информации на миролюбивой политике Российской Федерации серьезным образом дезориентируют сознание и мировоззрен</w:t>
      </w:r>
      <w:r w:rsidRPr="004137AA">
        <w:rPr>
          <w:rFonts w:ascii="Times New Roman" w:hAnsi="Times New Roman" w:cs="Times New Roman"/>
          <w:sz w:val="28"/>
          <w:szCs w:val="28"/>
        </w:rPr>
        <w:t>ие большинства военнослужащих, способствуют размыванию основных ценностных ориентиров военно-профессиональной деятельности»</w:t>
      </w:r>
      <w:r w:rsidRPr="004137AA">
        <w:rPr>
          <w:rFonts w:ascii="Times New Roman" w:hAnsi="Times New Roman" w:cs="Times New Roman"/>
          <w:sz w:val="28"/>
          <w:szCs w:val="28"/>
          <w:vertAlign w:val="superscript"/>
        </w:rPr>
        <w:footnoteReference w:id="142"/>
      </w:r>
      <w:r w:rsidRPr="004137AA">
        <w:rPr>
          <w:rFonts w:ascii="Times New Roman" w:hAnsi="Times New Roman" w:cs="Times New Roman"/>
          <w:sz w:val="28"/>
          <w:szCs w:val="28"/>
        </w:rPr>
        <w:t>.</w:t>
      </w:r>
    </w:p>
    <w:p w:rsidR="000A35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Определение сущности духовных факторов, духовно-ценностных основ функционирования и модернизации военной сферы предполагает учет их структуры, которая включает: духовно-нравственные, политико-идеологические, морально-психологические, социально-культурные (социокультурные) слагаемые. В соответствии с этим различают духовно-нравственный, политико-идеологический, морально-психологический, социально-культурный виды (направления) обеспечения развития и модернизации военной сферы.</w:t>
      </w:r>
    </w:p>
    <w:p w:rsidR="00FF7EBA" w:rsidRPr="004137AA" w:rsidRDefault="00FF7EBA" w:rsidP="001A3D9D">
      <w:pPr>
        <w:spacing w:after="0" w:line="360" w:lineRule="auto"/>
        <w:ind w:firstLine="709"/>
        <w:jc w:val="both"/>
        <w:rPr>
          <w:rFonts w:ascii="Times New Roman" w:hAnsi="Times New Roman" w:cs="Times New Roman"/>
          <w:sz w:val="28"/>
          <w:szCs w:val="28"/>
        </w:rPr>
      </w:pPr>
    </w:p>
    <w:p w:rsidR="000A35F2" w:rsidRPr="00FF7EBA" w:rsidRDefault="000A35F2" w:rsidP="00FF7EBA">
      <w:pPr>
        <w:spacing w:after="0" w:line="360" w:lineRule="auto"/>
        <w:ind w:firstLine="709"/>
        <w:jc w:val="center"/>
        <w:rPr>
          <w:rFonts w:ascii="Times New Roman" w:hAnsi="Times New Roman" w:cs="Times New Roman"/>
          <w:b/>
          <w:sz w:val="28"/>
          <w:szCs w:val="28"/>
        </w:rPr>
      </w:pPr>
      <w:r w:rsidRPr="00FF7EBA">
        <w:rPr>
          <w:rFonts w:ascii="Times New Roman" w:hAnsi="Times New Roman" w:cs="Times New Roman"/>
          <w:b/>
          <w:sz w:val="28"/>
          <w:szCs w:val="28"/>
        </w:rPr>
        <w:t xml:space="preserve">3.2.1. Духовно-нравственное обеспечение модернизационных </w:t>
      </w:r>
      <w:r w:rsidR="00FF7EBA" w:rsidRPr="00FF7EBA">
        <w:rPr>
          <w:rFonts w:ascii="Times New Roman" w:hAnsi="Times New Roman" w:cs="Times New Roman"/>
          <w:b/>
          <w:sz w:val="28"/>
          <w:szCs w:val="28"/>
        </w:rPr>
        <w:t>процессов российского общества</w:t>
      </w:r>
    </w:p>
    <w:p w:rsidR="00FF7EBA" w:rsidRPr="004137AA" w:rsidRDefault="00FF7EBA" w:rsidP="001A3D9D">
      <w:pPr>
        <w:spacing w:after="0" w:line="360" w:lineRule="auto"/>
        <w:ind w:firstLine="709"/>
        <w:jc w:val="both"/>
        <w:rPr>
          <w:rFonts w:ascii="Times New Roman" w:hAnsi="Times New Roman" w:cs="Times New Roman"/>
          <w:sz w:val="28"/>
          <w:szCs w:val="28"/>
        </w:rPr>
      </w:pP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Понятие «духовно-нравственное» давно вошло в научный оборот и отражает вполне определенные явления, аспекты внутреннего мира человека и состояния общества. Духовность – это свойство души, состоящее в преобладании духовных, нравственных и интеллектуальных интересов над материальными. «Духовность можно определить, как высшую форму </w:t>
      </w:r>
      <w:r w:rsidRPr="004137AA">
        <w:rPr>
          <w:rFonts w:ascii="Times New Roman" w:hAnsi="Times New Roman" w:cs="Times New Roman"/>
          <w:sz w:val="28"/>
          <w:szCs w:val="28"/>
        </w:rPr>
        <w:lastRenderedPageBreak/>
        <w:t xml:space="preserve">отражения действительности, в которой создаются и формируются смыслообразующие, смысложизненные представления, идеалы, идеи, </w:t>
      </w:r>
      <w:r w:rsidRPr="005F1A14">
        <w:rPr>
          <w:rFonts w:ascii="Times New Roman" w:hAnsi="Times New Roman" w:cs="Times New Roman"/>
          <w:sz w:val="28"/>
          <w:szCs w:val="28"/>
        </w:rPr>
        <w:t>знания (прежде всего</w:t>
      </w:r>
      <w:r w:rsidR="00FF7EBA" w:rsidRPr="005F1A14">
        <w:rPr>
          <w:rFonts w:ascii="Times New Roman" w:hAnsi="Times New Roman" w:cs="Times New Roman"/>
          <w:sz w:val="28"/>
          <w:szCs w:val="28"/>
        </w:rPr>
        <w:t>,</w:t>
      </w:r>
      <w:r w:rsidRPr="005F1A14">
        <w:rPr>
          <w:rFonts w:ascii="Times New Roman" w:hAnsi="Times New Roman" w:cs="Times New Roman"/>
          <w:sz w:val="28"/>
          <w:szCs w:val="28"/>
        </w:rPr>
        <w:t xml:space="preserve"> в познавательной, нравственной и эстетической сферах) бытия индивида и </w:t>
      </w:r>
      <w:r w:rsidRPr="004137AA">
        <w:rPr>
          <w:rFonts w:ascii="Times New Roman" w:hAnsi="Times New Roman" w:cs="Times New Roman"/>
          <w:sz w:val="28"/>
          <w:szCs w:val="28"/>
        </w:rPr>
        <w:t>социальной общности, выражающие основные, глубинные, национальные ценности определенного социокультурного типа, цивилизации»</w:t>
      </w:r>
      <w:r w:rsidRPr="004137AA">
        <w:rPr>
          <w:rFonts w:ascii="Times New Roman" w:hAnsi="Times New Roman" w:cs="Times New Roman"/>
          <w:sz w:val="28"/>
          <w:szCs w:val="28"/>
          <w:vertAlign w:val="superscript"/>
        </w:rPr>
        <w:footnoteReference w:id="143"/>
      </w:r>
      <w:r w:rsidRPr="004137AA">
        <w:rPr>
          <w:rFonts w:ascii="Times New Roman" w:hAnsi="Times New Roman" w:cs="Times New Roman"/>
          <w:sz w:val="28"/>
          <w:szCs w:val="28"/>
        </w:rPr>
        <w:t>.</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Духовность личности – это особое состояние человека, пребывающего в одухотворенности. Духовная жизнь общества весьма широка и включает в себя в качестве важнейшего компонента моральное, политическое, религиозное, политическое, научное и эстетическое сознание. Общество и </w:t>
      </w:r>
      <w:r w:rsidRPr="005F1A14">
        <w:rPr>
          <w:rFonts w:ascii="Times New Roman" w:hAnsi="Times New Roman" w:cs="Times New Roman"/>
          <w:sz w:val="28"/>
          <w:szCs w:val="28"/>
        </w:rPr>
        <w:t>государство должны стремиться к формир</w:t>
      </w:r>
      <w:r w:rsidR="00FF7EBA" w:rsidRPr="005F1A14">
        <w:rPr>
          <w:rFonts w:ascii="Times New Roman" w:hAnsi="Times New Roman" w:cs="Times New Roman"/>
          <w:sz w:val="28"/>
          <w:szCs w:val="28"/>
        </w:rPr>
        <w:t>ованию духовно богатой  личности, н</w:t>
      </w:r>
      <w:r w:rsidRPr="005F1A14">
        <w:rPr>
          <w:rFonts w:ascii="Times New Roman" w:hAnsi="Times New Roman" w:cs="Times New Roman"/>
          <w:sz w:val="28"/>
          <w:szCs w:val="28"/>
        </w:rPr>
        <w:t>о духовное богатство надо возделывать, культивировать и сохранять. В полной мере это относится и к духовным качествам военнослужащих.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Одной из актуальных задач, стоящих сегодня перед Российским государством, является определение приоритетных направлений взаимодействия духовной безопасности общества и сознания военнослужащих, поскольку обеспечение военной безопасности государства в настоящее время непосредственно связано с духовно-нравственным состоянием российских граждан и военнослужащих, с доминированием в них позитивного содержания</w:t>
      </w:r>
      <w:r w:rsidRPr="004137AA">
        <w:rPr>
          <w:rFonts w:ascii="Times New Roman" w:hAnsi="Times New Roman" w:cs="Times New Roman"/>
          <w:sz w:val="28"/>
          <w:szCs w:val="28"/>
          <w:vertAlign w:val="superscript"/>
        </w:rPr>
        <w:footnoteReference w:id="144"/>
      </w:r>
      <w:r w:rsidRPr="004137AA">
        <w:rPr>
          <w:rFonts w:ascii="Times New Roman" w:hAnsi="Times New Roman" w:cs="Times New Roman"/>
          <w:sz w:val="28"/>
          <w:szCs w:val="28"/>
        </w:rPr>
        <w:t>. Многие отечественные философы отмечают необходимость поворота к духовной культуре, ее началам. В этой связи все более актуально звучит предупреждение: «...если Россия не сможет повернуться к духовности, она погибнет как великая и неповторимая культура, а значит, и как страна»</w:t>
      </w:r>
      <w:r w:rsidRPr="004137AA">
        <w:rPr>
          <w:rFonts w:ascii="Times New Roman" w:hAnsi="Times New Roman" w:cs="Times New Roman"/>
          <w:sz w:val="28"/>
          <w:szCs w:val="28"/>
          <w:vertAlign w:val="superscript"/>
        </w:rPr>
        <w:footnoteReference w:id="145"/>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Необходимость преодоления кризиса в духовно-нравственной сфере российского общества объективно обусловлена той огромной ролью, которую на протяжении многих веков играла мораль и нравственность в ментальных качествах русского народа. Она выражена словами академика Д.С. Лихачева: «Для России первичным является духовность и нравственность – и только на этой основе можно развивать экономику и политику страны»</w:t>
      </w:r>
      <w:r w:rsidRPr="004137AA">
        <w:rPr>
          <w:rFonts w:ascii="Times New Roman" w:hAnsi="Times New Roman" w:cs="Times New Roman"/>
          <w:sz w:val="28"/>
          <w:szCs w:val="28"/>
          <w:vertAlign w:val="superscript"/>
        </w:rPr>
        <w:footnoteReference w:id="146"/>
      </w:r>
      <w:r w:rsidRPr="004137AA">
        <w:rPr>
          <w:rFonts w:ascii="Times New Roman" w:hAnsi="Times New Roman" w:cs="Times New Roman"/>
          <w:sz w:val="28"/>
          <w:szCs w:val="28"/>
        </w:rPr>
        <w:t xml:space="preserve">.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Доминирование духовно-нравственных начал, стимулов и мотивов деятельности над материальными является специфической ментальной чертой русского </w:t>
      </w:r>
      <w:r w:rsidRPr="005F1A14">
        <w:rPr>
          <w:rFonts w:ascii="Times New Roman" w:hAnsi="Times New Roman" w:cs="Times New Roman"/>
          <w:sz w:val="28"/>
          <w:szCs w:val="28"/>
        </w:rPr>
        <w:t xml:space="preserve">человека, российского народа. Совершенствование и утверждение морально-нравственных и морально-правовых основ жизни общества, обыденного морального сознания оказывает прямое или опосредованное влияние на все сферы жизни нашего общества, в том </w:t>
      </w:r>
      <w:r w:rsidR="002E10B8" w:rsidRPr="005F1A14">
        <w:rPr>
          <w:rFonts w:ascii="Times New Roman" w:hAnsi="Times New Roman" w:cs="Times New Roman"/>
          <w:sz w:val="28"/>
          <w:szCs w:val="28"/>
        </w:rPr>
        <w:t>числе, военную</w:t>
      </w:r>
      <w:r w:rsidRPr="005F1A14">
        <w:rPr>
          <w:rFonts w:ascii="Times New Roman" w:hAnsi="Times New Roman" w:cs="Times New Roman"/>
          <w:sz w:val="28"/>
          <w:szCs w:val="28"/>
        </w:rPr>
        <w:t>.</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Духовную основу функционирования и развития военной сферы составляют </w:t>
      </w:r>
      <w:r w:rsidRPr="005F1A14">
        <w:rPr>
          <w:rFonts w:ascii="Times New Roman" w:hAnsi="Times New Roman" w:cs="Times New Roman"/>
          <w:i/>
          <w:iCs/>
          <w:sz w:val="28"/>
          <w:szCs w:val="28"/>
        </w:rPr>
        <w:t>военные</w:t>
      </w:r>
      <w:r w:rsidRPr="005F1A14">
        <w:rPr>
          <w:rFonts w:ascii="Times New Roman" w:hAnsi="Times New Roman" w:cs="Times New Roman"/>
          <w:sz w:val="28"/>
          <w:szCs w:val="28"/>
        </w:rPr>
        <w:t xml:space="preserve"> </w:t>
      </w:r>
      <w:r w:rsidR="002B0495" w:rsidRPr="005F1A14">
        <w:rPr>
          <w:rFonts w:ascii="Times New Roman" w:hAnsi="Times New Roman" w:cs="Times New Roman"/>
          <w:i/>
          <w:iCs/>
          <w:sz w:val="28"/>
          <w:szCs w:val="28"/>
        </w:rPr>
        <w:t>духовно-</w:t>
      </w:r>
      <w:r w:rsidRPr="005F1A14">
        <w:rPr>
          <w:rFonts w:ascii="Times New Roman" w:hAnsi="Times New Roman" w:cs="Times New Roman"/>
          <w:i/>
          <w:iCs/>
          <w:sz w:val="28"/>
          <w:szCs w:val="28"/>
        </w:rPr>
        <w:t>нравственные ценности</w:t>
      </w:r>
      <w:r w:rsidRPr="005F1A14">
        <w:rPr>
          <w:rFonts w:ascii="Times New Roman" w:hAnsi="Times New Roman" w:cs="Times New Roman"/>
          <w:sz w:val="28"/>
          <w:szCs w:val="28"/>
        </w:rPr>
        <w:t>, которые обладаю</w:t>
      </w:r>
      <w:r w:rsidR="002B0495" w:rsidRPr="005F1A14">
        <w:rPr>
          <w:rFonts w:ascii="Times New Roman" w:hAnsi="Times New Roman" w:cs="Times New Roman"/>
          <w:sz w:val="28"/>
          <w:szCs w:val="28"/>
        </w:rPr>
        <w:t>т определенными особенностями: в</w:t>
      </w:r>
      <w:r w:rsidRPr="005F1A14">
        <w:rPr>
          <w:rFonts w:ascii="Times New Roman" w:hAnsi="Times New Roman" w:cs="Times New Roman"/>
          <w:sz w:val="28"/>
          <w:szCs w:val="28"/>
        </w:rPr>
        <w:t xml:space="preserve"> их основе лежат такие нравственно-политические ценности, как государственность, гражданственность, федерализм, гуманизм, патриотизм</w:t>
      </w:r>
      <w:r w:rsidRPr="005F1A14">
        <w:rPr>
          <w:rFonts w:ascii="Times New Roman" w:hAnsi="Times New Roman" w:cs="Times New Roman"/>
          <w:sz w:val="28"/>
          <w:szCs w:val="28"/>
          <w:vertAlign w:val="superscript"/>
        </w:rPr>
        <w:footnoteReference w:id="147"/>
      </w:r>
      <w:r w:rsidRPr="005F1A14">
        <w:rPr>
          <w:rFonts w:ascii="Times New Roman" w:hAnsi="Times New Roman" w:cs="Times New Roman"/>
          <w:sz w:val="28"/>
          <w:szCs w:val="28"/>
        </w:rPr>
        <w:t xml:space="preserve">.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К военным духовно-нравственным ценностям относятся и те, которые формируются у военнослужащих в процессе боевой деятельности, участия в боевых действиях: решимость и смелость в достижении цели, воля и настойчивость, готовность к самопожертвованию в интересах решения общезначимых задач, высокоразвитые коллективистские начала, взаимопомощь и взаимовыручка и др.</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lastRenderedPageBreak/>
        <w:t xml:space="preserve">Содержание, основные положения, определяющие направленность, характер и другие компоненты воспитания патриотизма, выражены в «Концепции федеральной системы подготовки граждан Российской Федерации к военной службе на период до 2020 года», в которой отмечается: «Военно-патриотическое воспитание – многоплановая, систематическая, целенаправленная и скоординированная деятельность государственных органов, общественных объединений и организаций по формированию </w:t>
      </w:r>
      <w:r w:rsidRPr="004137AA">
        <w:rPr>
          <w:rFonts w:ascii="Times New Roman" w:hAnsi="Times New Roman" w:cs="Times New Roman"/>
          <w:sz w:val="28"/>
          <w:szCs w:val="28"/>
        </w:rPr>
        <w:t>у молодежи высокого патриотического сознания, возвышенного чувства верности своему Отечеству, готовности к выполнению гражданского долга, важнейших конституционных обязанностей по защите интересов Родины»</w:t>
      </w:r>
      <w:r w:rsidRPr="004137AA">
        <w:rPr>
          <w:rFonts w:ascii="Times New Roman" w:hAnsi="Times New Roman" w:cs="Times New Roman"/>
          <w:sz w:val="28"/>
          <w:szCs w:val="28"/>
          <w:vertAlign w:val="superscript"/>
        </w:rPr>
        <w:footnoteReference w:id="148"/>
      </w:r>
      <w:r w:rsidRPr="004137AA">
        <w:rPr>
          <w:rFonts w:ascii="Times New Roman" w:hAnsi="Times New Roman" w:cs="Times New Roman"/>
          <w:sz w:val="28"/>
          <w:szCs w:val="28"/>
        </w:rPr>
        <w:t>.</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Военно-патриотическое воспитание осуществляется по следующим</w:t>
      </w:r>
      <w:r w:rsidR="002B0495">
        <w:rPr>
          <w:rFonts w:ascii="Times New Roman" w:hAnsi="Times New Roman" w:cs="Times New Roman"/>
          <w:sz w:val="28"/>
          <w:szCs w:val="28"/>
        </w:rPr>
        <w:t xml:space="preserve"> основным </w:t>
      </w:r>
      <w:r w:rsidR="002B0495" w:rsidRPr="005F1A14">
        <w:rPr>
          <w:rFonts w:ascii="Times New Roman" w:hAnsi="Times New Roman" w:cs="Times New Roman"/>
          <w:sz w:val="28"/>
          <w:szCs w:val="28"/>
        </w:rPr>
        <w:t>направлениям</w:t>
      </w:r>
      <w:r w:rsidRPr="005F1A14">
        <w:rPr>
          <w:rFonts w:ascii="Times New Roman" w:hAnsi="Times New Roman" w:cs="Times New Roman"/>
          <w:sz w:val="28"/>
          <w:szCs w:val="28"/>
        </w:rPr>
        <w:t>: ценностно-нравственное, собственно патриотическое, исторически-познавательное, профессионально-деятельностное, психологическое.</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В современных условия</w:t>
      </w:r>
      <w:r w:rsidR="002B0495" w:rsidRPr="005F1A14">
        <w:rPr>
          <w:rFonts w:ascii="Times New Roman" w:hAnsi="Times New Roman" w:cs="Times New Roman"/>
          <w:sz w:val="28"/>
          <w:szCs w:val="28"/>
        </w:rPr>
        <w:t>х актуальность проблемы духовно-</w:t>
      </w:r>
      <w:r w:rsidRPr="005F1A14">
        <w:rPr>
          <w:rFonts w:ascii="Times New Roman" w:hAnsi="Times New Roman" w:cs="Times New Roman"/>
          <w:sz w:val="28"/>
          <w:szCs w:val="28"/>
        </w:rPr>
        <w:t>нравственного развития и воспитания, особенно молодежи, обусловлена следующими обстоятельствами:</w:t>
      </w:r>
    </w:p>
    <w:p w:rsidR="000A35F2" w:rsidRPr="005F1A14" w:rsidRDefault="002B0495"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i/>
          <w:iCs/>
          <w:sz w:val="28"/>
          <w:szCs w:val="28"/>
        </w:rPr>
        <w:t xml:space="preserve">- </w:t>
      </w:r>
      <w:r w:rsidR="000A35F2" w:rsidRPr="005F1A14">
        <w:rPr>
          <w:rFonts w:ascii="Times New Roman" w:hAnsi="Times New Roman" w:cs="Times New Roman"/>
          <w:sz w:val="28"/>
          <w:szCs w:val="28"/>
        </w:rPr>
        <w:t>российское общество нуждается в подготовке широко образованных, высоконравственных людей, обладающих не только знаниями, но и высокими духовными свойствами личности;</w:t>
      </w:r>
    </w:p>
    <w:p w:rsidR="000A35F2" w:rsidRPr="005F1A14" w:rsidRDefault="002B0495"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i/>
          <w:iCs/>
          <w:sz w:val="28"/>
          <w:szCs w:val="28"/>
        </w:rPr>
        <w:t xml:space="preserve">- </w:t>
      </w:r>
      <w:r w:rsidR="000A35F2" w:rsidRPr="005F1A14">
        <w:rPr>
          <w:rFonts w:ascii="Times New Roman" w:hAnsi="Times New Roman" w:cs="Times New Roman"/>
          <w:sz w:val="28"/>
          <w:szCs w:val="28"/>
        </w:rPr>
        <w:t>в современном мире молодой человек живет и развивается под воздействием как позитивного, так и негативного факторов, которые постоянно влияют на неокрепший интеллект и чувства человека, еще только формирующуюся сферу его духовности;</w:t>
      </w:r>
    </w:p>
    <w:p w:rsidR="000A35F2" w:rsidRPr="005F1A14" w:rsidRDefault="002B0495"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i/>
          <w:iCs/>
          <w:sz w:val="28"/>
          <w:szCs w:val="28"/>
        </w:rPr>
        <w:t xml:space="preserve">- </w:t>
      </w:r>
      <w:r w:rsidR="000A35F2" w:rsidRPr="005F1A14">
        <w:rPr>
          <w:rFonts w:ascii="Times New Roman" w:hAnsi="Times New Roman" w:cs="Times New Roman"/>
          <w:sz w:val="28"/>
          <w:szCs w:val="28"/>
        </w:rPr>
        <w:t>само по себе образование не гарантирует высокого уровня духовно-нравственной воспитанности, так как воспитанность – это качество личности, определяющее в повседневном поведении человека его отношение на основе уважения и доброжелательности к другим людям, к каждому человеку;</w:t>
      </w:r>
    </w:p>
    <w:p w:rsidR="000A35F2" w:rsidRPr="005F1A14" w:rsidRDefault="002B0495"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i/>
          <w:iCs/>
          <w:sz w:val="28"/>
          <w:szCs w:val="28"/>
        </w:rPr>
        <w:lastRenderedPageBreak/>
        <w:t xml:space="preserve">- </w:t>
      </w:r>
      <w:r w:rsidR="000A35F2" w:rsidRPr="005F1A14">
        <w:rPr>
          <w:rFonts w:ascii="Times New Roman" w:hAnsi="Times New Roman" w:cs="Times New Roman"/>
          <w:sz w:val="28"/>
          <w:szCs w:val="28"/>
        </w:rPr>
        <w:t>вооружение духовно-нравственными знаниями важно и потому, что они не только информируют человека о нормах поведения, утверждаемых в с</w:t>
      </w:r>
      <w:r w:rsidRPr="005F1A14">
        <w:rPr>
          <w:rFonts w:ascii="Times New Roman" w:hAnsi="Times New Roman" w:cs="Times New Roman"/>
          <w:sz w:val="28"/>
          <w:szCs w:val="28"/>
        </w:rPr>
        <w:t>овременном обществе, но и создае</w:t>
      </w:r>
      <w:r w:rsidR="000A35F2" w:rsidRPr="005F1A14">
        <w:rPr>
          <w:rFonts w:ascii="Times New Roman" w:hAnsi="Times New Roman" w:cs="Times New Roman"/>
          <w:sz w:val="28"/>
          <w:szCs w:val="28"/>
        </w:rPr>
        <w:t>т представления о последствиях нарушения норм или последствиях данного поступка для окружающих людей.</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Система новых ценностей духовной жизни российского общества, функционирования военной организации страны должна отражать следующие современные госу</w:t>
      </w:r>
      <w:r w:rsidR="002B0495" w:rsidRPr="005F1A14">
        <w:rPr>
          <w:rFonts w:ascii="Times New Roman" w:hAnsi="Times New Roman" w:cs="Times New Roman"/>
          <w:sz w:val="28"/>
          <w:szCs w:val="28"/>
        </w:rPr>
        <w:t>дарственные приоритеты</w:t>
      </w:r>
      <w:r w:rsidRPr="005F1A14">
        <w:rPr>
          <w:rFonts w:ascii="Times New Roman" w:hAnsi="Times New Roman" w:cs="Times New Roman"/>
          <w:sz w:val="28"/>
          <w:szCs w:val="28"/>
        </w:rPr>
        <w:t xml:space="preserve">: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 обеспечение морально-правовой регуляции общественных отношений;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 преодоление бедности страны и в стране, защита экономики страны и материально-экономической жизни общества от незаконного чиновничьего и криминального вторжения; возрождение личного достоинства граждан во имя высокого национального достоинства страны;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осуществление внутренней и внешней политики страны исходя из национальных интересов Российской Федерации</w:t>
      </w:r>
      <w:r w:rsidRPr="005F1A14">
        <w:rPr>
          <w:rFonts w:ascii="Times New Roman" w:hAnsi="Times New Roman" w:cs="Times New Roman"/>
          <w:sz w:val="28"/>
          <w:szCs w:val="28"/>
          <w:vertAlign w:val="superscript"/>
        </w:rPr>
        <w:footnoteReference w:id="149"/>
      </w:r>
      <w:r w:rsidRPr="005F1A14">
        <w:rPr>
          <w:rFonts w:ascii="Times New Roman" w:hAnsi="Times New Roman" w:cs="Times New Roman"/>
          <w:sz w:val="28"/>
          <w:szCs w:val="28"/>
        </w:rPr>
        <w:t>.</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Таким образом, высокие духовно-нравственные качества имеют исключительно важное значение в военном деле, воинской деятельности, поскольку высокий моральный дух и потенциал духовных и морально-психологических сил войск – один из приоритетных факторов, определяющих возможности войск (сил) успешно решать поставленные задачи</w:t>
      </w:r>
      <w:r w:rsidRPr="005F1A14">
        <w:rPr>
          <w:rFonts w:ascii="Times New Roman" w:hAnsi="Times New Roman" w:cs="Times New Roman"/>
          <w:sz w:val="28"/>
          <w:szCs w:val="28"/>
          <w:vertAlign w:val="superscript"/>
        </w:rPr>
        <w:footnoteReference w:id="150"/>
      </w:r>
      <w:r w:rsidRPr="005F1A14">
        <w:rPr>
          <w:rFonts w:ascii="Times New Roman" w:hAnsi="Times New Roman" w:cs="Times New Roman"/>
          <w:sz w:val="28"/>
          <w:szCs w:val="28"/>
        </w:rPr>
        <w:t>.</w:t>
      </w:r>
    </w:p>
    <w:p w:rsidR="002B0495" w:rsidRPr="005F1A14" w:rsidRDefault="002B0495" w:rsidP="001A3D9D">
      <w:pPr>
        <w:spacing w:after="0" w:line="360" w:lineRule="auto"/>
        <w:ind w:firstLine="709"/>
        <w:jc w:val="both"/>
        <w:rPr>
          <w:rFonts w:ascii="Times New Roman" w:hAnsi="Times New Roman" w:cs="Times New Roman"/>
          <w:sz w:val="28"/>
          <w:szCs w:val="28"/>
        </w:rPr>
      </w:pPr>
    </w:p>
    <w:p w:rsidR="000A35F2" w:rsidRPr="005F1A14" w:rsidRDefault="000A35F2" w:rsidP="002B0495">
      <w:pPr>
        <w:spacing w:after="0" w:line="360" w:lineRule="auto"/>
        <w:ind w:firstLine="709"/>
        <w:jc w:val="center"/>
        <w:rPr>
          <w:rFonts w:ascii="Times New Roman" w:hAnsi="Times New Roman" w:cs="Times New Roman"/>
          <w:b/>
          <w:sz w:val="28"/>
          <w:szCs w:val="28"/>
        </w:rPr>
      </w:pPr>
      <w:r w:rsidRPr="005F1A14">
        <w:rPr>
          <w:rFonts w:ascii="Times New Roman" w:hAnsi="Times New Roman" w:cs="Times New Roman"/>
          <w:b/>
          <w:sz w:val="28"/>
          <w:szCs w:val="28"/>
        </w:rPr>
        <w:t>3.2.2. Политико-идеологическое обеспечение развития и модернизации военной сфе</w:t>
      </w:r>
      <w:r w:rsidR="002B0495" w:rsidRPr="005F1A14">
        <w:rPr>
          <w:rFonts w:ascii="Times New Roman" w:hAnsi="Times New Roman" w:cs="Times New Roman"/>
          <w:b/>
          <w:sz w:val="28"/>
          <w:szCs w:val="28"/>
        </w:rPr>
        <w:t>ры и всего российского общества</w:t>
      </w:r>
    </w:p>
    <w:p w:rsidR="002B0495" w:rsidRPr="005F1A14" w:rsidRDefault="002B0495" w:rsidP="001A3D9D">
      <w:pPr>
        <w:spacing w:after="0" w:line="360" w:lineRule="auto"/>
        <w:ind w:firstLine="709"/>
        <w:jc w:val="both"/>
        <w:rPr>
          <w:rFonts w:ascii="Times New Roman" w:hAnsi="Times New Roman" w:cs="Times New Roman"/>
          <w:b/>
          <w:sz w:val="28"/>
          <w:szCs w:val="28"/>
        </w:rPr>
      </w:pP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lastRenderedPageBreak/>
        <w:t xml:space="preserve">Для понимания взаимосвязи политики и идеологии имеет значение то, что в содержательную структуру идеологии включены: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 идейно-политическая </w:t>
      </w:r>
      <w:r w:rsidR="002B0495" w:rsidRPr="005F1A14">
        <w:rPr>
          <w:rFonts w:ascii="Times New Roman" w:hAnsi="Times New Roman" w:cs="Times New Roman"/>
          <w:sz w:val="28"/>
          <w:szCs w:val="28"/>
        </w:rPr>
        <w:t>концепция или учение (</w:t>
      </w:r>
      <w:r w:rsidRPr="005F1A14">
        <w:rPr>
          <w:rFonts w:ascii="Times New Roman" w:hAnsi="Times New Roman" w:cs="Times New Roman"/>
          <w:sz w:val="28"/>
          <w:szCs w:val="28"/>
        </w:rPr>
        <w:t xml:space="preserve">социализм, либерализм и др.), содержащиеся в теоретической основе политики;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 система аргументов, обосновывающих правильность, оптимальность, целесообразность и предпочтительность сформированного в политических концепциях и учениях идеала, модели общественно-политического устройства;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система аргументов, доказывающих антинаучность и вред противоположной идеологии.</w:t>
      </w:r>
    </w:p>
    <w:p w:rsidR="000A35F2" w:rsidRPr="005F1A14" w:rsidRDefault="000A35F2" w:rsidP="002B0495">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Взаимосвязь политики и идеологии, отраженная в категории, словосочетании «политико-идеологическое», о</w:t>
      </w:r>
      <w:r w:rsidR="002B0495" w:rsidRPr="005F1A14">
        <w:rPr>
          <w:rFonts w:ascii="Times New Roman" w:hAnsi="Times New Roman" w:cs="Times New Roman"/>
          <w:sz w:val="28"/>
          <w:szCs w:val="28"/>
        </w:rPr>
        <w:t xml:space="preserve">бусловлена рядом обстоятельств. </w:t>
      </w:r>
      <w:r w:rsidR="002B0495" w:rsidRPr="005F1A14">
        <w:rPr>
          <w:rFonts w:ascii="Times New Roman" w:hAnsi="Times New Roman" w:cs="Times New Roman"/>
          <w:iCs/>
          <w:sz w:val="28"/>
          <w:szCs w:val="28"/>
        </w:rPr>
        <w:t>Во-первых,</w:t>
      </w:r>
      <w:r w:rsidR="002B0495" w:rsidRPr="005F1A14">
        <w:rPr>
          <w:rFonts w:ascii="Times New Roman" w:hAnsi="Times New Roman" w:cs="Times New Roman"/>
          <w:sz w:val="28"/>
          <w:szCs w:val="28"/>
        </w:rPr>
        <w:t xml:space="preserve"> п</w:t>
      </w:r>
      <w:r w:rsidRPr="005F1A14">
        <w:rPr>
          <w:rFonts w:ascii="Times New Roman" w:hAnsi="Times New Roman" w:cs="Times New Roman"/>
          <w:sz w:val="28"/>
          <w:szCs w:val="28"/>
        </w:rPr>
        <w:t>олитика и идеология имеют единую теоретическую основу – идейно-политическое учение или концепцию (либерализм, консерватизм, социал-демократия, социализм), обосновывающую идеал, модель желаемого и избранного типа общественно-политического устройства (к примеру, капитализм, социализм).</w:t>
      </w:r>
      <w:r w:rsidR="002B0495" w:rsidRPr="005F1A14">
        <w:rPr>
          <w:rFonts w:ascii="Times New Roman" w:hAnsi="Times New Roman" w:cs="Times New Roman"/>
          <w:sz w:val="28"/>
          <w:szCs w:val="28"/>
        </w:rPr>
        <w:t xml:space="preserve"> </w:t>
      </w:r>
      <w:r w:rsidR="002B0495" w:rsidRPr="005F1A14">
        <w:rPr>
          <w:rFonts w:ascii="Times New Roman" w:hAnsi="Times New Roman" w:cs="Times New Roman"/>
          <w:iCs/>
          <w:sz w:val="28"/>
          <w:szCs w:val="28"/>
        </w:rPr>
        <w:t>Во-вторых, п</w:t>
      </w:r>
      <w:r w:rsidRPr="005F1A14">
        <w:rPr>
          <w:rFonts w:ascii="Times New Roman" w:hAnsi="Times New Roman" w:cs="Times New Roman"/>
          <w:sz w:val="28"/>
          <w:szCs w:val="28"/>
        </w:rPr>
        <w:t>олитика и идеология имеют одинаковое целевое социально-политическое предназначение и поэтому выполняют во многом схожие функции, к примеру</w:t>
      </w:r>
      <w:r w:rsidR="002B0495" w:rsidRPr="005F1A14">
        <w:rPr>
          <w:rFonts w:ascii="Times New Roman" w:hAnsi="Times New Roman" w:cs="Times New Roman"/>
          <w:sz w:val="28"/>
          <w:szCs w:val="28"/>
        </w:rPr>
        <w:t>,</w:t>
      </w:r>
      <w:r w:rsidRPr="005F1A14">
        <w:rPr>
          <w:rFonts w:ascii="Times New Roman" w:hAnsi="Times New Roman" w:cs="Times New Roman"/>
          <w:sz w:val="28"/>
          <w:szCs w:val="28"/>
        </w:rPr>
        <w:t xml:space="preserve"> функцию политической социализации, суть которой состоит во влечении человека в политическую жизнь. </w:t>
      </w:r>
      <w:r w:rsidR="002B0495" w:rsidRPr="005F1A14">
        <w:rPr>
          <w:rFonts w:ascii="Times New Roman" w:hAnsi="Times New Roman" w:cs="Times New Roman"/>
          <w:iCs/>
          <w:sz w:val="28"/>
          <w:szCs w:val="28"/>
        </w:rPr>
        <w:t>В-третьих,</w:t>
      </w:r>
      <w:r w:rsidR="002B0495" w:rsidRPr="005F1A14">
        <w:rPr>
          <w:rFonts w:ascii="Times New Roman" w:hAnsi="Times New Roman" w:cs="Times New Roman"/>
          <w:i/>
          <w:iCs/>
          <w:sz w:val="28"/>
          <w:szCs w:val="28"/>
        </w:rPr>
        <w:t xml:space="preserve"> </w:t>
      </w:r>
      <w:r w:rsidR="002B0495" w:rsidRPr="005F1A14">
        <w:rPr>
          <w:rFonts w:ascii="Times New Roman" w:hAnsi="Times New Roman" w:cs="Times New Roman"/>
          <w:sz w:val="28"/>
          <w:szCs w:val="28"/>
        </w:rPr>
        <w:t>в</w:t>
      </w:r>
      <w:r w:rsidRPr="005F1A14">
        <w:rPr>
          <w:rFonts w:ascii="Times New Roman" w:hAnsi="Times New Roman" w:cs="Times New Roman"/>
          <w:sz w:val="28"/>
          <w:szCs w:val="28"/>
        </w:rPr>
        <w:t>заимосвязь политики и идеологии заключается в наличии у политики идеологических основ, то есть характеристик и параметров политики, предметно относящихся к идеологической сфере.</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Названные обстоятельства подтверждают научную правомерность существования и использования в познании сложных политических явлений и процессов понятия «политико-идеологическое». По нашему мнению, эта категория имеет большое гносеологическое, методологическое, </w:t>
      </w:r>
      <w:r w:rsidR="002B0495" w:rsidRPr="005F1A14">
        <w:rPr>
          <w:rFonts w:ascii="Times New Roman" w:hAnsi="Times New Roman" w:cs="Times New Roman"/>
          <w:sz w:val="28"/>
          <w:szCs w:val="28"/>
        </w:rPr>
        <w:t>практико-политическое значение,</w:t>
      </w:r>
      <w:r w:rsidRPr="005F1A14">
        <w:rPr>
          <w:rFonts w:ascii="Times New Roman" w:hAnsi="Times New Roman" w:cs="Times New Roman"/>
          <w:sz w:val="28"/>
          <w:szCs w:val="28"/>
        </w:rPr>
        <w:t xml:space="preserve"> поэтому необходимо повышение ее научного статуса, роли и места в политической терминологии.</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lastRenderedPageBreak/>
        <w:t>Как процесс, взаимосвязь политики и идеологии может характеризоваться деидеологизацией политики или деидеологизацией, то есть восстановлением роли и значения идеологии.</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В нашей стране в 90-е годы в связи с кардинальной, революционной по своей глубине смене модели общественно-политического устройства, а, следовательно, и идеологического базиса политики происходила деидеологизация всей общественной жизни. Это было обусловлено двумя основными взаи</w:t>
      </w:r>
      <w:r w:rsidR="002B0495" w:rsidRPr="005F1A14">
        <w:rPr>
          <w:rFonts w:ascii="Times New Roman" w:hAnsi="Times New Roman" w:cs="Times New Roman"/>
          <w:sz w:val="28"/>
          <w:szCs w:val="28"/>
        </w:rPr>
        <w:t>мосвязанными причинами</w:t>
      </w:r>
      <w:r w:rsidRPr="005F1A14">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утверждение новой либерально-демократической идеологии, соответствующей вновь избранному идеалу, модели общественно-политического устройства и типу политики, сопровождалось отрицанием и л</w:t>
      </w:r>
      <w:r w:rsidRPr="004137AA">
        <w:rPr>
          <w:rFonts w:ascii="Times New Roman" w:hAnsi="Times New Roman" w:cs="Times New Roman"/>
          <w:sz w:val="28"/>
          <w:szCs w:val="28"/>
        </w:rPr>
        <w:t>иквидацией прежней социалистической общественно-политической системы и ее идеологической доктрины;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 значительной мере процессу деидеологизации общества способствовало неверное, в сущности искаженное, толкование ст.</w:t>
      </w:r>
      <w:r w:rsidR="002B0495">
        <w:rPr>
          <w:rFonts w:ascii="Times New Roman" w:hAnsi="Times New Roman" w:cs="Times New Roman"/>
          <w:sz w:val="28"/>
          <w:szCs w:val="28"/>
        </w:rPr>
        <w:t xml:space="preserve"> </w:t>
      </w:r>
      <w:r w:rsidRPr="004137AA">
        <w:rPr>
          <w:rFonts w:ascii="Times New Roman" w:hAnsi="Times New Roman" w:cs="Times New Roman"/>
          <w:sz w:val="28"/>
          <w:szCs w:val="28"/>
        </w:rPr>
        <w:t xml:space="preserve">13 </w:t>
      </w:r>
      <w:r w:rsidR="002B0495" w:rsidRPr="005F1A14">
        <w:rPr>
          <w:rFonts w:ascii="Times New Roman" w:hAnsi="Times New Roman" w:cs="Times New Roman"/>
          <w:sz w:val="28"/>
          <w:szCs w:val="28"/>
        </w:rPr>
        <w:t>Конституции РФ</w:t>
      </w:r>
      <w:r w:rsidRPr="005F1A14">
        <w:rPr>
          <w:rFonts w:ascii="Times New Roman" w:hAnsi="Times New Roman" w:cs="Times New Roman"/>
          <w:sz w:val="28"/>
          <w:szCs w:val="28"/>
        </w:rPr>
        <w:t>, где отмеч</w:t>
      </w:r>
      <w:r w:rsidRPr="004137AA">
        <w:rPr>
          <w:rFonts w:ascii="Times New Roman" w:hAnsi="Times New Roman" w:cs="Times New Roman"/>
          <w:sz w:val="28"/>
          <w:szCs w:val="28"/>
        </w:rPr>
        <w:t>ено: «1. В Российской Федерации признается идеологическое многообразие. 2. Никакая идеология не может устанавливаться в качестве государственной или обязательной. 3. В Российской Федерации признаются политическое многообразие, многопартийность»</w:t>
      </w:r>
      <w:r w:rsidRPr="004137AA">
        <w:rPr>
          <w:rFonts w:ascii="Times New Roman" w:hAnsi="Times New Roman" w:cs="Times New Roman"/>
          <w:sz w:val="28"/>
          <w:szCs w:val="28"/>
          <w:vertAlign w:val="superscript"/>
        </w:rPr>
        <w:footnoteReference w:id="151"/>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настоящее время необходимость выработки государственной идеологии, отвечающей интересам всего общества, возрождения России, очевидна для многих ученых, общественных деятелей, представителей политических партий, граждан. «Противники идеологизации высказывают сомнение о поддержке ее народом. Сомнение совершенно напрасно. Как показывают социологические опросы, 91</w:t>
      </w:r>
      <w:r w:rsidR="00D118F5">
        <w:rPr>
          <w:rFonts w:ascii="Times New Roman" w:hAnsi="Times New Roman" w:cs="Times New Roman"/>
          <w:sz w:val="28"/>
          <w:szCs w:val="28"/>
        </w:rPr>
        <w:t xml:space="preserve"> </w:t>
      </w:r>
      <w:r w:rsidRPr="004137AA">
        <w:rPr>
          <w:rFonts w:ascii="Times New Roman" w:hAnsi="Times New Roman" w:cs="Times New Roman"/>
          <w:sz w:val="28"/>
          <w:szCs w:val="28"/>
        </w:rPr>
        <w:t>% россиян считают необходимым выдвижение государственной идеологии. Ответ остается за властью»</w:t>
      </w:r>
      <w:r w:rsidRPr="004137AA">
        <w:rPr>
          <w:rFonts w:ascii="Times New Roman" w:hAnsi="Times New Roman" w:cs="Times New Roman"/>
          <w:sz w:val="28"/>
          <w:szCs w:val="28"/>
          <w:vertAlign w:val="superscript"/>
        </w:rPr>
        <w:footnoteReference w:id="152"/>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Идеологическое содержание и характер внешней политики современной России так же, как и внутренней, проявляется и в ее принципах, каковыми являются: неприменение силы, мирное разрешение споров, уважение прав человека, суверенное равенство, невмешательство, территориальная целостность, нерушимость границ, равноправие и самоопределение народов, сотрудничество, добросовестное выполнение обязательств по международному праву, закрепляющему согласие государств о признании юридической силы за нормами международного права, всеобщее и полное разоружение, всемирная охрана окружающей среды и др.</w:t>
      </w:r>
    </w:p>
    <w:p w:rsidR="000A35F2" w:rsidRPr="00D118F5" w:rsidRDefault="000A35F2" w:rsidP="00D118F5">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Учет взаимосвязи политики и идеологии, сущности идеологических основ политики позволяет сформулировать содержание процесса политико-идеологического обеспечения развит</w:t>
      </w:r>
      <w:r w:rsidR="00D118F5">
        <w:rPr>
          <w:rFonts w:ascii="Times New Roman" w:hAnsi="Times New Roman" w:cs="Times New Roman"/>
          <w:sz w:val="28"/>
          <w:szCs w:val="28"/>
        </w:rPr>
        <w:t xml:space="preserve">ия </w:t>
      </w:r>
      <w:r w:rsidR="00D118F5" w:rsidRPr="005F1A14">
        <w:rPr>
          <w:rFonts w:ascii="Times New Roman" w:hAnsi="Times New Roman" w:cs="Times New Roman"/>
          <w:sz w:val="28"/>
          <w:szCs w:val="28"/>
        </w:rPr>
        <w:t xml:space="preserve">военной сферы: </w:t>
      </w:r>
      <w:r w:rsidR="00D118F5" w:rsidRPr="005F1A14">
        <w:rPr>
          <w:rFonts w:ascii="Times New Roman" w:hAnsi="Times New Roman" w:cs="Times New Roman"/>
          <w:b/>
          <w:bCs/>
          <w:sz w:val="28"/>
          <w:szCs w:val="28"/>
        </w:rPr>
        <w:t>п</w:t>
      </w:r>
      <w:r w:rsidRPr="005F1A14">
        <w:rPr>
          <w:rFonts w:ascii="Times New Roman" w:hAnsi="Times New Roman" w:cs="Times New Roman"/>
          <w:b/>
          <w:bCs/>
          <w:sz w:val="28"/>
          <w:szCs w:val="28"/>
        </w:rPr>
        <w:t>олитико-</w:t>
      </w:r>
      <w:r w:rsidRPr="004137AA">
        <w:rPr>
          <w:rFonts w:ascii="Times New Roman" w:hAnsi="Times New Roman" w:cs="Times New Roman"/>
          <w:b/>
          <w:bCs/>
          <w:sz w:val="28"/>
          <w:szCs w:val="28"/>
        </w:rPr>
        <w:t>идеологическое обеспечение развития и модернизации военной сферы представляет собой целенаправленный, институализированный процесс воздействия на нее тесно взаимосвязанных политических и идеологических факторов, базирующийся на максимально полной реализации политического потенциала общества и утверждении, расширении (путем разъяснения) идеологических основ внутренней и внешней политики Российского государства посредством формирования и реализации инновационных информационно-пропагандистских технологий.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современных условиях политико-идеологическое противоборство приобретает всевозрастающее значение. Это обусловлено следующими обстоятельствами:</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резким обострением политико-идеологической борьбы на мировой арене, острота которой, по мнению некоторых ученых и политиков, превышает</w:t>
      </w:r>
      <w:r w:rsidR="00D118F5">
        <w:rPr>
          <w:rFonts w:ascii="Times New Roman" w:hAnsi="Times New Roman" w:cs="Times New Roman"/>
          <w:sz w:val="28"/>
          <w:szCs w:val="28"/>
        </w:rPr>
        <w:t xml:space="preserve"> ее накал в годы </w:t>
      </w:r>
      <w:r w:rsidR="00D118F5" w:rsidRPr="005F1A14">
        <w:rPr>
          <w:rFonts w:ascii="Times New Roman" w:hAnsi="Times New Roman" w:cs="Times New Roman"/>
          <w:sz w:val="28"/>
          <w:szCs w:val="28"/>
        </w:rPr>
        <w:t>холодной войны;</w:t>
      </w:r>
      <w:r w:rsidRPr="005F1A14">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необходимостью противостоять целенаправленно осуществляемой политике США и Запада по разрушению традиционных ценностей России, менталитета русских людей, национальной идентичности и суверенитет</w:t>
      </w:r>
      <w:r w:rsidR="00D118F5" w:rsidRPr="005F1A14">
        <w:rPr>
          <w:rFonts w:ascii="Times New Roman" w:hAnsi="Times New Roman" w:cs="Times New Roman"/>
          <w:sz w:val="28"/>
          <w:szCs w:val="28"/>
        </w:rPr>
        <w:t xml:space="preserve">а </w:t>
      </w:r>
      <w:r w:rsidR="00D118F5" w:rsidRPr="005F1A14">
        <w:rPr>
          <w:rFonts w:ascii="Times New Roman" w:hAnsi="Times New Roman" w:cs="Times New Roman"/>
          <w:sz w:val="28"/>
          <w:szCs w:val="28"/>
        </w:rPr>
        <w:lastRenderedPageBreak/>
        <w:t>страны. Цель такой политики-</w:t>
      </w:r>
      <w:r w:rsidRPr="005F1A14">
        <w:rPr>
          <w:rFonts w:ascii="Times New Roman" w:hAnsi="Times New Roman" w:cs="Times New Roman"/>
          <w:sz w:val="28"/>
          <w:szCs w:val="28"/>
        </w:rPr>
        <w:t xml:space="preserve">духовно-идеологическое «разоружение» российского общества и на этой основе инспирирование </w:t>
      </w:r>
      <w:r w:rsidRPr="004137AA">
        <w:rPr>
          <w:rFonts w:ascii="Times New Roman" w:hAnsi="Times New Roman" w:cs="Times New Roman"/>
          <w:sz w:val="28"/>
          <w:szCs w:val="28"/>
        </w:rPr>
        <w:t xml:space="preserve">массовых протестных выступлений граждан в интересах изменения политического курса Российского государства, политической системы и социально-политического устройства общества.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Политико-идеологическое обеспечение развития военной сферы осуществляется различными способами, методами и средствами. Особая роль среди них принадлежит информационной деятельности, одной из целей которой является «доведение до российской и международной общественности достоверной информации о государственной политике Российской Федерации и ее официальной позиции по социально значимым событиям в стране и в мире, применение информационных технологий в целях обеспечения национальной безопасности Российской Федерации в области культуры»</w:t>
      </w:r>
      <w:r w:rsidRPr="004137AA">
        <w:rPr>
          <w:rFonts w:ascii="Times New Roman" w:hAnsi="Times New Roman" w:cs="Times New Roman"/>
          <w:sz w:val="28"/>
          <w:szCs w:val="28"/>
          <w:vertAlign w:val="superscript"/>
        </w:rPr>
        <w:footnoteReference w:id="153"/>
      </w:r>
      <w:r w:rsidRPr="004137AA">
        <w:rPr>
          <w:rFonts w:ascii="Times New Roman" w:hAnsi="Times New Roman" w:cs="Times New Roman"/>
          <w:sz w:val="28"/>
          <w:szCs w:val="28"/>
        </w:rPr>
        <w:t xml:space="preserve">.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современных условиях активного информационного противоборства, небезосновательно характеризуемого как информационная война, роль военной идеологии объективно возрастает. «Идеология, опирающаяся на основы православия, государственные интересы, военно-патриотические традиции, национальную психологию и культуру, исторический опыт российских Вооруженных Сил, может выступать государственно-патриотической доктриной новой системы воспитания военнослужащих»</w:t>
      </w:r>
      <w:r w:rsidRPr="004137AA">
        <w:rPr>
          <w:rFonts w:ascii="Times New Roman" w:hAnsi="Times New Roman" w:cs="Times New Roman"/>
          <w:sz w:val="28"/>
          <w:szCs w:val="28"/>
          <w:vertAlign w:val="superscript"/>
        </w:rPr>
        <w:footnoteReference w:id="154"/>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Государственно-патриотическая идеология, являясь основой духовного потенциала народа и армии, выполняет ряд общественно значимых функций: </w:t>
      </w:r>
      <w:r w:rsidRPr="004137AA">
        <w:rPr>
          <w:rFonts w:ascii="Times New Roman" w:hAnsi="Times New Roman" w:cs="Times New Roman"/>
          <w:i/>
          <w:iCs/>
          <w:sz w:val="28"/>
          <w:szCs w:val="28"/>
        </w:rPr>
        <w:t>организационную, мировоззренческую, идентификационную, интеграционную, социализации</w:t>
      </w:r>
      <w:r w:rsidRPr="004137AA">
        <w:rPr>
          <w:rFonts w:ascii="Times New Roman" w:hAnsi="Times New Roman" w:cs="Times New Roman"/>
          <w:sz w:val="28"/>
          <w:szCs w:val="28"/>
          <w:vertAlign w:val="superscript"/>
        </w:rPr>
        <w:footnoteReference w:id="155"/>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xml:space="preserve">Государственно-патриотическая идеология основывается на </w:t>
      </w:r>
      <w:r w:rsidRPr="004137AA">
        <w:rPr>
          <w:rFonts w:ascii="Times New Roman" w:hAnsi="Times New Roman" w:cs="Times New Roman"/>
          <w:i/>
          <w:iCs/>
          <w:sz w:val="28"/>
          <w:szCs w:val="28"/>
        </w:rPr>
        <w:t>общенациональной идее</w:t>
      </w:r>
      <w:r w:rsidRPr="004137AA">
        <w:rPr>
          <w:rFonts w:ascii="Times New Roman" w:hAnsi="Times New Roman" w:cs="Times New Roman"/>
          <w:sz w:val="28"/>
          <w:szCs w:val="28"/>
        </w:rPr>
        <w:t>. Национальная идея представляет собой форму существования идеологической доктрины, а идеологическая доктрина является мировоззренческой основой идеологии государства, которая воплощается в политике</w:t>
      </w:r>
      <w:r w:rsidRPr="004137AA">
        <w:rPr>
          <w:rFonts w:ascii="Times New Roman" w:hAnsi="Times New Roman" w:cs="Times New Roman"/>
          <w:sz w:val="28"/>
          <w:szCs w:val="28"/>
          <w:vertAlign w:val="superscript"/>
        </w:rPr>
        <w:footnoteReference w:id="156"/>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Общенациональная идея является основой консолидации всего общества и мобилизации его на достижение выдвинутых целей. Она выполняет роль мощного объединяющего все общество, мотивационного и мобилизационного фактора общественного развития. «Национальная идея – это устойчивое представление индивида о прошлом, настоящем и будущем своей страны, мобилизующее его на жизненные усилия, а также состояние общественного сознания»</w:t>
      </w:r>
      <w:r w:rsidRPr="004137AA">
        <w:rPr>
          <w:rFonts w:ascii="Times New Roman" w:hAnsi="Times New Roman" w:cs="Times New Roman"/>
          <w:sz w:val="28"/>
          <w:szCs w:val="28"/>
          <w:vertAlign w:val="superscript"/>
        </w:rPr>
        <w:footnoteReference w:id="157"/>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Россия, испытывая влияние и западной, и восточной мысли, всегда пыталась найти собственный путь развития, собственную идею. Символом, который выражал самобытность народа, была русская идея. В самые сложные периоды истории нашего государства, когда возникала угроза его независимости и целостности, появлялась необходимость мобилизации всего общества для устранения этих угроз. Она осуществлялась на основе патриотизма, высокого духа народа.</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Патриотизм всегда занимал особое место в духовной жизни российского общества</w:t>
      </w:r>
      <w:r w:rsidRPr="005F1A14">
        <w:rPr>
          <w:rFonts w:ascii="Times New Roman" w:hAnsi="Times New Roman" w:cs="Times New Roman"/>
          <w:sz w:val="28"/>
          <w:szCs w:val="28"/>
        </w:rPr>
        <w:t>. По убеждению В.В. Путина, в России не может быть никакой другой объед</w:t>
      </w:r>
      <w:r w:rsidR="00D118F5" w:rsidRPr="005F1A14">
        <w:rPr>
          <w:rFonts w:ascii="Times New Roman" w:hAnsi="Times New Roman" w:cs="Times New Roman"/>
          <w:sz w:val="28"/>
          <w:szCs w:val="28"/>
        </w:rPr>
        <w:t>иняющей идеи, кроме патриотизма.</w:t>
      </w:r>
      <w:r w:rsidRPr="005F1A14">
        <w:rPr>
          <w:rFonts w:ascii="Times New Roman" w:hAnsi="Times New Roman" w:cs="Times New Roman"/>
          <w:sz w:val="28"/>
          <w:szCs w:val="28"/>
        </w:rPr>
        <w:t xml:space="preserve"> </w:t>
      </w:r>
      <w:r w:rsidR="00D118F5" w:rsidRPr="005F1A14">
        <w:rPr>
          <w:rFonts w:ascii="Times New Roman" w:hAnsi="Times New Roman" w:cs="Times New Roman"/>
          <w:sz w:val="28"/>
          <w:szCs w:val="28"/>
        </w:rPr>
        <w:t>«Это и есть национальная идея, − заявил глава государства. −</w:t>
      </w:r>
      <w:r w:rsidRPr="005F1A14">
        <w:rPr>
          <w:rFonts w:ascii="Times New Roman" w:hAnsi="Times New Roman" w:cs="Times New Roman"/>
          <w:sz w:val="28"/>
          <w:szCs w:val="28"/>
        </w:rPr>
        <w:t xml:space="preserve"> Эта идея не идеологизирована и не связана с деятельностью какой-то партии. Это связано с общим объединяющим началом»</w:t>
      </w:r>
      <w:r w:rsidRPr="005F1A14">
        <w:rPr>
          <w:rFonts w:ascii="Times New Roman" w:hAnsi="Times New Roman" w:cs="Times New Roman"/>
          <w:sz w:val="28"/>
          <w:szCs w:val="28"/>
          <w:vertAlign w:val="superscript"/>
        </w:rPr>
        <w:footnoteReference w:id="158"/>
      </w:r>
      <w:r w:rsidRPr="005F1A14">
        <w:rPr>
          <w:rFonts w:ascii="Times New Roman" w:hAnsi="Times New Roman" w:cs="Times New Roman"/>
          <w:sz w:val="28"/>
          <w:szCs w:val="28"/>
        </w:rPr>
        <w:t xml:space="preserve">. По его мнению, идеалы патриотизма в </w:t>
      </w:r>
      <w:r w:rsidRPr="005F1A14">
        <w:rPr>
          <w:rFonts w:ascii="Times New Roman" w:hAnsi="Times New Roman" w:cs="Times New Roman"/>
          <w:sz w:val="28"/>
          <w:szCs w:val="28"/>
        </w:rPr>
        <w:lastRenderedPageBreak/>
        <w:t>стране настолько глубоки и сильны, что никому никогда не удавалось и не удастся перекодировать наше общество переделать под свои форматы.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Определение В.В. Путиным патриотизма как национальной идеи России носит эвристически плодотворный характер и имеет ключевое значение для понимания ее сущности. Это мнение разделяют многие ученые. «Самоидентифицироваться в окружающем, зачастую </w:t>
      </w:r>
      <w:r w:rsidRPr="004137AA">
        <w:rPr>
          <w:rFonts w:ascii="Times New Roman" w:hAnsi="Times New Roman" w:cs="Times New Roman"/>
          <w:sz w:val="28"/>
          <w:szCs w:val="28"/>
        </w:rPr>
        <w:t>враждебном мире, выстроить новую модель российской государственности», – считает А.В. Абрамов, – можно, лишь опираясь на мощный культурно-цивилизационный фундамент, основу которого и составляет многовековой российский патриотизм»</w:t>
      </w:r>
      <w:r w:rsidRPr="004137AA">
        <w:rPr>
          <w:rFonts w:ascii="Times New Roman" w:hAnsi="Times New Roman" w:cs="Times New Roman"/>
          <w:sz w:val="28"/>
          <w:szCs w:val="28"/>
          <w:vertAlign w:val="superscript"/>
        </w:rPr>
        <w:footnoteReference w:id="159"/>
      </w:r>
      <w:r w:rsidRPr="004137AA">
        <w:rPr>
          <w:rFonts w:ascii="Times New Roman" w:hAnsi="Times New Roman" w:cs="Times New Roman"/>
          <w:sz w:val="28"/>
          <w:szCs w:val="28"/>
        </w:rPr>
        <w:t>. «Вся история России, – пишет П.П. Брянцев, – это история русского патриотизма. Две трети своего существования наша Родина вела упорную борьбу за сохранение независимости. В этих условиях патриотизм был и остается естественной государственной идеологией»</w:t>
      </w:r>
      <w:r w:rsidRPr="004137AA">
        <w:rPr>
          <w:rFonts w:ascii="Times New Roman" w:hAnsi="Times New Roman" w:cs="Times New Roman"/>
          <w:sz w:val="28"/>
          <w:szCs w:val="28"/>
          <w:vertAlign w:val="superscript"/>
        </w:rPr>
        <w:footnoteReference w:id="160"/>
      </w:r>
      <w:r w:rsidRPr="004137AA">
        <w:rPr>
          <w:rFonts w:ascii="Times New Roman" w:hAnsi="Times New Roman" w:cs="Times New Roman"/>
          <w:sz w:val="28"/>
          <w:szCs w:val="28"/>
        </w:rPr>
        <w:t>.</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Утверждение патриотизма как национальной идеи имеет исключительно важное значение в упрочении ценностно-мировоззренческих основ </w:t>
      </w:r>
      <w:r w:rsidRPr="005F1A14">
        <w:rPr>
          <w:rFonts w:ascii="Times New Roman" w:hAnsi="Times New Roman" w:cs="Times New Roman"/>
          <w:sz w:val="28"/>
          <w:szCs w:val="28"/>
        </w:rPr>
        <w:t>военной сферы, морально-психологического с</w:t>
      </w:r>
      <w:r w:rsidR="00D118F5" w:rsidRPr="005F1A14">
        <w:rPr>
          <w:rFonts w:ascii="Times New Roman" w:hAnsi="Times New Roman" w:cs="Times New Roman"/>
          <w:sz w:val="28"/>
          <w:szCs w:val="28"/>
        </w:rPr>
        <w:t>остояния военнослужащих. Следовательно,</w:t>
      </w:r>
      <w:r w:rsidRPr="005F1A14">
        <w:rPr>
          <w:rFonts w:ascii="Times New Roman" w:hAnsi="Times New Roman" w:cs="Times New Roman"/>
          <w:sz w:val="28"/>
          <w:szCs w:val="28"/>
        </w:rPr>
        <w:t xml:space="preserve"> решение основных задач воспитательного процесса в Вооруженных Силах направлено:</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на повышение чувства патриотизма, стремления к овладению профессией военного специалиста Вооруженных Сил Р</w:t>
      </w:r>
      <w:r w:rsidR="00D118F5" w:rsidRPr="005F1A14">
        <w:rPr>
          <w:rFonts w:ascii="Times New Roman" w:hAnsi="Times New Roman" w:cs="Times New Roman"/>
          <w:sz w:val="28"/>
          <w:szCs w:val="28"/>
        </w:rPr>
        <w:t>Ф</w:t>
      </w:r>
      <w:r w:rsidRPr="005F1A14">
        <w:rPr>
          <w:rFonts w:ascii="Times New Roman" w:hAnsi="Times New Roman" w:cs="Times New Roman"/>
          <w:sz w:val="28"/>
          <w:szCs w:val="28"/>
        </w:rPr>
        <w:t xml:space="preserve"> и готовности к защите Отечества;</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укрепление дисциплинированности и исполнительности, чувства воинского долга, офицерской (воинской) чести и достоинства;</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упрочение мировоззренческой позиции военнослужащего на основе лучших военных традиций;</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lastRenderedPageBreak/>
        <w:t>– формирование профессионально важных качеств, необходимых офицерам и другим военным специалистам;</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повышение общей культуры и морально-нравственных качеств военнослужащих.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Определение патриотизма как государственной идеологии не означает, что проблема выработки общенациональной идеи полностью р</w:t>
      </w:r>
      <w:r w:rsidRPr="004137AA">
        <w:rPr>
          <w:rFonts w:ascii="Times New Roman" w:hAnsi="Times New Roman" w:cs="Times New Roman"/>
          <w:sz w:val="28"/>
          <w:szCs w:val="28"/>
        </w:rPr>
        <w:t xml:space="preserve">ешена в теоретическом и практическом плане.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настоящее время учеными, политиками, общественными деятелями выдвинуто немало предложений по формулировке национальной идеи. Так, академик Г.</w:t>
      </w:r>
      <w:r w:rsidR="001F5830">
        <w:rPr>
          <w:rFonts w:ascii="Times New Roman" w:hAnsi="Times New Roman" w:cs="Times New Roman"/>
          <w:sz w:val="28"/>
          <w:szCs w:val="28"/>
        </w:rPr>
        <w:t xml:space="preserve"> </w:t>
      </w:r>
      <w:r w:rsidRPr="004137AA">
        <w:rPr>
          <w:rFonts w:ascii="Times New Roman" w:hAnsi="Times New Roman" w:cs="Times New Roman"/>
          <w:sz w:val="28"/>
          <w:szCs w:val="28"/>
        </w:rPr>
        <w:t xml:space="preserve">В. Осипов считает, что национальную идею следует определить, как духовность, </w:t>
      </w:r>
      <w:r w:rsidRPr="005F1A14">
        <w:rPr>
          <w:rFonts w:ascii="Times New Roman" w:hAnsi="Times New Roman" w:cs="Times New Roman"/>
          <w:sz w:val="28"/>
          <w:szCs w:val="28"/>
        </w:rPr>
        <w:t>народовластие и державность</w:t>
      </w:r>
      <w:r w:rsidRPr="005F1A14">
        <w:rPr>
          <w:rFonts w:ascii="Times New Roman" w:hAnsi="Times New Roman" w:cs="Times New Roman"/>
          <w:i/>
          <w:iCs/>
          <w:sz w:val="28"/>
          <w:szCs w:val="28"/>
        </w:rPr>
        <w:t xml:space="preserve">. </w:t>
      </w:r>
      <w:r w:rsidRPr="005F1A14">
        <w:rPr>
          <w:rFonts w:ascii="Times New Roman" w:hAnsi="Times New Roman" w:cs="Times New Roman"/>
          <w:sz w:val="28"/>
          <w:szCs w:val="28"/>
        </w:rPr>
        <w:t>По мнению Председателя Государственной думы В. Володина</w:t>
      </w:r>
      <w:r w:rsidR="001F5830" w:rsidRPr="005F1A14">
        <w:rPr>
          <w:rFonts w:ascii="Times New Roman" w:hAnsi="Times New Roman" w:cs="Times New Roman"/>
          <w:sz w:val="28"/>
          <w:szCs w:val="28"/>
        </w:rPr>
        <w:t>,</w:t>
      </w:r>
      <w:r w:rsidRPr="005F1A14">
        <w:rPr>
          <w:rFonts w:ascii="Times New Roman" w:hAnsi="Times New Roman" w:cs="Times New Roman"/>
          <w:sz w:val="28"/>
          <w:szCs w:val="28"/>
        </w:rPr>
        <w:t xml:space="preserve"> основными духовными ценностями России являются: «Семья, вера, сплоченность, родина и, конечно справедливость, недостаток которой может внести в общество раскол, создавать повод для деятельности революционных маргиналов и</w:t>
      </w:r>
      <w:r w:rsidR="001F5830" w:rsidRPr="005F1A14">
        <w:rPr>
          <w:rFonts w:ascii="Times New Roman" w:hAnsi="Times New Roman" w:cs="Times New Roman"/>
          <w:sz w:val="28"/>
          <w:szCs w:val="28"/>
        </w:rPr>
        <w:t>,</w:t>
      </w:r>
      <w:r w:rsidRPr="005F1A14">
        <w:rPr>
          <w:rFonts w:ascii="Times New Roman" w:hAnsi="Times New Roman" w:cs="Times New Roman"/>
          <w:sz w:val="28"/>
          <w:szCs w:val="28"/>
        </w:rPr>
        <w:t xml:space="preserve"> в конечном счете</w:t>
      </w:r>
      <w:r w:rsidR="001F5830" w:rsidRPr="005F1A14">
        <w:rPr>
          <w:rFonts w:ascii="Times New Roman" w:hAnsi="Times New Roman" w:cs="Times New Roman"/>
          <w:sz w:val="28"/>
          <w:szCs w:val="28"/>
        </w:rPr>
        <w:t>,</w:t>
      </w:r>
      <w:r w:rsidRPr="005F1A14">
        <w:rPr>
          <w:rFonts w:ascii="Times New Roman" w:hAnsi="Times New Roman" w:cs="Times New Roman"/>
          <w:sz w:val="28"/>
          <w:szCs w:val="28"/>
        </w:rPr>
        <w:t xml:space="preserve"> разрушить, казалось бы, незыблемые устои государства»</w:t>
      </w:r>
      <w:r w:rsidRPr="005F1A14">
        <w:rPr>
          <w:rFonts w:ascii="Times New Roman" w:hAnsi="Times New Roman" w:cs="Times New Roman"/>
          <w:sz w:val="28"/>
          <w:szCs w:val="28"/>
          <w:vertAlign w:val="superscript"/>
        </w:rPr>
        <w:footnoteReference w:id="161"/>
      </w:r>
      <w:r w:rsidR="001F5830" w:rsidRPr="005F1A14">
        <w:rPr>
          <w:rFonts w:ascii="Times New Roman" w:hAnsi="Times New Roman" w:cs="Times New Roman"/>
          <w:sz w:val="28"/>
          <w:szCs w:val="28"/>
        </w:rPr>
        <w:t>.</w:t>
      </w:r>
      <w:r w:rsidRPr="005F1A14">
        <w:rPr>
          <w:rFonts w:ascii="Times New Roman" w:hAnsi="Times New Roman" w:cs="Times New Roman"/>
          <w:sz w:val="28"/>
          <w:szCs w:val="28"/>
        </w:rPr>
        <w:t xml:space="preserve"> </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Национальная идея должна быть </w:t>
      </w:r>
      <w:r w:rsidR="001F5830" w:rsidRPr="005F1A14">
        <w:rPr>
          <w:rFonts w:ascii="Times New Roman" w:hAnsi="Times New Roman" w:cs="Times New Roman"/>
          <w:sz w:val="28"/>
          <w:szCs w:val="28"/>
        </w:rPr>
        <w:t>всем понятной</w:t>
      </w:r>
      <w:r w:rsidRPr="005F1A14">
        <w:rPr>
          <w:rFonts w:ascii="Times New Roman" w:hAnsi="Times New Roman" w:cs="Times New Roman"/>
          <w:sz w:val="28"/>
          <w:szCs w:val="28"/>
        </w:rPr>
        <w:t>, обеспечивать консолидацию общества, без чего невозможна мобилизация всех граждан на достижение основных целей его развития, модернизации всей общественной жизни. Только на этой основе возможно создание сильной конкурентоспособной России, отстаивающей свои национальные интересы, обеспечивающей достойные условия жизни людей.</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Таким образом, политико-идеологическое обеспечение модернизации военной сферы и развития других сфер общественной жизни определяется совокупностью политических, со</w:t>
      </w:r>
      <w:r w:rsidR="001F5830" w:rsidRPr="005F1A14">
        <w:rPr>
          <w:rFonts w:ascii="Times New Roman" w:hAnsi="Times New Roman" w:cs="Times New Roman"/>
          <w:sz w:val="28"/>
          <w:szCs w:val="28"/>
        </w:rPr>
        <w:t>циально-экономических и духовно-</w:t>
      </w:r>
      <w:r w:rsidRPr="005F1A14">
        <w:rPr>
          <w:rFonts w:ascii="Times New Roman" w:hAnsi="Times New Roman" w:cs="Times New Roman"/>
          <w:sz w:val="28"/>
          <w:szCs w:val="28"/>
        </w:rPr>
        <w:t>нравственных, цивилизационно-культурных предпосылок, которыми должно обладать общество: стабильной политической сферой; устойчивой экономикой; жизнестойкой социальной сферой; высоким духовно-</w:t>
      </w:r>
      <w:r w:rsidRPr="005F1A14">
        <w:rPr>
          <w:rFonts w:ascii="Times New Roman" w:hAnsi="Times New Roman" w:cs="Times New Roman"/>
          <w:sz w:val="28"/>
          <w:szCs w:val="28"/>
        </w:rPr>
        <w:lastRenderedPageBreak/>
        <w:t>нравственным потенциалом народа, включающим внутреннюю готовность каждого гражданина к вооруженной защите Родины.</w:t>
      </w:r>
    </w:p>
    <w:p w:rsidR="00A056FC" w:rsidRDefault="00A056FC" w:rsidP="001F5830">
      <w:pPr>
        <w:spacing w:after="0" w:line="360" w:lineRule="auto"/>
        <w:ind w:firstLine="709"/>
        <w:jc w:val="center"/>
        <w:rPr>
          <w:rFonts w:ascii="Times New Roman" w:hAnsi="Times New Roman" w:cs="Times New Roman"/>
          <w:b/>
          <w:sz w:val="28"/>
          <w:szCs w:val="28"/>
        </w:rPr>
      </w:pPr>
    </w:p>
    <w:p w:rsidR="000A35F2" w:rsidRPr="001F5830" w:rsidRDefault="000A35F2" w:rsidP="001F5830">
      <w:pPr>
        <w:spacing w:after="0" w:line="360" w:lineRule="auto"/>
        <w:ind w:firstLine="709"/>
        <w:jc w:val="center"/>
        <w:rPr>
          <w:rFonts w:ascii="Times New Roman" w:hAnsi="Times New Roman" w:cs="Times New Roman"/>
          <w:b/>
          <w:bCs/>
          <w:sz w:val="28"/>
          <w:szCs w:val="28"/>
        </w:rPr>
      </w:pPr>
      <w:r w:rsidRPr="001F5830">
        <w:rPr>
          <w:rFonts w:ascii="Times New Roman" w:hAnsi="Times New Roman" w:cs="Times New Roman"/>
          <w:b/>
          <w:sz w:val="28"/>
          <w:szCs w:val="28"/>
        </w:rPr>
        <w:t>3.2.3.</w:t>
      </w:r>
      <w:r w:rsidRPr="001F5830">
        <w:rPr>
          <w:rFonts w:ascii="Times New Roman" w:hAnsi="Times New Roman" w:cs="Times New Roman"/>
          <w:b/>
          <w:bCs/>
          <w:sz w:val="28"/>
          <w:szCs w:val="28"/>
        </w:rPr>
        <w:t xml:space="preserve"> </w:t>
      </w:r>
      <w:r w:rsidRPr="001F5830">
        <w:rPr>
          <w:rFonts w:ascii="Times New Roman" w:hAnsi="Times New Roman" w:cs="Times New Roman"/>
          <w:b/>
          <w:sz w:val="28"/>
          <w:szCs w:val="28"/>
        </w:rPr>
        <w:t>Морально-психологическое обеспечение модернизации военной сферы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Одной из важнейших характеристик и слагаемых ценностно-мировоззренческого компонента военной сферы является морально-психологическое состояние общества и его Вооруженных Сил.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Моральный фактор</w:t>
      </w:r>
      <w:r w:rsidRPr="004137AA">
        <w:rPr>
          <w:rFonts w:ascii="Times New Roman" w:hAnsi="Times New Roman" w:cs="Times New Roman"/>
          <w:sz w:val="28"/>
          <w:szCs w:val="28"/>
        </w:rPr>
        <w:t xml:space="preserve"> представляет собой приведение в действие морального потенциала и реализацию духовных сил народа и кадрового состава Вооруженных Сил для достижения целей войны. </w:t>
      </w:r>
      <w:r w:rsidRPr="004137AA">
        <w:rPr>
          <w:rFonts w:ascii="Times New Roman" w:hAnsi="Times New Roman" w:cs="Times New Roman"/>
          <w:i/>
          <w:iCs/>
          <w:sz w:val="28"/>
          <w:szCs w:val="28"/>
        </w:rPr>
        <w:t>Психологический фактор</w:t>
      </w:r>
      <w:r w:rsidRPr="004137AA">
        <w:rPr>
          <w:rFonts w:ascii="Times New Roman" w:hAnsi="Times New Roman" w:cs="Times New Roman"/>
          <w:sz w:val="28"/>
          <w:szCs w:val="28"/>
        </w:rPr>
        <w:t xml:space="preserve"> – это использование всей совокупности психологических возможностей народа и Вооруженных Сил для достижения победы в современной войне</w:t>
      </w:r>
      <w:r w:rsidRPr="004137AA">
        <w:rPr>
          <w:rFonts w:ascii="Times New Roman" w:hAnsi="Times New Roman" w:cs="Times New Roman"/>
          <w:sz w:val="28"/>
          <w:szCs w:val="28"/>
          <w:vertAlign w:val="superscript"/>
        </w:rPr>
        <w:footnoteReference w:id="162"/>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Морально-психологическое состояние ценностно-мировоззренческого компонента формируется посредством целенаправленной деятельности, которая и представляет собой процесс морально-психологического обеспечения решения оборонных задач, проблем национальной безопасности и результативного функционирования в этих целях военной сферы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Объектом процесса морально-психологического обеспечения условно можно представить все население страны; граждан, занятых в оборонно-промышленном комплексе и других областях, обеспечивающих функционирование военной организации государства; военнослужащих Вооруженных Сил.</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Особое значение в формировании и развитии морально-психологической составляющей ценностно-мировоззренческого компонента военной сферы принадлежит морально-психологическому обеспечению функционирования Вооруженных Сил. Основное предназначение морально-</w:t>
      </w:r>
      <w:r w:rsidRPr="004137AA">
        <w:rPr>
          <w:rFonts w:ascii="Times New Roman" w:hAnsi="Times New Roman" w:cs="Times New Roman"/>
          <w:sz w:val="28"/>
          <w:szCs w:val="28"/>
        </w:rPr>
        <w:lastRenderedPageBreak/>
        <w:t xml:space="preserve">психологического обеспечения заключается в заблаговременном создании и постоянном наращивании морально-психологического состояния личного состава в целях поддержания боеспособности войск на уровне, необходимом для надежного обеспечения национальной безопасности Российской Федерации, гарантированного отражения агрессии.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Структурно морально-психологическое состояние включает следующие компоненты: </w:t>
      </w:r>
      <w:r w:rsidRPr="004137AA">
        <w:rPr>
          <w:rFonts w:ascii="Times New Roman" w:hAnsi="Times New Roman" w:cs="Times New Roman"/>
          <w:i/>
          <w:iCs/>
          <w:sz w:val="28"/>
          <w:szCs w:val="28"/>
        </w:rPr>
        <w:t>морально-нравственный</w:t>
      </w:r>
      <w:r w:rsidRPr="004137AA">
        <w:rPr>
          <w:rFonts w:ascii="Times New Roman" w:hAnsi="Times New Roman" w:cs="Times New Roman"/>
          <w:sz w:val="28"/>
          <w:szCs w:val="28"/>
        </w:rPr>
        <w:t xml:space="preserve">, определяемый мировоззрением, убеждениями и взглядами; </w:t>
      </w:r>
      <w:r w:rsidRPr="004137AA">
        <w:rPr>
          <w:rFonts w:ascii="Times New Roman" w:hAnsi="Times New Roman" w:cs="Times New Roman"/>
          <w:i/>
          <w:iCs/>
          <w:sz w:val="28"/>
          <w:szCs w:val="28"/>
        </w:rPr>
        <w:t>психологический</w:t>
      </w:r>
      <w:r w:rsidRPr="004137AA">
        <w:rPr>
          <w:rFonts w:ascii="Times New Roman" w:hAnsi="Times New Roman" w:cs="Times New Roman"/>
          <w:sz w:val="28"/>
          <w:szCs w:val="28"/>
        </w:rPr>
        <w:t xml:space="preserve">, выражающийся в психологической устойчивости и способности противостоять негативному психотравмирующему воздействию; </w:t>
      </w:r>
      <w:r w:rsidRPr="004137AA">
        <w:rPr>
          <w:rFonts w:ascii="Times New Roman" w:hAnsi="Times New Roman" w:cs="Times New Roman"/>
          <w:i/>
          <w:iCs/>
          <w:sz w:val="28"/>
          <w:szCs w:val="28"/>
        </w:rPr>
        <w:t>профессиональный</w:t>
      </w:r>
      <w:r w:rsidRPr="004137AA">
        <w:rPr>
          <w:rFonts w:ascii="Times New Roman" w:hAnsi="Times New Roman" w:cs="Times New Roman"/>
          <w:sz w:val="28"/>
          <w:szCs w:val="28"/>
        </w:rPr>
        <w:t>, характеризующийся знаниями, навыками и умениями в своей профессиональной деятельности.</w:t>
      </w:r>
    </w:p>
    <w:p w:rsidR="000A35F2" w:rsidRPr="004137AA" w:rsidRDefault="000A35F2" w:rsidP="001A3D9D">
      <w:pPr>
        <w:spacing w:after="0" w:line="360" w:lineRule="auto"/>
        <w:ind w:firstLine="709"/>
        <w:jc w:val="both"/>
        <w:rPr>
          <w:rFonts w:ascii="Times New Roman" w:hAnsi="Times New Roman" w:cs="Times New Roman"/>
          <w:i/>
          <w:iCs/>
          <w:sz w:val="28"/>
          <w:szCs w:val="28"/>
        </w:rPr>
      </w:pPr>
      <w:r w:rsidRPr="004137AA">
        <w:rPr>
          <w:rFonts w:ascii="Times New Roman" w:hAnsi="Times New Roman" w:cs="Times New Roman"/>
          <w:sz w:val="28"/>
          <w:szCs w:val="28"/>
        </w:rPr>
        <w:t>Итак,</w:t>
      </w:r>
      <w:r w:rsidRPr="004137AA">
        <w:rPr>
          <w:rFonts w:ascii="Times New Roman" w:hAnsi="Times New Roman" w:cs="Times New Roman"/>
          <w:i/>
          <w:iCs/>
          <w:sz w:val="28"/>
          <w:szCs w:val="28"/>
        </w:rPr>
        <w:t xml:space="preserve"> </w:t>
      </w:r>
      <w:r w:rsidRPr="004137AA">
        <w:rPr>
          <w:rFonts w:ascii="Times New Roman" w:hAnsi="Times New Roman" w:cs="Times New Roman"/>
          <w:b/>
          <w:bCs/>
          <w:sz w:val="28"/>
          <w:szCs w:val="28"/>
        </w:rPr>
        <w:t>морально-психологическое обеспечение – это комплекс согласованных по целям, задачам, привлекаемым силам и средствам мероприятий, осуществляемых государственным и военным руководством страны, всеми органами управления и должностными лицами армии и флота в интересах формирования высокого морально-психологического состояния личного состава Вооруженных Сил, необходимого для решения поставленных боевых задач и достижения победы в войне или вооруженном конфликте</w:t>
      </w:r>
      <w:r w:rsidRPr="004137AA">
        <w:rPr>
          <w:rFonts w:ascii="Times New Roman" w:hAnsi="Times New Roman" w:cs="Times New Roman"/>
          <w:i/>
          <w:iCs/>
          <w:sz w:val="28"/>
          <w:szCs w:val="28"/>
          <w:vertAlign w:val="superscript"/>
        </w:rPr>
        <w:footnoteReference w:id="163"/>
      </w:r>
      <w:r w:rsidRPr="004137AA">
        <w:rPr>
          <w:rFonts w:ascii="Times New Roman" w:hAnsi="Times New Roman" w:cs="Times New Roman"/>
          <w:i/>
          <w:iCs/>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Морально-психологическое обеспечение деятельности Вооруженных Сил представляет собой целенаправленно организованный процесс. Решение его основных задач достигается посредством </w:t>
      </w:r>
      <w:r w:rsidRPr="004137AA">
        <w:rPr>
          <w:rFonts w:ascii="Times New Roman" w:hAnsi="Times New Roman" w:cs="Times New Roman"/>
          <w:i/>
          <w:iCs/>
          <w:sz w:val="28"/>
          <w:szCs w:val="28"/>
        </w:rPr>
        <w:t>морально-психологической подготовки</w:t>
      </w:r>
      <w:r w:rsidRPr="004137AA">
        <w:rPr>
          <w:rFonts w:ascii="Times New Roman" w:hAnsi="Times New Roman" w:cs="Times New Roman"/>
          <w:sz w:val="28"/>
          <w:szCs w:val="28"/>
        </w:rPr>
        <w:t>, проводимой в войсках. В современных условиях морально-психологическая подготовка преследует следующие цели: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выработать психологическую готовность к выполнению боевых задач в самых сложных условиях боевой обстановки;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 подготовить убежденного и преданного своей стране воина, способного перенести максимальные боевые нагрузки, используя при этом свои духовные силы;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совершенствовать волевые качества, способности проявлять стойкость и героизм, действовать уверенно, храбро, вплоть до самопожертвования при выполнении боевых задач;</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утверждать у личного состава уверенность в надежности и превосходстве своего оружия, боевой техники и на этой основе обеспечить высокую боевую активность каждого военнослужащего;</w:t>
      </w:r>
    </w:p>
    <w:p w:rsidR="000A35F2" w:rsidRPr="005F1A14"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ориентировать воинов на изучение противника, реальных условий выполнения боевых задач и конкретного </w:t>
      </w:r>
      <w:r w:rsidRPr="005F1A14">
        <w:rPr>
          <w:rFonts w:ascii="Times New Roman" w:hAnsi="Times New Roman" w:cs="Times New Roman"/>
          <w:sz w:val="28"/>
          <w:szCs w:val="28"/>
        </w:rPr>
        <w:t>характера боя</w:t>
      </w:r>
      <w:r w:rsidRPr="005F1A14">
        <w:rPr>
          <w:rFonts w:ascii="Times New Roman" w:hAnsi="Times New Roman" w:cs="Times New Roman"/>
          <w:sz w:val="28"/>
          <w:szCs w:val="28"/>
          <w:vertAlign w:val="superscript"/>
        </w:rPr>
        <w:footnoteReference w:id="164"/>
      </w:r>
      <w:r w:rsidRPr="005F1A14">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5F1A14">
        <w:rPr>
          <w:rFonts w:ascii="Times New Roman" w:hAnsi="Times New Roman" w:cs="Times New Roman"/>
          <w:sz w:val="28"/>
          <w:szCs w:val="28"/>
        </w:rPr>
        <w:t xml:space="preserve">Особая роль в </w:t>
      </w:r>
      <w:r w:rsidR="001F5830" w:rsidRPr="005F1A14">
        <w:rPr>
          <w:rFonts w:ascii="Times New Roman" w:hAnsi="Times New Roman" w:cs="Times New Roman"/>
          <w:sz w:val="28"/>
          <w:szCs w:val="28"/>
        </w:rPr>
        <w:t>решении основных задач морально-</w:t>
      </w:r>
      <w:r w:rsidRPr="005F1A14">
        <w:rPr>
          <w:rFonts w:ascii="Times New Roman" w:hAnsi="Times New Roman" w:cs="Times New Roman"/>
          <w:sz w:val="28"/>
          <w:szCs w:val="28"/>
        </w:rPr>
        <w:t xml:space="preserve">психологической подготовки принадлежит органам воспитательной работы, структура и деятельность которых в настоящее время нуждаются в </w:t>
      </w:r>
      <w:r w:rsidRPr="004137AA">
        <w:rPr>
          <w:rFonts w:ascii="Times New Roman" w:hAnsi="Times New Roman" w:cs="Times New Roman"/>
          <w:sz w:val="28"/>
          <w:szCs w:val="28"/>
        </w:rPr>
        <w:t>существенном реформировании. Это касается их организационно-штатной структуры, уровня профессиональной подготовки должностных лиц данных органов.</w:t>
      </w:r>
    </w:p>
    <w:p w:rsidR="000A35F2" w:rsidRPr="004137AA" w:rsidRDefault="000A35F2" w:rsidP="001F5830">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 2009-2010 годах общая численность штатных должностей офицеров в органах воспитательной работы в Вооруженных Силах </w:t>
      </w:r>
      <w:r w:rsidRPr="005F1A14">
        <w:rPr>
          <w:rFonts w:ascii="Times New Roman" w:hAnsi="Times New Roman" w:cs="Times New Roman"/>
          <w:sz w:val="28"/>
          <w:szCs w:val="28"/>
        </w:rPr>
        <w:t>была сокращена в 9,2 раза. Непосредственное руководство работой с личным составом в бригаде осуществляет помощник командира (офицер), в е</w:t>
      </w:r>
      <w:r w:rsidR="001F5830" w:rsidRPr="005F1A14">
        <w:rPr>
          <w:rFonts w:ascii="Times New Roman" w:hAnsi="Times New Roman" w:cs="Times New Roman"/>
          <w:sz w:val="28"/>
          <w:szCs w:val="28"/>
        </w:rPr>
        <w:t>го непосредственном подчинении −</w:t>
      </w:r>
      <w:r w:rsidRPr="005F1A14">
        <w:rPr>
          <w:rFonts w:ascii="Times New Roman" w:hAnsi="Times New Roman" w:cs="Times New Roman"/>
          <w:sz w:val="28"/>
          <w:szCs w:val="28"/>
        </w:rPr>
        <w:t xml:space="preserve"> шесть человек гражданского персонала</w:t>
      </w:r>
      <w:r w:rsidRPr="005F1A14">
        <w:rPr>
          <w:rFonts w:ascii="Times New Roman" w:hAnsi="Times New Roman" w:cs="Times New Roman"/>
          <w:sz w:val="28"/>
          <w:szCs w:val="28"/>
          <w:vertAlign w:val="superscript"/>
        </w:rPr>
        <w:footnoteReference w:id="165"/>
      </w:r>
      <w:r w:rsidR="001F5830" w:rsidRPr="005F1A14">
        <w:rPr>
          <w:rFonts w:ascii="Times New Roman" w:hAnsi="Times New Roman" w:cs="Times New Roman"/>
          <w:sz w:val="28"/>
          <w:szCs w:val="28"/>
        </w:rPr>
        <w:t xml:space="preserve">. </w:t>
      </w:r>
      <w:r w:rsidRPr="005F1A14">
        <w:rPr>
          <w:rFonts w:ascii="Times New Roman" w:hAnsi="Times New Roman" w:cs="Times New Roman"/>
          <w:sz w:val="28"/>
          <w:szCs w:val="28"/>
        </w:rPr>
        <w:t xml:space="preserve">При уменьшении количества офицеров в войсках на них возросла нагрузка, связанная </w:t>
      </w:r>
      <w:r w:rsidRPr="004137AA">
        <w:rPr>
          <w:rFonts w:ascii="Times New Roman" w:hAnsi="Times New Roman" w:cs="Times New Roman"/>
          <w:sz w:val="28"/>
          <w:szCs w:val="28"/>
        </w:rPr>
        <w:t xml:space="preserve">с проведением занятий, несением службы на боевом дежурстве и нарядах. У командиров подразделений не остается времени для подготовки и проведения индивидуальной работы с личным составом, мероприятий </w:t>
      </w:r>
      <w:r w:rsidRPr="004137AA">
        <w:rPr>
          <w:rFonts w:ascii="Times New Roman" w:hAnsi="Times New Roman" w:cs="Times New Roman"/>
          <w:sz w:val="28"/>
          <w:szCs w:val="28"/>
        </w:rPr>
        <w:lastRenderedPageBreak/>
        <w:t>информационного, культурно-досугового и спортивного характера. Состав сил и средств органов по работе с личным составом не охватывает все части и подразделения, что приводит к очаговой и низкой эффективности работы с личным составом</w:t>
      </w:r>
      <w:r w:rsidRPr="004137AA">
        <w:rPr>
          <w:rFonts w:ascii="Times New Roman" w:hAnsi="Times New Roman" w:cs="Times New Roman"/>
          <w:sz w:val="28"/>
          <w:szCs w:val="28"/>
          <w:vertAlign w:val="superscript"/>
        </w:rPr>
        <w:footnoteReference w:id="166"/>
      </w:r>
      <w:r w:rsidRPr="004137AA">
        <w:rPr>
          <w:rFonts w:ascii="Times New Roman" w:hAnsi="Times New Roman" w:cs="Times New Roman"/>
          <w:sz w:val="28"/>
          <w:szCs w:val="28"/>
        </w:rPr>
        <w:t>.</w:t>
      </w:r>
    </w:p>
    <w:p w:rsidR="000A35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интересах совершенствования работы с личным составом в российских Вооруженных Силах считаем возможным рассмотреть вопрос о целесообразности введения института уполномоченного по делам Вооруженных Сил и других силовых структур или полномочного представителя президента в силовых структурах (по примеру бундесвера в ФРГ), обладающего определенной независимостью от органов военного управления, функциями контроля военно-социальной сферы и морально-психологического климата в частях, отвечающего за разработку и внедрение государственной идеологии воинской службы, а также за проведение в ней кадровой и социальной политики.</w:t>
      </w:r>
    </w:p>
    <w:p w:rsidR="001F5830" w:rsidRPr="004137AA" w:rsidRDefault="001F5830" w:rsidP="001A3D9D">
      <w:pPr>
        <w:spacing w:after="0" w:line="360" w:lineRule="auto"/>
        <w:ind w:firstLine="709"/>
        <w:jc w:val="both"/>
        <w:rPr>
          <w:rFonts w:ascii="Times New Roman" w:hAnsi="Times New Roman" w:cs="Times New Roman"/>
          <w:sz w:val="28"/>
          <w:szCs w:val="28"/>
        </w:rPr>
      </w:pPr>
    </w:p>
    <w:p w:rsidR="001F5830" w:rsidRDefault="000A35F2" w:rsidP="001F5830">
      <w:pPr>
        <w:spacing w:after="0" w:line="360" w:lineRule="auto"/>
        <w:ind w:firstLine="709"/>
        <w:jc w:val="center"/>
        <w:rPr>
          <w:rFonts w:ascii="Times New Roman" w:hAnsi="Times New Roman" w:cs="Times New Roman"/>
          <w:b/>
          <w:sz w:val="28"/>
          <w:szCs w:val="28"/>
        </w:rPr>
      </w:pPr>
      <w:r w:rsidRPr="001F5830">
        <w:rPr>
          <w:rFonts w:ascii="Times New Roman" w:hAnsi="Times New Roman" w:cs="Times New Roman"/>
          <w:b/>
          <w:sz w:val="28"/>
          <w:szCs w:val="28"/>
        </w:rPr>
        <w:t>3.2.4. Социально-культурное обеспечение модернизации</w:t>
      </w:r>
    </w:p>
    <w:p w:rsidR="000A35F2" w:rsidRPr="001F5830" w:rsidRDefault="000A35F2" w:rsidP="001F5830">
      <w:pPr>
        <w:spacing w:after="0" w:line="360" w:lineRule="auto"/>
        <w:ind w:firstLine="709"/>
        <w:jc w:val="center"/>
        <w:rPr>
          <w:rFonts w:ascii="Times New Roman" w:hAnsi="Times New Roman" w:cs="Times New Roman"/>
          <w:b/>
          <w:sz w:val="28"/>
          <w:szCs w:val="28"/>
        </w:rPr>
      </w:pPr>
      <w:r w:rsidRPr="001F5830">
        <w:rPr>
          <w:rFonts w:ascii="Times New Roman" w:hAnsi="Times New Roman" w:cs="Times New Roman"/>
          <w:b/>
          <w:sz w:val="28"/>
          <w:szCs w:val="28"/>
        </w:rPr>
        <w:t xml:space="preserve"> военной сферы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 системе ценностно-мировоззренческого компонента военной сферы наряду с духовно-нравственными, политико-идеологическими, мор</w:t>
      </w:r>
      <w:r w:rsidR="001F5830">
        <w:rPr>
          <w:rFonts w:ascii="Times New Roman" w:hAnsi="Times New Roman" w:cs="Times New Roman"/>
          <w:sz w:val="28"/>
          <w:szCs w:val="28"/>
        </w:rPr>
        <w:t>ально-</w:t>
      </w:r>
      <w:r w:rsidR="001F5830" w:rsidRPr="008954F5">
        <w:rPr>
          <w:rFonts w:ascii="Times New Roman" w:hAnsi="Times New Roman" w:cs="Times New Roman"/>
          <w:sz w:val="28"/>
          <w:szCs w:val="28"/>
        </w:rPr>
        <w:t>психологическими основами</w:t>
      </w:r>
      <w:r w:rsidRPr="008954F5">
        <w:rPr>
          <w:rFonts w:ascii="Times New Roman" w:hAnsi="Times New Roman" w:cs="Times New Roman"/>
          <w:sz w:val="28"/>
          <w:szCs w:val="28"/>
        </w:rPr>
        <w:t xml:space="preserve"> или </w:t>
      </w:r>
      <w:r w:rsidRPr="004137AA">
        <w:rPr>
          <w:rFonts w:ascii="Times New Roman" w:hAnsi="Times New Roman" w:cs="Times New Roman"/>
          <w:sz w:val="28"/>
          <w:szCs w:val="28"/>
        </w:rPr>
        <w:t>видами обеспечения</w:t>
      </w:r>
      <w:r w:rsidRPr="004137AA">
        <w:rPr>
          <w:rFonts w:ascii="Times New Roman" w:hAnsi="Times New Roman" w:cs="Times New Roman"/>
          <w:sz w:val="28"/>
          <w:szCs w:val="28"/>
          <w:vertAlign w:val="superscript"/>
        </w:rPr>
        <w:footnoteReference w:id="167"/>
      </w:r>
      <w:r w:rsidRPr="004137AA">
        <w:rPr>
          <w:rFonts w:ascii="Times New Roman" w:hAnsi="Times New Roman" w:cs="Times New Roman"/>
          <w:sz w:val="28"/>
          <w:szCs w:val="28"/>
        </w:rPr>
        <w:t xml:space="preserve"> его развития и модернизации особое место занимает социально-культурная составляющая. Ее содержанием являются социальные и культурные основы военной сферы</w:t>
      </w:r>
      <w:r w:rsidRPr="004137AA">
        <w:rPr>
          <w:rFonts w:ascii="Times New Roman" w:hAnsi="Times New Roman" w:cs="Times New Roman"/>
          <w:b/>
          <w:bCs/>
          <w:sz w:val="28"/>
          <w:szCs w:val="28"/>
        </w:rPr>
        <w:t xml:space="preserve"> </w:t>
      </w:r>
      <w:r w:rsidRPr="004137AA">
        <w:rPr>
          <w:rFonts w:ascii="Times New Roman" w:hAnsi="Times New Roman" w:cs="Times New Roman"/>
          <w:sz w:val="28"/>
          <w:szCs w:val="28"/>
        </w:rPr>
        <w:t>в процессе их функционирования.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Социальные основы военной сферы непосредственно связаны с социальной сферой жизни общества и формируются в ней. Развитие социальных основ военной сферы в значительной степени зависит от социальной политики, проводимой в Вооруженных Силах. Она отличается определенной спецификой, обусловленной особенностями этого </w:t>
      </w:r>
      <w:r w:rsidRPr="004137AA">
        <w:rPr>
          <w:rFonts w:ascii="Times New Roman" w:hAnsi="Times New Roman" w:cs="Times New Roman"/>
          <w:sz w:val="28"/>
          <w:szCs w:val="28"/>
        </w:rPr>
        <w:lastRenderedPageBreak/>
        <w:t>государственного института. Функционирование и развитие военно-социальной сферы строится в соответствии со Стратегией социального развития Вооруженных Сил Р</w:t>
      </w:r>
      <w:r w:rsidR="001F5830">
        <w:rPr>
          <w:rFonts w:ascii="Times New Roman" w:hAnsi="Times New Roman" w:cs="Times New Roman"/>
          <w:sz w:val="28"/>
          <w:szCs w:val="28"/>
        </w:rPr>
        <w:t xml:space="preserve">оссийской Федерации </w:t>
      </w:r>
      <w:r w:rsidR="001F5830" w:rsidRPr="008954F5">
        <w:rPr>
          <w:rFonts w:ascii="Times New Roman" w:hAnsi="Times New Roman" w:cs="Times New Roman"/>
          <w:sz w:val="28"/>
          <w:szCs w:val="28"/>
        </w:rPr>
        <w:t>до 2020 г.</w:t>
      </w:r>
      <w:r w:rsidRPr="008954F5">
        <w:rPr>
          <w:rFonts w:ascii="Times New Roman" w:hAnsi="Times New Roman" w:cs="Times New Roman"/>
          <w:sz w:val="28"/>
          <w:szCs w:val="28"/>
        </w:rPr>
        <w:t xml:space="preserve">, </w:t>
      </w:r>
      <w:r w:rsidRPr="004137AA">
        <w:rPr>
          <w:rFonts w:ascii="Times New Roman" w:hAnsi="Times New Roman" w:cs="Times New Roman"/>
          <w:sz w:val="28"/>
          <w:szCs w:val="28"/>
        </w:rPr>
        <w:t>в которой генеральной целью их социального развития названо «удовлетворение социальных потребностей военнослужащих, лиц гражданского персонала, а также граждан, уволенных с военной службы, и членов их семей, что будет способствовать укреплению обороноспособности страны и развитию человеческого капитала»</w:t>
      </w:r>
      <w:r w:rsidRPr="004137AA">
        <w:rPr>
          <w:rFonts w:ascii="Times New Roman" w:hAnsi="Times New Roman" w:cs="Times New Roman"/>
          <w:sz w:val="28"/>
          <w:szCs w:val="28"/>
          <w:vertAlign w:val="superscript"/>
        </w:rPr>
        <w:footnoteReference w:id="168"/>
      </w:r>
      <w:r w:rsidRPr="004137AA">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Социальная политика, проводимая в обществе и Вооруженных Силах, тесно связана с культурной политикой, регулирующей функ</w:t>
      </w:r>
      <w:r>
        <w:rPr>
          <w:rFonts w:ascii="Times New Roman" w:hAnsi="Times New Roman" w:cs="Times New Roman"/>
          <w:sz w:val="28"/>
          <w:szCs w:val="28"/>
        </w:rPr>
        <w:t xml:space="preserve">ционирование культурной сферы. </w:t>
      </w:r>
      <w:r w:rsidRPr="004137AA">
        <w:rPr>
          <w:rFonts w:ascii="Times New Roman" w:hAnsi="Times New Roman" w:cs="Times New Roman"/>
          <w:sz w:val="28"/>
          <w:szCs w:val="28"/>
        </w:rPr>
        <w:t xml:space="preserve">Наличие такой взаимосвязи, как отмечалось выше, находит свое проявление и в том, что многие проблемы духовно-нравственного, политико-идеологического, морально-психологического характера решаются посредством методов и возможностей культурной политики. Все это, по нашему мнению, убедительно обосновывает научную правомерность существования категории «социально-культурное» (в учебной и научной литературе часто используется термин «социокультурное»). </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Сущность процесса социально-культурного обеспечения развития и модернизации ценностно-мировоззренческого компонента военной сферы состоит в изменении социокультурной среды обитания человека и социокультурной обстановки в обществе и Вооруженных Силах на различных уровнях, в </w:t>
      </w:r>
      <w:r w:rsidRPr="008954F5">
        <w:rPr>
          <w:rFonts w:ascii="Times New Roman" w:hAnsi="Times New Roman" w:cs="Times New Roman"/>
          <w:sz w:val="28"/>
          <w:szCs w:val="28"/>
        </w:rPr>
        <w:t>том числе</w:t>
      </w:r>
      <w:r w:rsidR="003D7A4B" w:rsidRPr="008954F5">
        <w:rPr>
          <w:rFonts w:ascii="Times New Roman" w:hAnsi="Times New Roman" w:cs="Times New Roman"/>
          <w:sz w:val="28"/>
          <w:szCs w:val="28"/>
        </w:rPr>
        <w:t>,</w:t>
      </w:r>
      <w:r w:rsidRPr="008954F5">
        <w:rPr>
          <w:rFonts w:ascii="Times New Roman" w:hAnsi="Times New Roman" w:cs="Times New Roman"/>
          <w:sz w:val="28"/>
          <w:szCs w:val="28"/>
        </w:rPr>
        <w:t xml:space="preserve"> складывающей</w:t>
      </w:r>
      <w:r w:rsidR="003D7A4B" w:rsidRPr="008954F5">
        <w:rPr>
          <w:rFonts w:ascii="Times New Roman" w:hAnsi="Times New Roman" w:cs="Times New Roman"/>
          <w:sz w:val="28"/>
          <w:szCs w:val="28"/>
        </w:rPr>
        <w:t>ся</w:t>
      </w:r>
      <w:r w:rsidR="001B33DA">
        <w:rPr>
          <w:rFonts w:ascii="Times New Roman" w:hAnsi="Times New Roman" w:cs="Times New Roman"/>
          <w:sz w:val="28"/>
          <w:szCs w:val="28"/>
        </w:rPr>
        <w:t xml:space="preserve"> в отдельных коллективах.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 xml:space="preserve">Ценностно-мировоззренческий компонент военной </w:t>
      </w:r>
      <w:r w:rsidRPr="004137AA">
        <w:rPr>
          <w:rFonts w:ascii="Times New Roman" w:hAnsi="Times New Roman" w:cs="Times New Roman"/>
          <w:sz w:val="28"/>
          <w:szCs w:val="28"/>
        </w:rPr>
        <w:t xml:space="preserve">сферы, все его слагаемые, включая социокультурный, в значительной мере определяются социокультурными процессами, происходящими в самих Вооруженных Силах, состоянием и результативностью, проводимой в них социальной и культурной политики. Это обусловлено особенностями Вооруженных Сил как одного из государственных институтов, их социальным </w:t>
      </w:r>
      <w:r w:rsidRPr="004137AA">
        <w:rPr>
          <w:rFonts w:ascii="Times New Roman" w:hAnsi="Times New Roman" w:cs="Times New Roman"/>
          <w:sz w:val="28"/>
          <w:szCs w:val="28"/>
        </w:rPr>
        <w:lastRenderedPageBreak/>
        <w:t>предназначением, особенностями военнослужащих как специфической социально-профессиональной группы, ее отличительными характеристиками и условиями функционирования. В более конкретном выражении особенности социокультурной деятельности в Вооруженных Силах определяются рядом обстоятельств. Рассмотрим их.</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Во-первых</w:t>
      </w:r>
      <w:r w:rsidRPr="004137AA">
        <w:rPr>
          <w:rFonts w:ascii="Times New Roman" w:hAnsi="Times New Roman" w:cs="Times New Roman"/>
          <w:sz w:val="28"/>
          <w:szCs w:val="28"/>
        </w:rPr>
        <w:t>, в основе воинской деятельности лежат преимущественно духовные интересы, стимулы и мотивы. Воинский труд не носит производственного характера – военнослужащие не создают материальные ценности. Вместе с тем он является общественно значимым, полезным и необходимым, поскольку связан с необходимостью вооруженной защиты общества и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Во-вторых</w:t>
      </w:r>
      <w:r w:rsidRPr="004137AA">
        <w:rPr>
          <w:rFonts w:ascii="Times New Roman" w:hAnsi="Times New Roman" w:cs="Times New Roman"/>
          <w:sz w:val="28"/>
          <w:szCs w:val="28"/>
        </w:rPr>
        <w:t>, Вооруженные Силы, входящие в военную организацию, являются одним из важнейших органов государства, предназначенным для реализации его военно-политических функций. Армия – институт государства, от которого зависит само его существование. Поэтому государство даже в условиях реализации либерально-рыночной модели общественного развития, означающей ограничение роли государства во всех сферах общественной жизни, является основным субъектом строительства Вооруженных Сил, несет особую ответственность за их состояние и все процессы, происходящие в них, в том числе и социокультурные. Иными словами, государство является основным субъектом социальной и культурной политики в Вооруженных Силах, что и отражается в понятиях «государственная социальная политика в ВС», «государственная культурная политика в ВС».</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В-третьих</w:t>
      </w:r>
      <w:r w:rsidRPr="004137AA">
        <w:rPr>
          <w:rFonts w:ascii="Times New Roman" w:hAnsi="Times New Roman" w:cs="Times New Roman"/>
          <w:sz w:val="28"/>
          <w:szCs w:val="28"/>
        </w:rPr>
        <w:t>, воинская деятельность в современных условиях характеризуется возрастанием в ней роли умственного труда, повышением его интеллектуализации. Это связано с научно-технической, информационно-технологической революцией, существенным образом повлиявшей на систему «техника – че</w:t>
      </w:r>
      <w:r w:rsidR="003D7A4B">
        <w:rPr>
          <w:rFonts w:ascii="Times New Roman" w:hAnsi="Times New Roman" w:cs="Times New Roman"/>
          <w:sz w:val="28"/>
          <w:szCs w:val="28"/>
        </w:rPr>
        <w:t xml:space="preserve">ловек – общество», в </w:t>
      </w:r>
      <w:r w:rsidR="003D7A4B" w:rsidRPr="001B33DA">
        <w:rPr>
          <w:rFonts w:ascii="Times New Roman" w:hAnsi="Times New Roman" w:cs="Times New Roman"/>
          <w:sz w:val="28"/>
          <w:szCs w:val="28"/>
        </w:rPr>
        <w:t>том числе,</w:t>
      </w:r>
      <w:r w:rsidRPr="001B33DA">
        <w:rPr>
          <w:rFonts w:ascii="Times New Roman" w:hAnsi="Times New Roman" w:cs="Times New Roman"/>
          <w:sz w:val="28"/>
          <w:szCs w:val="28"/>
        </w:rPr>
        <w:t xml:space="preserve"> </w:t>
      </w:r>
      <w:r w:rsidRPr="004137AA">
        <w:rPr>
          <w:rFonts w:ascii="Times New Roman" w:hAnsi="Times New Roman" w:cs="Times New Roman"/>
          <w:sz w:val="28"/>
          <w:szCs w:val="28"/>
        </w:rPr>
        <w:t xml:space="preserve">в военном деле. Техника влияет на информационно-телекоммуникационную, гуманитарную и </w:t>
      </w:r>
      <w:r w:rsidRPr="004137AA">
        <w:rPr>
          <w:rFonts w:ascii="Times New Roman" w:hAnsi="Times New Roman" w:cs="Times New Roman"/>
          <w:sz w:val="28"/>
          <w:szCs w:val="28"/>
        </w:rPr>
        <w:lastRenderedPageBreak/>
        <w:t xml:space="preserve">социокультурную среду, что накладывает особый отпечаток на социокультурную деятельность в войсках. </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В-четвертых</w:t>
      </w:r>
      <w:r w:rsidRPr="004137AA">
        <w:rPr>
          <w:rFonts w:ascii="Times New Roman" w:hAnsi="Times New Roman" w:cs="Times New Roman"/>
          <w:sz w:val="28"/>
          <w:szCs w:val="28"/>
        </w:rPr>
        <w:t xml:space="preserve">, учебно-боевая деятельность в войсках связана с большими физическими и психологическими нагрузками на военнослужащих. Это требует выработки у них особых качеств, которые в значительной степени формируются посредством социальной, культурной политики и социокультурной работы в Вооруженных Силах. Они должны способствовать успешному выполнению стоящих перед ними задач. </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В-пятых</w:t>
      </w:r>
      <w:r w:rsidRPr="004137AA">
        <w:rPr>
          <w:rFonts w:ascii="Times New Roman" w:hAnsi="Times New Roman" w:cs="Times New Roman"/>
          <w:sz w:val="28"/>
          <w:szCs w:val="28"/>
        </w:rPr>
        <w:t>, военнослужащие представляют собой исключительно сложную специфическую социальную группу, чем определяются многоплановость и многогранность, своеобразие социальной и культурной политики, проводимой по отношению к ним. Социальная группа военнослужащих выделяется не только по профессиональному критерию, но и, в сущности, по всем параметрам классификации социальной структуры общества: социально-классовому (военнослужащие являются выходцами из различных социальных слоев, классов общества, что определяет социальный состав Вооруженных Сил); социально-этническому; конфессиональному (по вероисповеданию); социально-демографическому; гендерному (в армии служат мужчины и женщины); социально-региональному и др. В соответствии с этим в Вооруженных Силах проводится системная, комплексная социальная политика по всем ее основным направлениям: молодежному, демографическому, семейному и т.д.</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i/>
          <w:iCs/>
          <w:sz w:val="28"/>
          <w:szCs w:val="28"/>
        </w:rPr>
        <w:t>В-шестых</w:t>
      </w:r>
      <w:r w:rsidRPr="008954F5">
        <w:rPr>
          <w:rFonts w:ascii="Times New Roman" w:hAnsi="Times New Roman" w:cs="Times New Roman"/>
          <w:sz w:val="28"/>
          <w:szCs w:val="28"/>
        </w:rPr>
        <w:t>, военная служба связ</w:t>
      </w:r>
      <w:r w:rsidR="003D7A4B" w:rsidRPr="008954F5">
        <w:rPr>
          <w:rFonts w:ascii="Times New Roman" w:hAnsi="Times New Roman" w:cs="Times New Roman"/>
          <w:sz w:val="28"/>
          <w:szCs w:val="28"/>
        </w:rPr>
        <w:t>ана с различного рода рисками,</w:t>
      </w:r>
      <w:r w:rsidRPr="008954F5">
        <w:rPr>
          <w:rFonts w:ascii="Times New Roman" w:hAnsi="Times New Roman" w:cs="Times New Roman"/>
          <w:sz w:val="28"/>
          <w:szCs w:val="28"/>
        </w:rPr>
        <w:t xml:space="preserve"> в первую очередь с рисками для жизни. Военнослужащие подвергаются </w:t>
      </w:r>
      <w:r w:rsidRPr="004137AA">
        <w:rPr>
          <w:rFonts w:ascii="Times New Roman" w:hAnsi="Times New Roman" w:cs="Times New Roman"/>
          <w:sz w:val="28"/>
          <w:szCs w:val="28"/>
        </w:rPr>
        <w:t>определенным ограничениям конституционных прав и свобод, что диктуется особенностями военно-профессиональной деятельности, необходимостью выполнения боевых и учебных задач в любых условиях и в любое время. Это оказывает серьезное влияние на социальные права военнослужащих, их специфику и способы реализации.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lastRenderedPageBreak/>
        <w:t>Рассмотренные выше обстоятельства определяют особенности социальной и культурной политики, а также социально-культурной работы</w:t>
      </w:r>
      <w:r w:rsidRPr="004137AA">
        <w:rPr>
          <w:rFonts w:ascii="Times New Roman" w:hAnsi="Times New Roman" w:cs="Times New Roman"/>
          <w:i/>
          <w:iCs/>
          <w:sz w:val="28"/>
          <w:szCs w:val="28"/>
        </w:rPr>
        <w:t xml:space="preserve"> </w:t>
      </w:r>
      <w:r w:rsidRPr="004137AA">
        <w:rPr>
          <w:rFonts w:ascii="Times New Roman" w:hAnsi="Times New Roman" w:cs="Times New Roman"/>
          <w:sz w:val="28"/>
          <w:szCs w:val="28"/>
        </w:rPr>
        <w:t>в Вооруженных Силах. Эти понятия не тождественны и отражают различные по содержанию процессы, но тесно взаимосвязанные между собой.</w:t>
      </w:r>
    </w:p>
    <w:p w:rsidR="000A35F2" w:rsidRPr="008954F5" w:rsidRDefault="000A35F2" w:rsidP="003D7A4B">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Главная цель военно-социальной работы – эффективное проведение в Вооруженных Силах государственной социальной политики, направленной на социальное </w:t>
      </w:r>
      <w:r w:rsidRPr="008954F5">
        <w:rPr>
          <w:rFonts w:ascii="Times New Roman" w:hAnsi="Times New Roman" w:cs="Times New Roman"/>
          <w:sz w:val="28"/>
          <w:szCs w:val="28"/>
        </w:rPr>
        <w:t>обеспечение оборонного строительства и функционирование военной организации государства</w:t>
      </w:r>
      <w:r w:rsidRPr="008954F5">
        <w:rPr>
          <w:rFonts w:ascii="Times New Roman" w:hAnsi="Times New Roman" w:cs="Times New Roman"/>
          <w:sz w:val="28"/>
          <w:szCs w:val="28"/>
          <w:vertAlign w:val="superscript"/>
        </w:rPr>
        <w:footnoteReference w:id="169"/>
      </w:r>
      <w:r w:rsidR="003D7A4B" w:rsidRPr="008954F5">
        <w:rPr>
          <w:rFonts w:ascii="Times New Roman" w:hAnsi="Times New Roman" w:cs="Times New Roman"/>
          <w:sz w:val="28"/>
          <w:szCs w:val="28"/>
        </w:rPr>
        <w:t xml:space="preserve">. </w:t>
      </w:r>
      <w:r w:rsidRPr="008954F5">
        <w:rPr>
          <w:rFonts w:ascii="Times New Roman" w:hAnsi="Times New Roman" w:cs="Times New Roman"/>
          <w:sz w:val="28"/>
          <w:szCs w:val="28"/>
        </w:rPr>
        <w:t>Данная цель достигается посредством создания социально-правовых условий, способствующих социальной защите военнослужащих и формированию у личного состава высоких морально-психологических качеств, готовности выполнить стоящие перед воинскими коллективами задачи</w:t>
      </w:r>
      <w:r w:rsidRPr="008954F5">
        <w:rPr>
          <w:rFonts w:ascii="Times New Roman" w:hAnsi="Times New Roman" w:cs="Times New Roman"/>
          <w:sz w:val="28"/>
          <w:szCs w:val="28"/>
          <w:vertAlign w:val="superscript"/>
        </w:rPr>
        <w:footnoteReference w:id="170"/>
      </w:r>
      <w:r w:rsidRPr="008954F5">
        <w:rPr>
          <w:rFonts w:ascii="Times New Roman" w:hAnsi="Times New Roman" w:cs="Times New Roman"/>
          <w:sz w:val="28"/>
          <w:szCs w:val="28"/>
        </w:rPr>
        <w:t>.</w:t>
      </w:r>
    </w:p>
    <w:p w:rsidR="000A35F2" w:rsidRPr="008954F5" w:rsidRDefault="000A35F2" w:rsidP="003D7A4B">
      <w:pPr>
        <w:spacing w:after="0" w:line="360" w:lineRule="auto"/>
        <w:ind w:firstLine="709"/>
        <w:jc w:val="center"/>
        <w:rPr>
          <w:rFonts w:ascii="Times New Roman" w:hAnsi="Times New Roman" w:cs="Times New Roman"/>
          <w:b/>
          <w:bCs/>
          <w:sz w:val="28"/>
          <w:szCs w:val="28"/>
        </w:rPr>
      </w:pPr>
      <w:r w:rsidRPr="008954F5">
        <w:rPr>
          <w:rFonts w:ascii="Times New Roman" w:hAnsi="Times New Roman" w:cs="Times New Roman"/>
          <w:b/>
          <w:bCs/>
          <w:sz w:val="28"/>
          <w:szCs w:val="28"/>
        </w:rPr>
        <w:t>Выводы по разделу</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1. Модернизационные процессы в</w:t>
      </w:r>
      <w:r w:rsidR="003D7A4B" w:rsidRPr="008954F5">
        <w:rPr>
          <w:rFonts w:ascii="Times New Roman" w:hAnsi="Times New Roman" w:cs="Times New Roman"/>
          <w:sz w:val="28"/>
          <w:szCs w:val="28"/>
        </w:rPr>
        <w:t>о всех общественных сферах Р</w:t>
      </w:r>
      <w:r w:rsidRPr="008954F5">
        <w:rPr>
          <w:rFonts w:ascii="Times New Roman" w:hAnsi="Times New Roman" w:cs="Times New Roman"/>
          <w:sz w:val="28"/>
          <w:szCs w:val="28"/>
        </w:rPr>
        <w:t xml:space="preserve">оссийского государства начались с самого зарождения </w:t>
      </w:r>
      <w:r w:rsidRPr="004137AA">
        <w:rPr>
          <w:rFonts w:ascii="Times New Roman" w:hAnsi="Times New Roman" w:cs="Times New Roman"/>
          <w:sz w:val="28"/>
          <w:szCs w:val="28"/>
        </w:rPr>
        <w:t xml:space="preserve">государства и продолжаются по настоящее время. Итоги военно-политического и социально-экономического анализов этапов модернизационных процессов российского общества и его военной сферы показали, что на всем их протяжении взаимосвязь между процессами в отдельных сферах имела значительное отличие. Наиболее высокие результаты по итогам модернизации и многочисленных реформ достигались в общественных сферах тогда, когда эти процессы проводились целенаправленно, </w:t>
      </w:r>
      <w:r w:rsidRPr="008954F5">
        <w:rPr>
          <w:rFonts w:ascii="Times New Roman" w:hAnsi="Times New Roman" w:cs="Times New Roman"/>
          <w:sz w:val="28"/>
          <w:szCs w:val="28"/>
        </w:rPr>
        <w:t>планомерно, на основе выработанных долгосрочных программ, в тесной взаимосвязи</w:t>
      </w:r>
      <w:r w:rsidR="003D7A4B" w:rsidRPr="008954F5">
        <w:rPr>
          <w:rFonts w:ascii="Times New Roman" w:hAnsi="Times New Roman" w:cs="Times New Roman"/>
          <w:sz w:val="28"/>
          <w:szCs w:val="28"/>
        </w:rPr>
        <w:t xml:space="preserve"> с</w:t>
      </w:r>
      <w:r w:rsidRPr="008954F5">
        <w:rPr>
          <w:rFonts w:ascii="Times New Roman" w:hAnsi="Times New Roman" w:cs="Times New Roman"/>
          <w:sz w:val="28"/>
          <w:szCs w:val="28"/>
        </w:rPr>
        <w:t xml:space="preserve"> со</w:t>
      </w:r>
      <w:r w:rsidR="003D7A4B" w:rsidRPr="008954F5">
        <w:rPr>
          <w:rFonts w:ascii="Times New Roman" w:hAnsi="Times New Roman" w:cs="Times New Roman"/>
          <w:sz w:val="28"/>
          <w:szCs w:val="28"/>
        </w:rPr>
        <w:t>циально-политическим развитием Р</w:t>
      </w:r>
      <w:r w:rsidRPr="008954F5">
        <w:rPr>
          <w:rFonts w:ascii="Times New Roman" w:hAnsi="Times New Roman" w:cs="Times New Roman"/>
          <w:sz w:val="28"/>
          <w:szCs w:val="28"/>
        </w:rPr>
        <w:t>оссийского государства</w:t>
      </w:r>
      <w:r w:rsidRPr="004137AA">
        <w:rPr>
          <w:rFonts w:ascii="Times New Roman" w:hAnsi="Times New Roman" w:cs="Times New Roman"/>
          <w:sz w:val="28"/>
          <w:szCs w:val="28"/>
        </w:rPr>
        <w:t>.</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2. Современный этап развития российского общества и модернизационных процессов в военной сфере продолжается при сильнейшем внешнеполитическом и внешнеэкономическом давлении со </w:t>
      </w:r>
      <w:r w:rsidRPr="004137AA">
        <w:rPr>
          <w:rFonts w:ascii="Times New Roman" w:hAnsi="Times New Roman" w:cs="Times New Roman"/>
          <w:sz w:val="28"/>
          <w:szCs w:val="28"/>
        </w:rPr>
        <w:lastRenderedPageBreak/>
        <w:t xml:space="preserve">стороны США и их союзников, основными целями которого являются: смена политического курса Российской Федерации и замена современного политического руководства на лояльное Западу; </w:t>
      </w:r>
      <w:r w:rsidRPr="008954F5">
        <w:rPr>
          <w:rFonts w:ascii="Times New Roman" w:hAnsi="Times New Roman" w:cs="Times New Roman"/>
          <w:sz w:val="28"/>
          <w:szCs w:val="28"/>
        </w:rPr>
        <w:t xml:space="preserve">замедление развития и взятие под контроль наиболее важных секторов </w:t>
      </w:r>
      <w:r w:rsidR="003D7A4B" w:rsidRPr="008954F5">
        <w:rPr>
          <w:rFonts w:ascii="Times New Roman" w:hAnsi="Times New Roman" w:cs="Times New Roman"/>
          <w:sz w:val="28"/>
          <w:szCs w:val="28"/>
        </w:rPr>
        <w:t>российской экономики; изоляция Р</w:t>
      </w:r>
      <w:r w:rsidRPr="008954F5">
        <w:rPr>
          <w:rFonts w:ascii="Times New Roman" w:hAnsi="Times New Roman" w:cs="Times New Roman"/>
          <w:sz w:val="28"/>
          <w:szCs w:val="28"/>
        </w:rPr>
        <w:t>оссийского государства на международной политической арене, придание ему облика международного изгоя и агрессора.</w:t>
      </w:r>
    </w:p>
    <w:p w:rsidR="000A35F2" w:rsidRPr="008954F5" w:rsidRDefault="000A35F2" w:rsidP="003D7A4B">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3. Развитие и модернизация российского общества в этих условиях должны осуществляться на основе национальной идеи, политической воли руководства страны и всемерной поддержке всех слоев общества. Огромную роль в достижении поставленных перед страной целей играют духовные ценности общества и государственное политико-идеологическое обеспечение модернизационных процессов. Курс на современное развитие и модернизацию страны может быть успешно определен и выполнен только на основе глубоких научных разработок, дальнейшего развития теории современной модернизации, основанной на присущих р</w:t>
      </w:r>
      <w:r w:rsidR="002E10B8">
        <w:rPr>
          <w:rFonts w:ascii="Times New Roman" w:hAnsi="Times New Roman" w:cs="Times New Roman"/>
          <w:sz w:val="28"/>
          <w:szCs w:val="28"/>
        </w:rPr>
        <w:t>оссийскому народу традициях.</w:t>
      </w: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70024F" w:rsidRDefault="0070024F" w:rsidP="003D7A4B">
      <w:pPr>
        <w:spacing w:after="0" w:line="360" w:lineRule="auto"/>
        <w:ind w:firstLine="709"/>
        <w:jc w:val="center"/>
        <w:rPr>
          <w:rFonts w:ascii="Times New Roman" w:hAnsi="Times New Roman" w:cs="Times New Roman"/>
          <w:b/>
          <w:bCs/>
          <w:sz w:val="28"/>
          <w:szCs w:val="28"/>
        </w:rPr>
      </w:pPr>
    </w:p>
    <w:p w:rsidR="000A35F2" w:rsidRPr="008954F5" w:rsidRDefault="000A35F2" w:rsidP="003D7A4B">
      <w:pPr>
        <w:spacing w:after="0" w:line="360" w:lineRule="auto"/>
        <w:ind w:firstLine="709"/>
        <w:jc w:val="center"/>
        <w:rPr>
          <w:rFonts w:ascii="Times New Roman" w:hAnsi="Times New Roman" w:cs="Times New Roman"/>
          <w:b/>
          <w:bCs/>
          <w:sz w:val="28"/>
          <w:szCs w:val="28"/>
        </w:rPr>
      </w:pPr>
      <w:r w:rsidRPr="008954F5">
        <w:rPr>
          <w:rFonts w:ascii="Times New Roman" w:hAnsi="Times New Roman" w:cs="Times New Roman"/>
          <w:b/>
          <w:bCs/>
          <w:sz w:val="28"/>
          <w:szCs w:val="28"/>
        </w:rPr>
        <w:t>ЗАКЛЮЧЕНИЕ</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lastRenderedPageBreak/>
        <w:t xml:space="preserve">Военная сфера трансформирующегося российского общества, как и все основные области его жизнедеятельности, находится в состоянии глубокой </w:t>
      </w:r>
      <w:r w:rsidRPr="004137AA">
        <w:rPr>
          <w:rFonts w:ascii="Times New Roman" w:hAnsi="Times New Roman" w:cs="Times New Roman"/>
          <w:sz w:val="28"/>
          <w:szCs w:val="28"/>
        </w:rPr>
        <w:t>модернизации. Происходящие в ней модернизационные процессы объективно обусловлены переустройством всей системы общественных отношений в соответствии с новой моделью общественно-политического и социально-экономического устройства общества и изменившейся геополитической и геостратегической ситуацией в мире в связи с неоднозначно происходящими процессами глобализации, с формирующимся новым мировым порядком.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Реализация оптимального варианта модернизации военной сферы нашего общества определяется различными факторами, зависит от многих возможностей и условий. Важнейшими из них являются глубокая теоретическая разработка сущности, структуры, особенностей и тенденций развития военной сферы, научное обеспечение процесса ее модернизации.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Военная сфера, как составная часть общества, изучается всеми науками, </w:t>
      </w:r>
      <w:r w:rsidRPr="008954F5">
        <w:rPr>
          <w:rFonts w:ascii="Times New Roman" w:hAnsi="Times New Roman" w:cs="Times New Roman"/>
          <w:sz w:val="28"/>
          <w:szCs w:val="28"/>
        </w:rPr>
        <w:t>познающими его, с комплексным использованием и</w:t>
      </w:r>
      <w:r w:rsidR="003D7A4B" w:rsidRPr="008954F5">
        <w:rPr>
          <w:rFonts w:ascii="Times New Roman" w:hAnsi="Times New Roman" w:cs="Times New Roman"/>
          <w:sz w:val="28"/>
          <w:szCs w:val="28"/>
        </w:rPr>
        <w:t>х методов научного анализа. О</w:t>
      </w:r>
      <w:r w:rsidRPr="008954F5">
        <w:rPr>
          <w:rFonts w:ascii="Times New Roman" w:hAnsi="Times New Roman" w:cs="Times New Roman"/>
          <w:sz w:val="28"/>
          <w:szCs w:val="28"/>
        </w:rPr>
        <w:t>собая роль среди них в исследовании военной сферы принадлежит методу военно</w:t>
      </w:r>
      <w:r w:rsidRPr="004137AA">
        <w:rPr>
          <w:rFonts w:ascii="Times New Roman" w:hAnsi="Times New Roman" w:cs="Times New Roman"/>
          <w:sz w:val="28"/>
          <w:szCs w:val="28"/>
        </w:rPr>
        <w:t>-политического анализа как специфическому методу военно-политической области научного знания. Использование этого метода позволяет наиболее глубоко познать сущность такого сложного военно-политического явления, как военная сфера, и процессы, происходящие в ней.</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Военно-политический анализ является одной из теоретико-методологических основ иссл</w:t>
      </w:r>
      <w:r w:rsidR="003D7A4B">
        <w:rPr>
          <w:rFonts w:ascii="Times New Roman" w:hAnsi="Times New Roman" w:cs="Times New Roman"/>
          <w:sz w:val="28"/>
          <w:szCs w:val="28"/>
        </w:rPr>
        <w:t xml:space="preserve">едования военной </w:t>
      </w:r>
      <w:r w:rsidR="003D7A4B" w:rsidRPr="003D7A4B">
        <w:rPr>
          <w:rFonts w:ascii="Times New Roman" w:hAnsi="Times New Roman" w:cs="Times New Roman"/>
          <w:sz w:val="28"/>
          <w:szCs w:val="28"/>
        </w:rPr>
        <w:t>сферы, изучение</w:t>
      </w:r>
      <w:r w:rsidRPr="003D7A4B">
        <w:rPr>
          <w:rFonts w:ascii="Times New Roman" w:hAnsi="Times New Roman" w:cs="Times New Roman"/>
          <w:sz w:val="28"/>
          <w:szCs w:val="28"/>
        </w:rPr>
        <w:t xml:space="preserve"> </w:t>
      </w:r>
      <w:r w:rsidRPr="004137AA">
        <w:rPr>
          <w:rFonts w:ascii="Times New Roman" w:hAnsi="Times New Roman" w:cs="Times New Roman"/>
          <w:sz w:val="28"/>
          <w:szCs w:val="28"/>
        </w:rPr>
        <w:t xml:space="preserve">сущности, особенностей, принципов и </w:t>
      </w:r>
      <w:r w:rsidR="003D7A4B">
        <w:rPr>
          <w:rFonts w:ascii="Times New Roman" w:hAnsi="Times New Roman" w:cs="Times New Roman"/>
          <w:sz w:val="28"/>
          <w:szCs w:val="28"/>
        </w:rPr>
        <w:t xml:space="preserve">требований </w:t>
      </w:r>
      <w:r w:rsidR="003D7A4B" w:rsidRPr="008954F5">
        <w:rPr>
          <w:rFonts w:ascii="Times New Roman" w:hAnsi="Times New Roman" w:cs="Times New Roman"/>
          <w:sz w:val="28"/>
          <w:szCs w:val="28"/>
        </w:rPr>
        <w:t>которой в диссертационном исследовании</w:t>
      </w:r>
      <w:r w:rsidRPr="008954F5">
        <w:rPr>
          <w:rFonts w:ascii="Times New Roman" w:hAnsi="Times New Roman" w:cs="Times New Roman"/>
          <w:sz w:val="28"/>
          <w:szCs w:val="28"/>
        </w:rPr>
        <w:t xml:space="preserve"> уделено значительное внимание.</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 xml:space="preserve">Проведенный в диссертационном исследовании военно-политический анализ модернизации военной сферы современного российского общества позволил сформулировать следующие </w:t>
      </w:r>
      <w:r w:rsidRPr="008954F5">
        <w:rPr>
          <w:rFonts w:ascii="Times New Roman" w:hAnsi="Times New Roman" w:cs="Times New Roman"/>
          <w:b/>
          <w:bCs/>
          <w:sz w:val="28"/>
          <w:szCs w:val="28"/>
        </w:rPr>
        <w:t>теоретические выводы</w:t>
      </w:r>
      <w:r w:rsidRPr="008954F5">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lastRenderedPageBreak/>
        <w:t>1. Военная сфера представляет собой область жизнедеятельности общества, связанную с военно-социальным насилием, в том числе</w:t>
      </w:r>
      <w:r w:rsidR="003D7A4B" w:rsidRPr="008954F5">
        <w:rPr>
          <w:rFonts w:ascii="Times New Roman" w:hAnsi="Times New Roman" w:cs="Times New Roman"/>
          <w:sz w:val="28"/>
          <w:szCs w:val="28"/>
        </w:rPr>
        <w:t>,</w:t>
      </w:r>
      <w:r w:rsidRPr="008954F5">
        <w:rPr>
          <w:rFonts w:ascii="Times New Roman" w:hAnsi="Times New Roman" w:cs="Times New Roman"/>
          <w:sz w:val="28"/>
          <w:szCs w:val="28"/>
        </w:rPr>
        <w:t xml:space="preserve"> </w:t>
      </w:r>
      <w:r w:rsidRPr="004137AA">
        <w:rPr>
          <w:rFonts w:ascii="Times New Roman" w:hAnsi="Times New Roman" w:cs="Times New Roman"/>
          <w:sz w:val="28"/>
          <w:szCs w:val="28"/>
        </w:rPr>
        <w:t xml:space="preserve">в его крайней форме – в форме вооруженной борьбы, для достижения политических целей государства. Как одна из сложных общественных подсистем, она тесно взаимодействует с политической, экономической, социальной, культурной сферами и другими областями жизнедеятельности общества, которые объективно необходимы для ее успешного развития. В рамках военной сферы складываются военно-политические отношения, функционируют различные государственные и негосударственные институты, осуществляется военная деятельность, понимаемая в самом широком смысле. </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2. Военная сфера является исключительно сложной, многогранной и многоуровневой областью жизнедеятельности общества и государства, в которой занята большая часть населения страны, профессионально подготовленные люди для осуществления своей деятельности, связанной непосредственно с военной организацией государства, Вооруженными Силами, другими военными формированиями, с функционированием оборонно-промышленного комплекса и другими институтами, организациями и учреждениями, непосредственно или косвенно влияющими на реализацию военной политики. Отличительными особенностями военной сферы от других сфер российского общества является то, что она не только производит военно-промышленные товары, продукты производства и услуги, но и выполняет одну из значимых функций – обеспечивает безопасность </w:t>
      </w:r>
      <w:r w:rsidRPr="008954F5">
        <w:rPr>
          <w:rFonts w:ascii="Times New Roman" w:hAnsi="Times New Roman" w:cs="Times New Roman"/>
          <w:sz w:val="28"/>
          <w:szCs w:val="28"/>
        </w:rPr>
        <w:t>о</w:t>
      </w:r>
      <w:r w:rsidR="003D7A4B" w:rsidRPr="008954F5">
        <w:rPr>
          <w:rFonts w:ascii="Times New Roman" w:hAnsi="Times New Roman" w:cs="Times New Roman"/>
          <w:sz w:val="28"/>
          <w:szCs w:val="28"/>
        </w:rPr>
        <w:t>бщества и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3. Структурно военная сфера состоит из ряда компонентов: </w:t>
      </w:r>
      <w:r w:rsidRPr="004137AA">
        <w:rPr>
          <w:rFonts w:ascii="Times New Roman" w:hAnsi="Times New Roman" w:cs="Times New Roman"/>
          <w:i/>
          <w:iCs/>
          <w:sz w:val="28"/>
          <w:szCs w:val="28"/>
        </w:rPr>
        <w:t>институционально-управленческого</w:t>
      </w:r>
      <w:r w:rsidRPr="004137AA">
        <w:rPr>
          <w:rFonts w:ascii="Times New Roman" w:hAnsi="Times New Roman" w:cs="Times New Roman"/>
          <w:sz w:val="28"/>
          <w:szCs w:val="28"/>
        </w:rPr>
        <w:t xml:space="preserve">, представленного военно-политическим руководством страны, органами управления военной организации, оборонно-промышленного комплекса и другими управленческими структурами; </w:t>
      </w:r>
      <w:r w:rsidRPr="004137AA">
        <w:rPr>
          <w:rFonts w:ascii="Times New Roman" w:hAnsi="Times New Roman" w:cs="Times New Roman"/>
          <w:i/>
          <w:iCs/>
          <w:sz w:val="28"/>
          <w:szCs w:val="28"/>
        </w:rPr>
        <w:t xml:space="preserve">военно-силового, </w:t>
      </w:r>
      <w:r w:rsidRPr="004137AA">
        <w:rPr>
          <w:rFonts w:ascii="Times New Roman" w:hAnsi="Times New Roman" w:cs="Times New Roman"/>
          <w:sz w:val="28"/>
          <w:szCs w:val="28"/>
        </w:rPr>
        <w:t xml:space="preserve">основу которого составляет военная организация государства, Вооруженные Силы, другие войска и воинские формирования; </w:t>
      </w:r>
      <w:r w:rsidRPr="004137AA">
        <w:rPr>
          <w:rFonts w:ascii="Times New Roman" w:hAnsi="Times New Roman" w:cs="Times New Roman"/>
          <w:i/>
          <w:iCs/>
          <w:sz w:val="28"/>
          <w:szCs w:val="28"/>
        </w:rPr>
        <w:lastRenderedPageBreak/>
        <w:t>нормативно-правового</w:t>
      </w:r>
      <w:r w:rsidRPr="004137AA">
        <w:rPr>
          <w:rFonts w:ascii="Times New Roman" w:hAnsi="Times New Roman" w:cs="Times New Roman"/>
          <w:sz w:val="28"/>
          <w:szCs w:val="28"/>
        </w:rPr>
        <w:t xml:space="preserve">, основанного на Конституции РФ и включающего в себя различные области военного права; </w:t>
      </w:r>
      <w:r w:rsidRPr="004137AA">
        <w:rPr>
          <w:rFonts w:ascii="Times New Roman" w:hAnsi="Times New Roman" w:cs="Times New Roman"/>
          <w:i/>
          <w:iCs/>
          <w:sz w:val="28"/>
          <w:szCs w:val="28"/>
        </w:rPr>
        <w:t>ресурсно-финансового</w:t>
      </w:r>
      <w:r w:rsidRPr="004137AA">
        <w:rPr>
          <w:rFonts w:ascii="Times New Roman" w:hAnsi="Times New Roman" w:cs="Times New Roman"/>
          <w:sz w:val="28"/>
          <w:szCs w:val="28"/>
        </w:rPr>
        <w:t xml:space="preserve"> – оборонно-промышленного комплекса и совокупности всех средств и ресурсов, обеспечивающих оптимальное функционирование военной сферы; </w:t>
      </w:r>
      <w:r w:rsidRPr="004137AA">
        <w:rPr>
          <w:rFonts w:ascii="Times New Roman" w:hAnsi="Times New Roman" w:cs="Times New Roman"/>
          <w:i/>
          <w:iCs/>
          <w:sz w:val="28"/>
          <w:szCs w:val="28"/>
        </w:rPr>
        <w:t>научного</w:t>
      </w:r>
      <w:r w:rsidRPr="003D7A4B">
        <w:rPr>
          <w:rFonts w:ascii="Times New Roman" w:hAnsi="Times New Roman" w:cs="Times New Roman"/>
          <w:bCs/>
          <w:sz w:val="28"/>
          <w:szCs w:val="28"/>
        </w:rPr>
        <w:t xml:space="preserve">, </w:t>
      </w:r>
      <w:r w:rsidRPr="004137AA">
        <w:rPr>
          <w:rFonts w:ascii="Times New Roman" w:hAnsi="Times New Roman" w:cs="Times New Roman"/>
          <w:sz w:val="28"/>
          <w:szCs w:val="28"/>
        </w:rPr>
        <w:t xml:space="preserve">основой которого является военная наука в различных ее областях и направлениях исследований; </w:t>
      </w:r>
      <w:r w:rsidRPr="004137AA">
        <w:rPr>
          <w:rFonts w:ascii="Times New Roman" w:hAnsi="Times New Roman" w:cs="Times New Roman"/>
          <w:i/>
          <w:iCs/>
          <w:sz w:val="28"/>
          <w:szCs w:val="28"/>
        </w:rPr>
        <w:t>профессионально-кадрового</w:t>
      </w:r>
      <w:r w:rsidRPr="003D7A4B">
        <w:rPr>
          <w:rFonts w:ascii="Times New Roman" w:hAnsi="Times New Roman" w:cs="Times New Roman"/>
          <w:iCs/>
          <w:sz w:val="28"/>
          <w:szCs w:val="28"/>
        </w:rPr>
        <w:t>,</w:t>
      </w:r>
      <w:r w:rsidRPr="004137AA">
        <w:rPr>
          <w:rFonts w:ascii="Times New Roman" w:hAnsi="Times New Roman" w:cs="Times New Roman"/>
          <w:i/>
          <w:iCs/>
          <w:sz w:val="28"/>
          <w:szCs w:val="28"/>
        </w:rPr>
        <w:t xml:space="preserve"> </w:t>
      </w:r>
      <w:r w:rsidRPr="004137AA">
        <w:rPr>
          <w:rFonts w:ascii="Times New Roman" w:hAnsi="Times New Roman" w:cs="Times New Roman"/>
          <w:sz w:val="28"/>
          <w:szCs w:val="28"/>
        </w:rPr>
        <w:t xml:space="preserve">представленного целенаправленно подготовленными специалистами всех областей военной сферы, и в первую очередь кадрами Вооруженных Сил; </w:t>
      </w:r>
      <w:r w:rsidRPr="004137AA">
        <w:rPr>
          <w:rFonts w:ascii="Times New Roman" w:hAnsi="Times New Roman" w:cs="Times New Roman"/>
          <w:i/>
          <w:iCs/>
          <w:sz w:val="28"/>
          <w:szCs w:val="28"/>
        </w:rPr>
        <w:t>ценностно-мировоззренческого</w:t>
      </w:r>
      <w:r w:rsidRPr="004137AA">
        <w:rPr>
          <w:rFonts w:ascii="Times New Roman" w:hAnsi="Times New Roman" w:cs="Times New Roman"/>
          <w:sz w:val="28"/>
          <w:szCs w:val="28"/>
        </w:rPr>
        <w:t xml:space="preserve">, выражающегося в духовно-ценностном потенциале всего общества, морально-психологическом состоянии военнослужащих, в понимании необходимости укрепления обороноспособности страны в интересах обеспечения национальной безопасности; </w:t>
      </w:r>
      <w:r w:rsidRPr="004137AA">
        <w:rPr>
          <w:rFonts w:ascii="Times New Roman" w:hAnsi="Times New Roman" w:cs="Times New Roman"/>
          <w:i/>
          <w:iCs/>
          <w:sz w:val="28"/>
          <w:szCs w:val="28"/>
        </w:rPr>
        <w:t>инфраструктурного</w:t>
      </w:r>
      <w:r w:rsidRPr="003D7A4B">
        <w:rPr>
          <w:rFonts w:ascii="Times New Roman" w:hAnsi="Times New Roman" w:cs="Times New Roman"/>
          <w:iCs/>
          <w:sz w:val="28"/>
          <w:szCs w:val="28"/>
        </w:rPr>
        <w:t>,</w:t>
      </w:r>
      <w:r w:rsidRPr="004137AA">
        <w:rPr>
          <w:rFonts w:ascii="Times New Roman" w:hAnsi="Times New Roman" w:cs="Times New Roman"/>
          <w:i/>
          <w:iCs/>
          <w:sz w:val="28"/>
          <w:szCs w:val="28"/>
        </w:rPr>
        <w:t xml:space="preserve"> </w:t>
      </w:r>
      <w:r w:rsidR="003D7A4B" w:rsidRPr="008954F5">
        <w:rPr>
          <w:rFonts w:ascii="Times New Roman" w:hAnsi="Times New Roman" w:cs="Times New Roman"/>
          <w:sz w:val="28"/>
          <w:szCs w:val="28"/>
        </w:rPr>
        <w:t xml:space="preserve">включающего </w:t>
      </w:r>
      <w:r w:rsidRPr="008954F5">
        <w:rPr>
          <w:rFonts w:ascii="Times New Roman" w:hAnsi="Times New Roman" w:cs="Times New Roman"/>
          <w:sz w:val="28"/>
          <w:szCs w:val="28"/>
        </w:rPr>
        <w:t>вещественную, материально-техническую базу функционирования всех компонентов военной сферы, в том числе</w:t>
      </w:r>
      <w:r w:rsidR="003D7A4B" w:rsidRPr="008954F5">
        <w:rPr>
          <w:rFonts w:ascii="Times New Roman" w:hAnsi="Times New Roman" w:cs="Times New Roman"/>
          <w:sz w:val="28"/>
          <w:szCs w:val="28"/>
        </w:rPr>
        <w:t>,</w:t>
      </w:r>
      <w:r w:rsidRPr="008954F5">
        <w:rPr>
          <w:rFonts w:ascii="Times New Roman" w:hAnsi="Times New Roman" w:cs="Times New Roman"/>
          <w:sz w:val="28"/>
          <w:szCs w:val="28"/>
        </w:rPr>
        <w:t xml:space="preserve"> </w:t>
      </w:r>
      <w:r w:rsidRPr="004137AA">
        <w:rPr>
          <w:rFonts w:ascii="Times New Roman" w:hAnsi="Times New Roman" w:cs="Times New Roman"/>
          <w:sz w:val="28"/>
          <w:szCs w:val="28"/>
        </w:rPr>
        <w:t xml:space="preserve">оборудование мест дислокации войск и учебно-материальную базу боевой подготовки; </w:t>
      </w:r>
      <w:r w:rsidRPr="004137AA">
        <w:rPr>
          <w:rFonts w:ascii="Times New Roman" w:hAnsi="Times New Roman" w:cs="Times New Roman"/>
          <w:i/>
          <w:iCs/>
          <w:sz w:val="28"/>
          <w:szCs w:val="28"/>
        </w:rPr>
        <w:t xml:space="preserve">функционально-деятельностного, </w:t>
      </w:r>
      <w:r w:rsidRPr="004137AA">
        <w:rPr>
          <w:rFonts w:ascii="Times New Roman" w:hAnsi="Times New Roman" w:cs="Times New Roman"/>
          <w:sz w:val="28"/>
          <w:szCs w:val="28"/>
        </w:rPr>
        <w:t>представляющего собой практическую реализацию военной политики государства, военное строительство, строительство Вооруженных Сил и процесс их функционирования.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4. Анализ содержания </w:t>
      </w:r>
      <w:r w:rsidRPr="008954F5">
        <w:rPr>
          <w:rFonts w:ascii="Times New Roman" w:hAnsi="Times New Roman" w:cs="Times New Roman"/>
          <w:sz w:val="28"/>
          <w:szCs w:val="28"/>
        </w:rPr>
        <w:t xml:space="preserve">названных компонентов военной сферы свидетельствует о том, что они </w:t>
      </w:r>
      <w:r w:rsidR="00297FCC" w:rsidRPr="008954F5">
        <w:rPr>
          <w:rFonts w:ascii="Times New Roman" w:hAnsi="Times New Roman" w:cs="Times New Roman"/>
          <w:sz w:val="28"/>
          <w:szCs w:val="28"/>
        </w:rPr>
        <w:t>развиваются</w:t>
      </w:r>
      <w:r w:rsidR="00B36905" w:rsidRPr="008954F5">
        <w:rPr>
          <w:rFonts w:ascii="Times New Roman" w:hAnsi="Times New Roman" w:cs="Times New Roman"/>
          <w:sz w:val="28"/>
          <w:szCs w:val="28"/>
        </w:rPr>
        <w:t xml:space="preserve"> и функционирую</w:t>
      </w:r>
      <w:r w:rsidRPr="008954F5">
        <w:rPr>
          <w:rFonts w:ascii="Times New Roman" w:hAnsi="Times New Roman" w:cs="Times New Roman"/>
          <w:sz w:val="28"/>
          <w:szCs w:val="28"/>
        </w:rPr>
        <w:t xml:space="preserve">т в тесной взаимосвязи с компонентами других общественных сфер за счет общезначимых политических, экономических, социальных, культурных </w:t>
      </w:r>
      <w:r w:rsidRPr="004137AA">
        <w:rPr>
          <w:rFonts w:ascii="Times New Roman" w:hAnsi="Times New Roman" w:cs="Times New Roman"/>
          <w:sz w:val="28"/>
          <w:szCs w:val="28"/>
        </w:rPr>
        <w:t>и других основ российского общества.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5. В военной сфере формируется военная мощь государства, которая может использоваться для различных политических целей. Социальное предназначение военной сферы российского общества заключается в обеспечении национальной безопасности, обороны, суверенитета и территориальной целостности страны. Непосредственно военная сфера </w:t>
      </w:r>
      <w:r w:rsidR="00B36905">
        <w:rPr>
          <w:rFonts w:ascii="Times New Roman" w:hAnsi="Times New Roman" w:cs="Times New Roman"/>
          <w:sz w:val="28"/>
          <w:szCs w:val="28"/>
        </w:rPr>
        <w:t>влияет на военную безопасность −</w:t>
      </w:r>
      <w:r w:rsidRPr="004137AA">
        <w:rPr>
          <w:rFonts w:ascii="Times New Roman" w:hAnsi="Times New Roman" w:cs="Times New Roman"/>
          <w:sz w:val="28"/>
          <w:szCs w:val="28"/>
        </w:rPr>
        <w:t xml:space="preserve"> важнейшую составную часть </w:t>
      </w:r>
      <w:r w:rsidRPr="004137AA">
        <w:rPr>
          <w:rFonts w:ascii="Times New Roman" w:hAnsi="Times New Roman" w:cs="Times New Roman"/>
          <w:sz w:val="28"/>
          <w:szCs w:val="28"/>
        </w:rPr>
        <w:lastRenderedPageBreak/>
        <w:t>национальной безопасности страны. Посредством военной сферы обеспечивается надежная защита страны от военных опасностей и угроз, предупреждается или сдерживается вооруженная агрессия, а в случае возникновения непосредственной военной опасности национальным интересам осуществляется их вооруженная защита.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6. Модернизация военной сферы должна осуществляется в соответствии с общественными трансформациями, происходящими в современном российском обществе на основе выработанной и обоснованной перспективной модели будущего. Главными целями модернизационных процессов в военной сфере Российской Федерации являются восстановление военного могущества государства в интересах обеспечения стратегического сдерживания, мирных условий существования и динамичного развития государства, недопущения развязывания войны или вооруженных конфликтов против России.</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7. </w:t>
      </w:r>
      <w:r w:rsidRPr="008954F5">
        <w:rPr>
          <w:rFonts w:ascii="Times New Roman" w:hAnsi="Times New Roman" w:cs="Times New Roman"/>
          <w:sz w:val="28"/>
          <w:szCs w:val="28"/>
        </w:rPr>
        <w:t xml:space="preserve">Процесс модернизации военной сферы происходит под воздействием двух основных факторов. </w:t>
      </w:r>
      <w:r w:rsidRPr="008954F5">
        <w:rPr>
          <w:rFonts w:ascii="Times New Roman" w:hAnsi="Times New Roman" w:cs="Times New Roman"/>
          <w:i/>
          <w:iCs/>
          <w:sz w:val="28"/>
          <w:szCs w:val="28"/>
        </w:rPr>
        <w:t>Первый</w:t>
      </w:r>
      <w:r w:rsidR="00B36905" w:rsidRPr="008954F5">
        <w:rPr>
          <w:rFonts w:ascii="Times New Roman" w:hAnsi="Times New Roman" w:cs="Times New Roman"/>
          <w:i/>
          <w:iCs/>
          <w:sz w:val="28"/>
          <w:szCs w:val="28"/>
        </w:rPr>
        <w:t xml:space="preserve"> фактор</w:t>
      </w:r>
      <w:r w:rsidRPr="008954F5">
        <w:rPr>
          <w:rFonts w:ascii="Times New Roman" w:hAnsi="Times New Roman" w:cs="Times New Roman"/>
          <w:sz w:val="28"/>
          <w:szCs w:val="28"/>
        </w:rPr>
        <w:t xml:space="preserve"> – модернизация всех сфер трансформирующегося российского общества. В этом смысле сущность модернизации компонентов и всей военной сферы представляет собой развитие ее политических, экономических, социальных, культурных основ, заложенных в самом обществе. Иными словами, на модернизацию компонентов военной сферы оказывает влияние модернизация всех сфер жизни общества. </w:t>
      </w:r>
      <w:r w:rsidRPr="008954F5">
        <w:rPr>
          <w:rFonts w:ascii="Times New Roman" w:hAnsi="Times New Roman" w:cs="Times New Roman"/>
          <w:i/>
          <w:iCs/>
          <w:sz w:val="28"/>
          <w:szCs w:val="28"/>
        </w:rPr>
        <w:t xml:space="preserve">Второй </w:t>
      </w:r>
      <w:r w:rsidRPr="008954F5">
        <w:rPr>
          <w:rFonts w:ascii="Times New Roman" w:hAnsi="Times New Roman" w:cs="Times New Roman"/>
          <w:i/>
          <w:sz w:val="28"/>
          <w:szCs w:val="28"/>
        </w:rPr>
        <w:t>фактор</w:t>
      </w:r>
      <w:r w:rsidRPr="008954F5">
        <w:rPr>
          <w:rFonts w:ascii="Times New Roman" w:hAnsi="Times New Roman" w:cs="Times New Roman"/>
          <w:sz w:val="28"/>
          <w:szCs w:val="28"/>
        </w:rPr>
        <w:t xml:space="preserve"> связан с сохранением старых и появлением новых военных угроз национальной и военной безопасности и с обусловленными ими изменениями </w:t>
      </w:r>
      <w:r w:rsidR="00B36905" w:rsidRPr="008954F5">
        <w:rPr>
          <w:rFonts w:ascii="Times New Roman" w:hAnsi="Times New Roman" w:cs="Times New Roman"/>
          <w:sz w:val="28"/>
          <w:szCs w:val="28"/>
        </w:rPr>
        <w:t xml:space="preserve">в военной деятельности в целом: </w:t>
      </w:r>
      <w:r w:rsidRPr="008954F5">
        <w:rPr>
          <w:rFonts w:ascii="Times New Roman" w:hAnsi="Times New Roman" w:cs="Times New Roman"/>
          <w:sz w:val="28"/>
          <w:szCs w:val="28"/>
        </w:rPr>
        <w:t xml:space="preserve">политике, строительстве </w:t>
      </w:r>
      <w:r w:rsidR="00B36905" w:rsidRPr="008954F5">
        <w:rPr>
          <w:rFonts w:ascii="Times New Roman" w:hAnsi="Times New Roman" w:cs="Times New Roman"/>
          <w:sz w:val="28"/>
          <w:szCs w:val="28"/>
        </w:rPr>
        <w:t xml:space="preserve">и </w:t>
      </w:r>
      <w:r w:rsidRPr="008954F5">
        <w:rPr>
          <w:rFonts w:ascii="Times New Roman" w:hAnsi="Times New Roman" w:cs="Times New Roman"/>
          <w:sz w:val="28"/>
          <w:szCs w:val="28"/>
        </w:rPr>
        <w:t>Вооруженных Сил</w:t>
      </w:r>
      <w:r w:rsidR="00B36905" w:rsidRPr="008954F5">
        <w:rPr>
          <w:rFonts w:ascii="Times New Roman" w:hAnsi="Times New Roman" w:cs="Times New Roman"/>
          <w:sz w:val="28"/>
          <w:szCs w:val="28"/>
        </w:rPr>
        <w:t>ах</w:t>
      </w:r>
      <w:r w:rsidRPr="008954F5">
        <w:rPr>
          <w:rFonts w:ascii="Times New Roman" w:hAnsi="Times New Roman" w:cs="Times New Roman"/>
          <w:sz w:val="28"/>
          <w:szCs w:val="28"/>
        </w:rPr>
        <w:t>.</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8. Оптимальное функционирование военной сферы определяется целым рядом факторов (материальных и нематериальных), формируемых во всех областях жизнедеятельности общества и отраженных в основных компонентах военной сферы. Среди них особое место занимают нематериальные – духовно-ценностные. Они воплощены главным образом в </w:t>
      </w:r>
      <w:r w:rsidRPr="004137AA">
        <w:rPr>
          <w:rFonts w:ascii="Times New Roman" w:hAnsi="Times New Roman" w:cs="Times New Roman"/>
          <w:sz w:val="28"/>
          <w:szCs w:val="28"/>
        </w:rPr>
        <w:lastRenderedPageBreak/>
        <w:t>ценностно-</w:t>
      </w:r>
      <w:r w:rsidRPr="008954F5">
        <w:rPr>
          <w:rFonts w:ascii="Times New Roman" w:hAnsi="Times New Roman" w:cs="Times New Roman"/>
          <w:sz w:val="28"/>
          <w:szCs w:val="28"/>
        </w:rPr>
        <w:t xml:space="preserve">мировоззренческом компоненте. Эти факторы, приведенные в действие, представляют собой виды обеспечения функционирования и модернизации военной сферы и ее важнейшего элемента – Вооруженных Сил. К </w:t>
      </w:r>
      <w:r w:rsidR="00B36905" w:rsidRPr="008954F5">
        <w:rPr>
          <w:rFonts w:ascii="Times New Roman" w:hAnsi="Times New Roman" w:cs="Times New Roman"/>
          <w:sz w:val="28"/>
          <w:szCs w:val="28"/>
        </w:rPr>
        <w:t>их числу</w:t>
      </w:r>
      <w:r w:rsidRPr="008954F5">
        <w:rPr>
          <w:rFonts w:ascii="Times New Roman" w:hAnsi="Times New Roman" w:cs="Times New Roman"/>
          <w:sz w:val="28"/>
          <w:szCs w:val="28"/>
        </w:rPr>
        <w:t xml:space="preserve"> относятся: духовно-нравственный, политико-идеологический, морально-психологический и социально-культурный виды обеспечения. В своем единстве они направлены на развитие духовно-ценностной основы военной сферы и Вооруженных Сил. Целенаправленное и организованное совершенствование духовно-ценностной основы представляет собой процесс этого направления обеспечения военной деятельности в целом, в том числе функционирования Вооруженных Сил.</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10. Важное значение в развитии и модернизации ценностн</w:t>
      </w:r>
      <w:r w:rsidRPr="004137AA">
        <w:rPr>
          <w:rFonts w:ascii="Times New Roman" w:hAnsi="Times New Roman" w:cs="Times New Roman"/>
          <w:sz w:val="28"/>
          <w:szCs w:val="28"/>
        </w:rPr>
        <w:t>о-мировоззренческого компонента военной сферы и в системе духовно-ценностных основ функционирования Вооруженных Сил имеет политико-идеологическое обеспечение военной деятельности. В настоящее время после периода деидеологизации общественно-политического сознания происходит процесс восстановления роли идеологии во всей общественной жизни. Об этом свидетельствует большая работа по созданию новой государственно-патриотической идеологии, являющейся ядром политической идеологии общества и государства, основой духовного потенциала народа и армии. Государственно-патриотическая идеология должна строиться на общена</w:t>
      </w:r>
      <w:r w:rsidR="002E10B8">
        <w:rPr>
          <w:rFonts w:ascii="Times New Roman" w:hAnsi="Times New Roman" w:cs="Times New Roman"/>
          <w:sz w:val="28"/>
          <w:szCs w:val="28"/>
        </w:rPr>
        <w:t>циональной идее, без которой не</w:t>
      </w:r>
      <w:r w:rsidRPr="004137AA">
        <w:rPr>
          <w:rFonts w:ascii="Times New Roman" w:hAnsi="Times New Roman" w:cs="Times New Roman"/>
          <w:sz w:val="28"/>
          <w:szCs w:val="28"/>
        </w:rPr>
        <w:t>возможны консолидация общества и мобилизация граждан на модернизационные свершения.</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Таковы некоторые общетеоретические выводы, вытекающие из диссертационного исследования. Проведенный военно-политический анализ модернизации </w:t>
      </w:r>
      <w:r w:rsidRPr="008954F5">
        <w:rPr>
          <w:rFonts w:ascii="Times New Roman" w:hAnsi="Times New Roman" w:cs="Times New Roman"/>
          <w:sz w:val="28"/>
          <w:szCs w:val="28"/>
        </w:rPr>
        <w:t xml:space="preserve">военной сферы современного российского общества позволяет сформулировать некоторые </w:t>
      </w:r>
      <w:r w:rsidRPr="008954F5">
        <w:rPr>
          <w:rFonts w:ascii="Times New Roman" w:hAnsi="Times New Roman" w:cs="Times New Roman"/>
          <w:b/>
          <w:bCs/>
          <w:sz w:val="28"/>
          <w:szCs w:val="28"/>
        </w:rPr>
        <w:t>практические рекомендации</w:t>
      </w:r>
      <w:r w:rsidRPr="008954F5">
        <w:rPr>
          <w:rFonts w:ascii="Times New Roman" w:hAnsi="Times New Roman" w:cs="Times New Roman"/>
          <w:sz w:val="28"/>
          <w:szCs w:val="28"/>
        </w:rPr>
        <w:t>, которые можно объединить в следующие группы.</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i/>
          <w:iCs/>
          <w:sz w:val="28"/>
          <w:szCs w:val="28"/>
        </w:rPr>
        <w:t>Первая группа</w:t>
      </w:r>
      <w:r w:rsidRPr="008954F5">
        <w:rPr>
          <w:rFonts w:ascii="Times New Roman" w:hAnsi="Times New Roman" w:cs="Times New Roman"/>
          <w:sz w:val="28"/>
          <w:szCs w:val="28"/>
        </w:rPr>
        <w:t xml:space="preserve"> связана с теоретико-методологическим</w:t>
      </w:r>
      <w:r w:rsidR="00B36905" w:rsidRPr="008954F5">
        <w:rPr>
          <w:rFonts w:ascii="Times New Roman" w:hAnsi="Times New Roman" w:cs="Times New Roman"/>
          <w:sz w:val="28"/>
          <w:szCs w:val="28"/>
        </w:rPr>
        <w:t>и</w:t>
      </w:r>
      <w:r w:rsidRPr="008954F5">
        <w:rPr>
          <w:rFonts w:ascii="Times New Roman" w:hAnsi="Times New Roman" w:cs="Times New Roman"/>
          <w:sz w:val="28"/>
          <w:szCs w:val="28"/>
        </w:rPr>
        <w:t xml:space="preserve"> аспектами разрабатываемой проблематики в целях ее концептуального оформления.</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lastRenderedPageBreak/>
        <w:t>Проведенное исследование и анализ имеющейся литературы по проблема</w:t>
      </w:r>
      <w:r w:rsidR="00B36905" w:rsidRPr="008954F5">
        <w:rPr>
          <w:rFonts w:ascii="Times New Roman" w:hAnsi="Times New Roman" w:cs="Times New Roman"/>
          <w:sz w:val="28"/>
          <w:szCs w:val="28"/>
        </w:rPr>
        <w:t>тике военной сферы и ее развитию</w:t>
      </w:r>
      <w:r w:rsidRPr="008954F5">
        <w:rPr>
          <w:rFonts w:ascii="Times New Roman" w:hAnsi="Times New Roman" w:cs="Times New Roman"/>
          <w:sz w:val="28"/>
          <w:szCs w:val="28"/>
        </w:rPr>
        <w:t xml:space="preserve"> свидетельствуют о том, что существует целый комплекс проблем, требующих дальнейшей углубленной разработки. К</w:t>
      </w:r>
      <w:r w:rsidR="00B36905" w:rsidRPr="008954F5">
        <w:rPr>
          <w:rFonts w:ascii="Times New Roman" w:hAnsi="Times New Roman" w:cs="Times New Roman"/>
          <w:sz w:val="28"/>
          <w:szCs w:val="28"/>
        </w:rPr>
        <w:t xml:space="preserve"> их числу</w:t>
      </w:r>
      <w:r w:rsidRPr="008954F5">
        <w:rPr>
          <w:rFonts w:ascii="Times New Roman" w:hAnsi="Times New Roman" w:cs="Times New Roman"/>
          <w:sz w:val="28"/>
          <w:szCs w:val="28"/>
        </w:rPr>
        <w:t xml:space="preserve"> </w:t>
      </w:r>
      <w:r w:rsidR="00B36905" w:rsidRPr="008954F5">
        <w:rPr>
          <w:rFonts w:ascii="Times New Roman" w:hAnsi="Times New Roman" w:cs="Times New Roman"/>
          <w:sz w:val="28"/>
          <w:szCs w:val="28"/>
        </w:rPr>
        <w:t>относятся</w:t>
      </w:r>
      <w:r w:rsidRPr="008954F5">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 xml:space="preserve">– дальнейшая концептуальная </w:t>
      </w:r>
      <w:r w:rsidRPr="004137AA">
        <w:rPr>
          <w:rFonts w:ascii="Times New Roman" w:hAnsi="Times New Roman" w:cs="Times New Roman"/>
          <w:sz w:val="28"/>
          <w:szCs w:val="28"/>
        </w:rPr>
        <w:t>разработка методологии военно-политического анализа, его принципов, требований, методик, приемов осуществления и особенностей применения при исследовании различных военно-общественных явлений и процессов;</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углубленное исследование структурных компонентов и основ военной сферы в интересах выявления возможностей всех областей жизнедеятельности общества и государства для ее дальнейшего укрепления;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изучение механизма и направлений влияния военной сферы на военную и национальную безопасность общества и государства в целом, обеспечение которой является ее основным предназначением;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прогнозное определение оптимальной модели модернизируемой военной сферы в целях научно обоснованного определения направлений и путей ее развития и совершенствования;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изучение состояния всех сфер жизни российского общества, в которых формируются основные компоненты военной сферы, с точки зрения выявления их возможностей и влияния на модернизационные процессы в каждом из них; определение новых направлений модернизации всех слагаемых военной сферы и ее в целом;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исследование тенденций развития военно-силового компонента и его основы – Вооруженных Сил; научно обоснованное определение путей военного строительства и строительства Вооруженных Сил на среднесрочную перспективу с учетом меняющейся геополитической, геостратегической обстановки, вновь возникающих военных опасностей и угроз;</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 исследование особенностей и путей совершенствования политического руководства деятельностью оборонно-промышленного </w:t>
      </w:r>
      <w:r w:rsidRPr="004137AA">
        <w:rPr>
          <w:rFonts w:ascii="Times New Roman" w:hAnsi="Times New Roman" w:cs="Times New Roman"/>
          <w:sz w:val="28"/>
          <w:szCs w:val="28"/>
        </w:rPr>
        <w:lastRenderedPageBreak/>
        <w:t>комплекса в условиях функционирования смешанной государственно-частной и рыночной экономики;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дальнейшее исследование духовно-нравственных основ и факторов развития военной сферы, а также проблем повышения эффективности морально-психологического обеспечения воинской деятельности;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научная разработка сущности политико-идеологического обеспечения функционирования военной сферы в условиях обострения информационно-пропагандистского противоборства и процессов реидеологизации;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исследование сущности, основных норм профессиональной военной этики и этикета, наиболее эффективных путей и методов их формирования.</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Вторая группа</w:t>
      </w:r>
      <w:r w:rsidRPr="004137AA">
        <w:rPr>
          <w:rFonts w:ascii="Times New Roman" w:hAnsi="Times New Roman" w:cs="Times New Roman"/>
          <w:sz w:val="28"/>
          <w:szCs w:val="28"/>
        </w:rPr>
        <w:t xml:space="preserve"> рекомендаций относится к модернизации нормативно-правового компонента военной сферы. В интересах совершенствования нормативно-правового обеспечения ее функционирования предлагаем следующее:</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1. Завершить подготовку и принять Федеральный закон «О Вооруженных Силах Российской Федерации», о необхо</w:t>
      </w:r>
      <w:r w:rsidR="00553442">
        <w:rPr>
          <w:rFonts w:ascii="Times New Roman" w:hAnsi="Times New Roman" w:cs="Times New Roman"/>
          <w:sz w:val="28"/>
          <w:szCs w:val="28"/>
        </w:rPr>
        <w:t xml:space="preserve">димости которого ранее </w:t>
      </w:r>
      <w:r w:rsidR="00553442" w:rsidRPr="008954F5">
        <w:rPr>
          <w:rFonts w:ascii="Times New Roman" w:hAnsi="Times New Roman" w:cs="Times New Roman"/>
          <w:sz w:val="28"/>
          <w:szCs w:val="28"/>
        </w:rPr>
        <w:t>говорил П</w:t>
      </w:r>
      <w:r w:rsidRPr="008954F5">
        <w:rPr>
          <w:rFonts w:ascii="Times New Roman" w:hAnsi="Times New Roman" w:cs="Times New Roman"/>
          <w:sz w:val="28"/>
          <w:szCs w:val="28"/>
        </w:rPr>
        <w:t>резидент РФ</w:t>
      </w:r>
      <w:r w:rsidR="00553442" w:rsidRPr="008954F5">
        <w:rPr>
          <w:rFonts w:ascii="Times New Roman" w:hAnsi="Times New Roman" w:cs="Times New Roman"/>
          <w:sz w:val="28"/>
          <w:szCs w:val="28"/>
        </w:rPr>
        <w:t xml:space="preserve"> В.</w:t>
      </w:r>
      <w:r w:rsidR="008954F5" w:rsidRPr="008954F5">
        <w:rPr>
          <w:rFonts w:ascii="Times New Roman" w:hAnsi="Times New Roman" w:cs="Times New Roman"/>
          <w:sz w:val="28"/>
          <w:szCs w:val="28"/>
        </w:rPr>
        <w:t xml:space="preserve"> В.</w:t>
      </w:r>
      <w:r w:rsidR="00553442" w:rsidRPr="008954F5">
        <w:rPr>
          <w:rFonts w:ascii="Times New Roman" w:hAnsi="Times New Roman" w:cs="Times New Roman"/>
          <w:sz w:val="28"/>
          <w:szCs w:val="28"/>
        </w:rPr>
        <w:t xml:space="preserve"> Путин</w:t>
      </w:r>
      <w:r w:rsidR="008954F5" w:rsidRPr="008954F5">
        <w:rPr>
          <w:rFonts w:ascii="Times New Roman" w:hAnsi="Times New Roman" w:cs="Times New Roman"/>
          <w:sz w:val="28"/>
          <w:szCs w:val="28"/>
        </w:rPr>
        <w:t>.</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2. Компетентным органам рассмотреть вопрос о целесообразности принятия «Кодекса национальной безопасности», который позволил бы создать единую целостную систему всех правоотношений в различных сферах общественной жизни, включая военную, в части, касающейся обеспечения национальной и военной безопасности.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3. Проработать вопрос о необходимости принятия Концепции стратегической оборонной политики Российской Федерации на долгосрочный период (2020-2060 гг.), включив в нее механизм последовательной модернизации Вооруженных Сил и оборонной промышленности.</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4. Рассмотреть поднимаемый военными юристами вопрос о необходимости создания кодифицированного акта, регулирующего воинские </w:t>
      </w:r>
      <w:r w:rsidRPr="004137AA">
        <w:rPr>
          <w:rFonts w:ascii="Times New Roman" w:hAnsi="Times New Roman" w:cs="Times New Roman"/>
          <w:sz w:val="28"/>
          <w:szCs w:val="28"/>
        </w:rPr>
        <w:lastRenderedPageBreak/>
        <w:t xml:space="preserve">отношения. </w:t>
      </w:r>
      <w:r w:rsidRPr="008954F5">
        <w:rPr>
          <w:rFonts w:ascii="Times New Roman" w:hAnsi="Times New Roman" w:cs="Times New Roman"/>
          <w:sz w:val="28"/>
          <w:szCs w:val="28"/>
        </w:rPr>
        <w:t>Таковым может быть Военный кодек</w:t>
      </w:r>
      <w:r w:rsidR="00553442" w:rsidRPr="008954F5">
        <w:rPr>
          <w:rFonts w:ascii="Times New Roman" w:hAnsi="Times New Roman" w:cs="Times New Roman"/>
          <w:sz w:val="28"/>
          <w:szCs w:val="28"/>
        </w:rPr>
        <w:t>с или же какой-либо из вышеуказанных</w:t>
      </w:r>
      <w:r w:rsidRPr="008954F5">
        <w:rPr>
          <w:rFonts w:ascii="Times New Roman" w:hAnsi="Times New Roman" w:cs="Times New Roman"/>
          <w:sz w:val="28"/>
          <w:szCs w:val="28"/>
        </w:rPr>
        <w:t>: «Кодекс военной службы», «Кодекс профессиональной этики военнослужащих», «Кодекс офицерской чести».</w:t>
      </w:r>
    </w:p>
    <w:p w:rsidR="000A35F2" w:rsidRPr="008954F5"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5. Целесообразно внести в Стратегию национальной бе</w:t>
      </w:r>
      <w:r w:rsidR="00553442" w:rsidRPr="008954F5">
        <w:rPr>
          <w:rFonts w:ascii="Times New Roman" w:hAnsi="Times New Roman" w:cs="Times New Roman"/>
          <w:sz w:val="28"/>
          <w:szCs w:val="28"/>
        </w:rPr>
        <w:t>зопасности Российской Федерации</w:t>
      </w:r>
      <w:r w:rsidRPr="008954F5">
        <w:rPr>
          <w:rFonts w:ascii="Times New Roman" w:hAnsi="Times New Roman" w:cs="Times New Roman"/>
          <w:sz w:val="28"/>
          <w:szCs w:val="28"/>
        </w:rPr>
        <w:t xml:space="preserve"> другие военно-доктринальные документы</w:t>
      </w:r>
      <w:r w:rsidR="00553442" w:rsidRPr="008954F5">
        <w:rPr>
          <w:rFonts w:ascii="Times New Roman" w:hAnsi="Times New Roman" w:cs="Times New Roman"/>
          <w:sz w:val="28"/>
          <w:szCs w:val="28"/>
        </w:rPr>
        <w:t>,</w:t>
      </w:r>
      <w:r w:rsidRPr="008954F5">
        <w:rPr>
          <w:rFonts w:ascii="Times New Roman" w:hAnsi="Times New Roman" w:cs="Times New Roman"/>
          <w:sz w:val="28"/>
          <w:szCs w:val="28"/>
        </w:rPr>
        <w:t xml:space="preserve"> перечень основных понятий, используемых в них, определение военной сферы государства.</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6. Считаем вполне оправданным предложение о придании более высокого юридического статуса «Стратегии социального развития Вооруженных Сил Российской Федерации до 2020 года», утвержденной решением Коллегии Мин</w:t>
      </w:r>
      <w:r w:rsidR="00553442" w:rsidRPr="008954F5">
        <w:rPr>
          <w:rFonts w:ascii="Times New Roman" w:hAnsi="Times New Roman" w:cs="Times New Roman"/>
          <w:sz w:val="28"/>
          <w:szCs w:val="28"/>
        </w:rPr>
        <w:t>истерства обороны РФ в 2008 г</w:t>
      </w:r>
      <w:r w:rsidRPr="008954F5">
        <w:rPr>
          <w:rFonts w:ascii="Times New Roman" w:hAnsi="Times New Roman" w:cs="Times New Roman"/>
          <w:sz w:val="28"/>
          <w:szCs w:val="28"/>
        </w:rPr>
        <w:t>. Утверждени</w:t>
      </w:r>
      <w:r w:rsidR="00553442" w:rsidRPr="008954F5">
        <w:rPr>
          <w:rFonts w:ascii="Times New Roman" w:hAnsi="Times New Roman" w:cs="Times New Roman"/>
          <w:sz w:val="28"/>
          <w:szCs w:val="28"/>
        </w:rPr>
        <w:t>е ее Постановлением П</w:t>
      </w:r>
      <w:r w:rsidRPr="008954F5">
        <w:rPr>
          <w:rFonts w:ascii="Times New Roman" w:hAnsi="Times New Roman" w:cs="Times New Roman"/>
          <w:sz w:val="28"/>
          <w:szCs w:val="28"/>
        </w:rPr>
        <w:t xml:space="preserve">равительства России, по нашему мнению, способствовало бы еще в большей степени повышению ответственности </w:t>
      </w:r>
      <w:r w:rsidRPr="004137AA">
        <w:rPr>
          <w:rFonts w:ascii="Times New Roman" w:hAnsi="Times New Roman" w:cs="Times New Roman"/>
          <w:sz w:val="28"/>
          <w:szCs w:val="28"/>
        </w:rPr>
        <w:t>различных государственных и иных органов за успешное решение этой важной государственной задачи.</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i/>
          <w:iCs/>
          <w:sz w:val="28"/>
          <w:szCs w:val="28"/>
        </w:rPr>
        <w:t xml:space="preserve">Третья группа </w:t>
      </w:r>
      <w:r w:rsidRPr="004137AA">
        <w:rPr>
          <w:rFonts w:ascii="Times New Roman" w:hAnsi="Times New Roman" w:cs="Times New Roman"/>
          <w:sz w:val="28"/>
          <w:szCs w:val="28"/>
        </w:rPr>
        <w:t>предложений носит организационно-управленческий характер, рассмотрение приемлемости и целесообразности которых входит в компетенцию высшего политического и военного руководства страны.</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1. Предлагаем рассмотреть вопрос о целесообразности создания единого Центра национальной безопасности, предназначенного для постоянного мониторинга состояния безопасности страны, готовящего предложения Совету безопасности РФ и организующего практическую реализацию его решений. Его создание, исключающее дублирование полномочий и функций с Национальным центром управления обороной и другими органами военно-политического руководства, может способствовать укреплению скоординированного взаимодействия органов государственной власти с системой управления военной организацией.</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2. Желательно изучить вопрос о необходимости и целесообразности создания Министерства оборонной промышленности, учитывая при этом опыт деятельности такого министерства в советский период. Названному </w:t>
      </w:r>
      <w:r w:rsidRPr="004137AA">
        <w:rPr>
          <w:rFonts w:ascii="Times New Roman" w:hAnsi="Times New Roman" w:cs="Times New Roman"/>
          <w:sz w:val="28"/>
          <w:szCs w:val="28"/>
        </w:rPr>
        <w:lastRenderedPageBreak/>
        <w:t>министерству можно было бы подчинить все государственные, муниципальные предприятия и учреждения в области обороны страны, а также частные предприятия, допущенные на конкурсной основе к выполнению оборонного заказа государства. В связи с этим при необходимости пересмотреть результаты приватизации предприятий и учреждений ОПК после выкупа из частных рук этих предприятий государством.</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4. На основе изучения качества профессиональной подготовки и эффективности служебной деятельности в войсках сержантов-контрактников определить целесообразность и необходимость замещения ими вакансий прапорщиков и мичманов по определенным типовым должностям.</w:t>
      </w:r>
    </w:p>
    <w:p w:rsidR="000A35F2"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5. Рекомендуем изучить вопрос о возможности комплектования штатных должностей в органах воспитательной работы в Вооруженных Силах специально подготовленными офицерами, общая численность которых была значительно сокращена в предшествующие годы.</w:t>
      </w:r>
    </w:p>
    <w:p w:rsidR="00297FCC" w:rsidRPr="004137AA" w:rsidRDefault="00297FCC" w:rsidP="001A3D9D">
      <w:pPr>
        <w:spacing w:after="0" w:line="360" w:lineRule="auto"/>
        <w:ind w:firstLine="709"/>
        <w:jc w:val="both"/>
        <w:rPr>
          <w:rFonts w:ascii="Times New Roman" w:hAnsi="Times New Roman" w:cs="Times New Roman"/>
          <w:sz w:val="28"/>
          <w:szCs w:val="28"/>
        </w:rPr>
      </w:pPr>
      <w:r w:rsidRPr="008954F5">
        <w:rPr>
          <w:rFonts w:ascii="Times New Roman" w:hAnsi="Times New Roman" w:cs="Times New Roman"/>
          <w:sz w:val="28"/>
          <w:szCs w:val="28"/>
        </w:rPr>
        <w:t xml:space="preserve">6. </w:t>
      </w:r>
      <w:r w:rsidR="00553442" w:rsidRPr="008954F5">
        <w:rPr>
          <w:rFonts w:ascii="Times New Roman" w:hAnsi="Times New Roman" w:cs="Times New Roman"/>
          <w:sz w:val="28"/>
          <w:szCs w:val="28"/>
        </w:rPr>
        <w:t>В условиях</w:t>
      </w:r>
      <w:r w:rsidRPr="008954F5">
        <w:rPr>
          <w:rFonts w:ascii="Times New Roman" w:hAnsi="Times New Roman" w:cs="Times New Roman"/>
          <w:sz w:val="28"/>
          <w:szCs w:val="28"/>
        </w:rPr>
        <w:t xml:space="preserve"> нарастания информационного противобор</w:t>
      </w:r>
      <w:r w:rsidR="00C11059" w:rsidRPr="008954F5">
        <w:rPr>
          <w:rFonts w:ascii="Times New Roman" w:hAnsi="Times New Roman" w:cs="Times New Roman"/>
          <w:sz w:val="28"/>
          <w:szCs w:val="28"/>
        </w:rPr>
        <w:t>ства</w:t>
      </w:r>
      <w:r w:rsidRPr="008954F5">
        <w:rPr>
          <w:rFonts w:ascii="Times New Roman" w:hAnsi="Times New Roman" w:cs="Times New Roman"/>
          <w:sz w:val="28"/>
          <w:szCs w:val="28"/>
        </w:rPr>
        <w:t xml:space="preserve"> в </w:t>
      </w:r>
      <w:r w:rsidR="00553442" w:rsidRPr="008954F5">
        <w:rPr>
          <w:rFonts w:ascii="Times New Roman" w:hAnsi="Times New Roman" w:cs="Times New Roman"/>
          <w:sz w:val="28"/>
          <w:szCs w:val="28"/>
        </w:rPr>
        <w:t>мире и, как следствие,</w:t>
      </w:r>
      <w:r w:rsidR="00C11059" w:rsidRPr="008954F5">
        <w:rPr>
          <w:rFonts w:ascii="Times New Roman" w:hAnsi="Times New Roman" w:cs="Times New Roman"/>
          <w:sz w:val="28"/>
          <w:szCs w:val="28"/>
        </w:rPr>
        <w:t xml:space="preserve"> </w:t>
      </w:r>
      <w:r w:rsidR="00C11059">
        <w:rPr>
          <w:rFonts w:ascii="Times New Roman" w:hAnsi="Times New Roman" w:cs="Times New Roman"/>
          <w:sz w:val="28"/>
          <w:szCs w:val="28"/>
        </w:rPr>
        <w:t xml:space="preserve">в целях формирования единого </w:t>
      </w:r>
      <w:r w:rsidR="00F839D8">
        <w:rPr>
          <w:rFonts w:ascii="Times New Roman" w:hAnsi="Times New Roman" w:cs="Times New Roman"/>
          <w:sz w:val="28"/>
          <w:szCs w:val="28"/>
        </w:rPr>
        <w:t xml:space="preserve">патриотического мировоззрения у военнослужащих, назрела необходимость о воссоздании военно-политического института в </w:t>
      </w:r>
      <w:r w:rsidR="001B33DA">
        <w:rPr>
          <w:rFonts w:ascii="Times New Roman" w:hAnsi="Times New Roman" w:cs="Times New Roman"/>
          <w:sz w:val="28"/>
          <w:szCs w:val="28"/>
        </w:rPr>
        <w:t>Вооруженных Силах РФ</w:t>
      </w:r>
      <w:r w:rsidR="00F839D8">
        <w:rPr>
          <w:rFonts w:ascii="Times New Roman" w:hAnsi="Times New Roman" w:cs="Times New Roman"/>
          <w:sz w:val="28"/>
          <w:szCs w:val="28"/>
        </w:rPr>
        <w:t>.</w:t>
      </w:r>
    </w:p>
    <w:p w:rsidR="000A35F2" w:rsidRPr="004137AA" w:rsidRDefault="00F839D8" w:rsidP="001A3D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0A35F2" w:rsidRPr="004137AA">
        <w:rPr>
          <w:rFonts w:ascii="Times New Roman" w:hAnsi="Times New Roman" w:cs="Times New Roman"/>
          <w:sz w:val="28"/>
          <w:szCs w:val="28"/>
        </w:rPr>
        <w:t>. В целях совершенствования работы с личным составом в российских Вооруженных Силах представляет интерес рассмотрение вопроса о целесообразности введения института уполномоченного по делам Вооруженных Сил и других силовых структур. При этом необходимо избирательно и критически подойти к анализу опыта деятельности таких уполномоченных в вооруженных силах некоторых зарубежных государств.</w:t>
      </w:r>
    </w:p>
    <w:p w:rsidR="000A35F2" w:rsidRPr="004137AA" w:rsidRDefault="000A35F2" w:rsidP="001A3D9D">
      <w:pPr>
        <w:spacing w:after="0" w:line="360" w:lineRule="auto"/>
        <w:ind w:firstLine="709"/>
        <w:jc w:val="both"/>
        <w:rPr>
          <w:rFonts w:ascii="Times New Roman" w:hAnsi="Times New Roman" w:cs="Times New Roman"/>
          <w:sz w:val="28"/>
          <w:szCs w:val="28"/>
        </w:rPr>
      </w:pPr>
      <w:r w:rsidRPr="004137AA">
        <w:rPr>
          <w:rFonts w:ascii="Times New Roman" w:hAnsi="Times New Roman" w:cs="Times New Roman"/>
          <w:sz w:val="28"/>
          <w:szCs w:val="28"/>
        </w:rPr>
        <w:t xml:space="preserve">Представленная работа не претендует на всесторонность разработки избранной для исследования проблемы и рассматривает лишь ее некоторые аспекты. Она призвана обратить внимание на актуальность и практическую значимость осмысления процессов модернизации военной сферы </w:t>
      </w:r>
      <w:r w:rsidRPr="004137AA">
        <w:rPr>
          <w:rFonts w:ascii="Times New Roman" w:hAnsi="Times New Roman" w:cs="Times New Roman"/>
          <w:sz w:val="28"/>
          <w:szCs w:val="28"/>
        </w:rPr>
        <w:lastRenderedPageBreak/>
        <w:t>современного российского общества и инициировать дальнейшие углубленные системные исследования этой важной проблематики.</w:t>
      </w:r>
    </w:p>
    <w:p w:rsidR="000A35F2" w:rsidRDefault="000A35F2" w:rsidP="001A3D9D">
      <w:pPr>
        <w:spacing w:after="0" w:line="360" w:lineRule="auto"/>
        <w:ind w:firstLine="709"/>
        <w:jc w:val="both"/>
        <w:rPr>
          <w:rFonts w:ascii="Times New Roman" w:hAnsi="Times New Roman" w:cs="Times New Roman"/>
          <w:sz w:val="28"/>
          <w:szCs w:val="28"/>
        </w:rPr>
      </w:pPr>
    </w:p>
    <w:p w:rsidR="000A35F2" w:rsidRDefault="000A35F2" w:rsidP="001A3D9D">
      <w:pPr>
        <w:spacing w:after="0" w:line="360" w:lineRule="auto"/>
        <w:ind w:firstLine="709"/>
        <w:jc w:val="both"/>
        <w:rPr>
          <w:rFonts w:ascii="Times New Roman" w:hAnsi="Times New Roman" w:cs="Times New Roman"/>
          <w:sz w:val="28"/>
          <w:szCs w:val="28"/>
        </w:rPr>
      </w:pPr>
    </w:p>
    <w:p w:rsidR="000A35F2" w:rsidRDefault="000A35F2" w:rsidP="001A3D9D">
      <w:pPr>
        <w:spacing w:after="0" w:line="360" w:lineRule="auto"/>
        <w:ind w:firstLine="709"/>
        <w:jc w:val="both"/>
        <w:rPr>
          <w:rFonts w:ascii="Times New Roman" w:hAnsi="Times New Roman" w:cs="Times New Roman"/>
          <w:sz w:val="28"/>
          <w:szCs w:val="28"/>
        </w:rPr>
      </w:pPr>
    </w:p>
    <w:p w:rsidR="00F74647" w:rsidRDefault="00F74647" w:rsidP="001A3D9D">
      <w:pPr>
        <w:spacing w:after="0" w:line="360" w:lineRule="auto"/>
        <w:ind w:firstLine="709"/>
        <w:jc w:val="both"/>
        <w:rPr>
          <w:rFonts w:ascii="Times New Roman" w:hAnsi="Times New Roman" w:cs="Times New Roman"/>
          <w:b/>
          <w:bCs/>
          <w:sz w:val="28"/>
          <w:szCs w:val="28"/>
        </w:rPr>
      </w:pPr>
      <w:bookmarkStart w:id="12" w:name="_Hlk504762113"/>
    </w:p>
    <w:p w:rsidR="00F74647" w:rsidRDefault="00F74647" w:rsidP="001A3D9D">
      <w:pPr>
        <w:spacing w:after="0" w:line="360" w:lineRule="auto"/>
        <w:ind w:firstLine="709"/>
        <w:jc w:val="both"/>
        <w:rPr>
          <w:rFonts w:ascii="Times New Roman" w:hAnsi="Times New Roman" w:cs="Times New Roman"/>
          <w:b/>
          <w:bCs/>
          <w:sz w:val="28"/>
          <w:szCs w:val="28"/>
        </w:rPr>
      </w:pPr>
    </w:p>
    <w:p w:rsidR="00B36905" w:rsidRDefault="00B36905" w:rsidP="001A3D9D">
      <w:pPr>
        <w:spacing w:after="0" w:line="360" w:lineRule="auto"/>
        <w:ind w:firstLine="709"/>
        <w:jc w:val="both"/>
        <w:rPr>
          <w:rFonts w:ascii="Times New Roman" w:hAnsi="Times New Roman" w:cs="Times New Roman"/>
          <w:b/>
          <w:bCs/>
          <w:sz w:val="28"/>
          <w:szCs w:val="28"/>
        </w:rPr>
      </w:pPr>
    </w:p>
    <w:bookmarkEnd w:id="12"/>
    <w:p w:rsidR="00D26584" w:rsidRPr="008954F5" w:rsidRDefault="00D26584" w:rsidP="00D26584">
      <w:pPr>
        <w:spacing w:after="0" w:line="360" w:lineRule="auto"/>
        <w:ind w:firstLine="709"/>
        <w:jc w:val="both"/>
        <w:rPr>
          <w:rFonts w:ascii="Times New Roman" w:hAnsi="Times New Roman" w:cs="Times New Roman"/>
          <w:b/>
          <w:bCs/>
          <w:sz w:val="28"/>
          <w:szCs w:val="28"/>
        </w:rPr>
      </w:pPr>
      <w:r w:rsidRPr="008954F5">
        <w:rPr>
          <w:rFonts w:ascii="Times New Roman" w:hAnsi="Times New Roman" w:cs="Times New Roman"/>
          <w:b/>
          <w:bCs/>
          <w:sz w:val="28"/>
          <w:szCs w:val="28"/>
        </w:rPr>
        <w:t xml:space="preserve">Библиографический список </w:t>
      </w:r>
    </w:p>
    <w:p w:rsidR="00D26584" w:rsidRDefault="00D26584" w:rsidP="00D26584">
      <w:pPr>
        <w:spacing w:after="0" w:line="360" w:lineRule="auto"/>
        <w:ind w:firstLine="709"/>
        <w:jc w:val="both"/>
        <w:rPr>
          <w:rFonts w:ascii="Times New Roman" w:hAnsi="Times New Roman" w:cs="Times New Roman"/>
          <w:b/>
          <w:bCs/>
          <w:sz w:val="28"/>
          <w:szCs w:val="28"/>
        </w:rPr>
      </w:pPr>
    </w:p>
    <w:p w:rsidR="00D26584" w:rsidRPr="00A43A9A" w:rsidRDefault="00D26584" w:rsidP="00D26584">
      <w:pPr>
        <w:spacing w:after="0" w:line="360" w:lineRule="auto"/>
        <w:ind w:firstLine="709"/>
        <w:jc w:val="both"/>
        <w:rPr>
          <w:rFonts w:ascii="Times New Roman" w:hAnsi="Times New Roman" w:cs="Times New Roman"/>
          <w:b/>
          <w:bCs/>
          <w:sz w:val="28"/>
          <w:szCs w:val="28"/>
        </w:rPr>
      </w:pPr>
      <w:r w:rsidRPr="00A43A9A">
        <w:rPr>
          <w:rFonts w:ascii="Times New Roman" w:hAnsi="Times New Roman" w:cs="Times New Roman"/>
          <w:b/>
          <w:bCs/>
          <w:sz w:val="28"/>
          <w:szCs w:val="28"/>
        </w:rPr>
        <w:t>Монографии, сборники, учебники и учебные пособия</w:t>
      </w:r>
    </w:p>
    <w:p w:rsidR="00D2658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 xml:space="preserve">Анцупов, А.Я., Кандыбович, С.Л., Прошанов, С.Л. </w:t>
      </w:r>
      <w:r w:rsidRPr="00A43A9A">
        <w:rPr>
          <w:rFonts w:ascii="Times New Roman" w:hAnsi="Times New Roman" w:cs="Times New Roman"/>
          <w:sz w:val="28"/>
          <w:szCs w:val="28"/>
        </w:rPr>
        <w:t>Проблемы социо</w:t>
      </w:r>
      <w:r>
        <w:rPr>
          <w:rFonts w:ascii="Times New Roman" w:hAnsi="Times New Roman" w:cs="Times New Roman"/>
          <w:sz w:val="28"/>
          <w:szCs w:val="28"/>
        </w:rPr>
        <w:t xml:space="preserve">логического исследования. М., 2010. – </w:t>
      </w:r>
      <w:r w:rsidRPr="008954F5">
        <w:rPr>
          <w:rFonts w:ascii="Times New Roman" w:hAnsi="Times New Roman" w:cs="Times New Roman"/>
          <w:sz w:val="28"/>
          <w:szCs w:val="28"/>
        </w:rPr>
        <w:t xml:space="preserve">272 с. </w:t>
      </w:r>
    </w:p>
    <w:p w:rsidR="00D26584" w:rsidRPr="00A5303D"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Ахиезер, А.С.</w:t>
      </w:r>
      <w:r w:rsidRPr="00A43A9A">
        <w:rPr>
          <w:rFonts w:ascii="Times New Roman" w:hAnsi="Times New Roman" w:cs="Times New Roman"/>
          <w:sz w:val="28"/>
          <w:szCs w:val="28"/>
        </w:rPr>
        <w:t xml:space="preserve"> Россия: критика исторического опыта</w:t>
      </w:r>
      <w:r>
        <w:rPr>
          <w:rFonts w:ascii="Times New Roman" w:hAnsi="Times New Roman" w:cs="Times New Roman"/>
          <w:sz w:val="28"/>
          <w:szCs w:val="28"/>
        </w:rPr>
        <w:t xml:space="preserve"> : в 2 т.</w:t>
      </w:r>
      <w:r w:rsidRPr="00A43A9A">
        <w:rPr>
          <w:rFonts w:ascii="Times New Roman" w:hAnsi="Times New Roman" w:cs="Times New Roman"/>
          <w:sz w:val="28"/>
          <w:szCs w:val="28"/>
        </w:rPr>
        <w:t xml:space="preserve"> М.,</w:t>
      </w:r>
      <w:r>
        <w:rPr>
          <w:rFonts w:ascii="Times New Roman" w:hAnsi="Times New Roman" w:cs="Times New Roman"/>
          <w:sz w:val="28"/>
          <w:szCs w:val="28"/>
        </w:rPr>
        <w:t xml:space="preserve"> 1991. Т. 2. – 804 с.</w:t>
      </w:r>
    </w:p>
    <w:p w:rsidR="00D26584" w:rsidRPr="001B33D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1B33DA">
        <w:rPr>
          <w:rFonts w:ascii="Times New Roman" w:hAnsi="Times New Roman" w:cs="Times New Roman"/>
          <w:i/>
          <w:iCs/>
          <w:sz w:val="28"/>
          <w:szCs w:val="28"/>
        </w:rPr>
        <w:t>Бабурин, С.Н.</w:t>
      </w:r>
      <w:r w:rsidRPr="001B33DA">
        <w:rPr>
          <w:rFonts w:ascii="Times New Roman" w:hAnsi="Times New Roman" w:cs="Times New Roman"/>
          <w:sz w:val="28"/>
          <w:szCs w:val="28"/>
        </w:rPr>
        <w:t xml:space="preserve"> Русская государственность и Российское государство в системе ценностей и интересов современной политики, международного и конституционного права : монография. М. : ЮНИТИ-ДАНА, 2018.</w:t>
      </w:r>
      <w:r>
        <w:rPr>
          <w:rFonts w:ascii="Times New Roman" w:hAnsi="Times New Roman" w:cs="Times New Roman"/>
          <w:sz w:val="28"/>
          <w:szCs w:val="28"/>
        </w:rPr>
        <w:t xml:space="preserve"> – </w:t>
      </w:r>
      <w:r w:rsidRPr="001B33DA">
        <w:rPr>
          <w:rFonts w:ascii="Times New Roman" w:hAnsi="Times New Roman" w:cs="Times New Roman"/>
          <w:sz w:val="28"/>
          <w:szCs w:val="28"/>
        </w:rPr>
        <w:t>203 с</w:t>
      </w:r>
      <w:r w:rsidRPr="00DE1984">
        <w:rPr>
          <w:rFonts w:ascii="Times New Roman" w:hAnsi="Times New Roman" w:cs="Times New Roman"/>
          <w:color w:val="000000" w:themeColor="text1"/>
          <w:sz w:val="28"/>
          <w:szCs w:val="28"/>
        </w:rPr>
        <w:t xml:space="preserve">. </w:t>
      </w:r>
    </w:p>
    <w:p w:rsidR="00D26584" w:rsidRPr="001B33D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1B33DA">
        <w:rPr>
          <w:rFonts w:ascii="Times New Roman" w:hAnsi="Times New Roman" w:cs="Times New Roman"/>
          <w:i/>
          <w:iCs/>
          <w:sz w:val="28"/>
          <w:szCs w:val="28"/>
        </w:rPr>
        <w:t>Багдасарян, В.Э.</w:t>
      </w:r>
      <w:r w:rsidRPr="001B33DA">
        <w:rPr>
          <w:rFonts w:ascii="Times New Roman" w:hAnsi="Times New Roman" w:cs="Times New Roman"/>
          <w:sz w:val="28"/>
          <w:szCs w:val="28"/>
        </w:rPr>
        <w:t xml:space="preserve"> Идеология как фактор государственной успешности: сравнительный исторический анализ // Национальная идея России : материалы Всерос. науч. конф. (12 ноября 2010 г., Москва). М., 2010. </w:t>
      </w:r>
      <w:r>
        <w:rPr>
          <w:rFonts w:ascii="Times New Roman" w:hAnsi="Times New Roman" w:cs="Times New Roman"/>
          <w:sz w:val="28"/>
          <w:szCs w:val="28"/>
        </w:rPr>
        <w:t>–</w:t>
      </w:r>
      <w:r>
        <w:rPr>
          <w:rFonts w:ascii="Times New Roman" w:hAnsi="Times New Roman" w:cs="Times New Roman"/>
          <w:sz w:val="28"/>
          <w:szCs w:val="28"/>
          <w:lang w:val="en-US"/>
        </w:rPr>
        <w:t xml:space="preserve"> 609</w:t>
      </w:r>
      <w:r>
        <w:rPr>
          <w:rFonts w:ascii="Times New Roman" w:hAnsi="Times New Roman" w:cs="Times New Roman"/>
          <w:sz w:val="28"/>
          <w:szCs w:val="28"/>
        </w:rPr>
        <w:t xml:space="preserve"> с.</w:t>
      </w:r>
    </w:p>
    <w:p w:rsidR="00D26584" w:rsidRPr="001B33D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Белозеров, В.К.</w:t>
      </w:r>
      <w:r w:rsidRPr="00A43A9A">
        <w:rPr>
          <w:rFonts w:ascii="Times New Roman" w:hAnsi="Times New Roman" w:cs="Times New Roman"/>
          <w:sz w:val="28"/>
          <w:szCs w:val="28"/>
        </w:rPr>
        <w:t xml:space="preserve"> Политическое руководство Вооруженными Силами Российской Федерации: институциональное измерение</w:t>
      </w:r>
      <w:r>
        <w:rPr>
          <w:rFonts w:ascii="Times New Roman" w:hAnsi="Times New Roman" w:cs="Times New Roman"/>
          <w:sz w:val="28"/>
          <w:szCs w:val="28"/>
        </w:rPr>
        <w:t xml:space="preserve"> : монография. </w:t>
      </w:r>
      <w:r w:rsidRPr="00A43A9A">
        <w:rPr>
          <w:rFonts w:ascii="Times New Roman" w:hAnsi="Times New Roman" w:cs="Times New Roman"/>
          <w:sz w:val="28"/>
          <w:szCs w:val="28"/>
        </w:rPr>
        <w:t>М.</w:t>
      </w:r>
      <w:r>
        <w:rPr>
          <w:rFonts w:ascii="Times New Roman" w:hAnsi="Times New Roman" w:cs="Times New Roman"/>
          <w:sz w:val="28"/>
          <w:szCs w:val="28"/>
        </w:rPr>
        <w:t xml:space="preserve"> : Изд. дом «АТИСО», 2011. – </w:t>
      </w:r>
      <w:r w:rsidRPr="001B33DA">
        <w:rPr>
          <w:rFonts w:ascii="Times New Roman" w:hAnsi="Times New Roman" w:cs="Times New Roman"/>
          <w:sz w:val="28"/>
          <w:szCs w:val="28"/>
        </w:rPr>
        <w:t xml:space="preserve">376 с.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Бердяев, Н.</w:t>
      </w:r>
      <w:r w:rsidRPr="00A43A9A">
        <w:rPr>
          <w:rFonts w:ascii="Times New Roman" w:hAnsi="Times New Roman" w:cs="Times New Roman"/>
          <w:sz w:val="28"/>
          <w:szCs w:val="28"/>
        </w:rPr>
        <w:t xml:space="preserve"> Судьба России</w:t>
      </w:r>
      <w:r>
        <w:rPr>
          <w:rFonts w:ascii="Times New Roman" w:hAnsi="Times New Roman" w:cs="Times New Roman"/>
          <w:sz w:val="28"/>
          <w:szCs w:val="28"/>
        </w:rPr>
        <w:t xml:space="preserve"> : сб. ст. (1914-1917). М., 1946. – 416 с.</w:t>
      </w:r>
    </w:p>
    <w:p w:rsidR="00D26584" w:rsidRPr="00E3578B"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E3578B">
        <w:rPr>
          <w:rFonts w:ascii="Times New Roman" w:hAnsi="Times New Roman" w:cs="Times New Roman"/>
          <w:sz w:val="28"/>
          <w:szCs w:val="28"/>
        </w:rPr>
        <w:t>Введение в теорию и практику морально-психологического обеспечения войск (сил) : уч. М. : ВУ, 2014. – 206 с.</w:t>
      </w:r>
    </w:p>
    <w:p w:rsidR="00D26584" w:rsidRPr="00A5303D" w:rsidRDefault="00D26584" w:rsidP="00D26584">
      <w:pPr>
        <w:numPr>
          <w:ilvl w:val="0"/>
          <w:numId w:val="3"/>
        </w:numPr>
        <w:spacing w:after="0" w:line="360" w:lineRule="auto"/>
        <w:ind w:left="0" w:firstLine="709"/>
        <w:jc w:val="both"/>
        <w:rPr>
          <w:rFonts w:ascii="Times New Roman" w:hAnsi="Times New Roman" w:cs="Times New Roman"/>
          <w:color w:val="FF0000"/>
          <w:sz w:val="28"/>
          <w:szCs w:val="28"/>
        </w:rPr>
      </w:pPr>
      <w:r w:rsidRPr="00A43A9A">
        <w:rPr>
          <w:rFonts w:ascii="Times New Roman" w:hAnsi="Times New Roman" w:cs="Times New Roman"/>
          <w:i/>
          <w:iCs/>
          <w:sz w:val="28"/>
          <w:szCs w:val="28"/>
        </w:rPr>
        <w:t>Вернадский, В.И.</w:t>
      </w:r>
      <w:r w:rsidRPr="00A43A9A">
        <w:rPr>
          <w:rFonts w:ascii="Times New Roman" w:hAnsi="Times New Roman" w:cs="Times New Roman"/>
          <w:sz w:val="28"/>
          <w:szCs w:val="28"/>
        </w:rPr>
        <w:t xml:space="preserve"> О наук</w:t>
      </w:r>
      <w:r>
        <w:rPr>
          <w:rFonts w:ascii="Times New Roman" w:hAnsi="Times New Roman" w:cs="Times New Roman"/>
          <w:sz w:val="28"/>
          <w:szCs w:val="28"/>
        </w:rPr>
        <w:t xml:space="preserve">е. М., 2009. </w:t>
      </w:r>
      <w:r w:rsidRPr="00A43A9A">
        <w:rPr>
          <w:rFonts w:ascii="Times New Roman" w:hAnsi="Times New Roman" w:cs="Times New Roman"/>
          <w:sz w:val="28"/>
          <w:szCs w:val="28"/>
        </w:rPr>
        <w:t>Т.</w:t>
      </w:r>
      <w:r>
        <w:rPr>
          <w:rFonts w:ascii="Times New Roman" w:hAnsi="Times New Roman" w:cs="Times New Roman"/>
          <w:sz w:val="28"/>
          <w:szCs w:val="28"/>
        </w:rPr>
        <w:t xml:space="preserve"> 1. – </w:t>
      </w:r>
      <w:r w:rsidRPr="001B33DA">
        <w:rPr>
          <w:rFonts w:ascii="Times New Roman" w:hAnsi="Times New Roman" w:cs="Times New Roman"/>
          <w:sz w:val="28"/>
          <w:szCs w:val="28"/>
        </w:rPr>
        <w:t>280 с</w:t>
      </w:r>
      <w:r>
        <w:rPr>
          <w:rFonts w:ascii="Times New Roman" w:hAnsi="Times New Roman" w:cs="Times New Roman"/>
          <w:color w:val="FF0000"/>
          <w:sz w:val="28"/>
          <w:szCs w:val="28"/>
        </w:rPr>
        <w:t>.</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lastRenderedPageBreak/>
        <w:t>Вооруженные Силы Российской Федерации: модернизация и перспективы разви</w:t>
      </w:r>
      <w:r>
        <w:rPr>
          <w:rFonts w:ascii="Times New Roman" w:hAnsi="Times New Roman" w:cs="Times New Roman"/>
          <w:sz w:val="28"/>
          <w:szCs w:val="28"/>
        </w:rPr>
        <w:t xml:space="preserve">тия. </w:t>
      </w:r>
      <w:r w:rsidRPr="00A43A9A">
        <w:rPr>
          <w:rFonts w:ascii="Times New Roman" w:hAnsi="Times New Roman" w:cs="Times New Roman"/>
          <w:sz w:val="28"/>
          <w:szCs w:val="28"/>
        </w:rPr>
        <w:t>М.</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 Изд. дом </w:t>
      </w:r>
      <w:r>
        <w:rPr>
          <w:rFonts w:ascii="Times New Roman" w:hAnsi="Times New Roman" w:cs="Times New Roman"/>
          <w:sz w:val="28"/>
          <w:szCs w:val="28"/>
        </w:rPr>
        <w:t>«Национальная оборона», 2012. – 348 с.</w:t>
      </w:r>
    </w:p>
    <w:p w:rsidR="00D26584" w:rsidRPr="001B33D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Воробьев, И.Н., Киселев, В.А.</w:t>
      </w:r>
      <w:r w:rsidRPr="00A43A9A">
        <w:rPr>
          <w:rFonts w:ascii="Times New Roman" w:hAnsi="Times New Roman" w:cs="Times New Roman"/>
          <w:sz w:val="28"/>
          <w:szCs w:val="28"/>
        </w:rPr>
        <w:t xml:space="preserve"> Правовая основа Вооружен</w:t>
      </w:r>
      <w:r>
        <w:rPr>
          <w:rFonts w:ascii="Times New Roman" w:hAnsi="Times New Roman" w:cs="Times New Roman"/>
          <w:sz w:val="28"/>
          <w:szCs w:val="28"/>
        </w:rPr>
        <w:t xml:space="preserve">ных Сил // Армейский сборник. 2014. </w:t>
      </w:r>
      <w:r w:rsidRPr="00A43A9A">
        <w:rPr>
          <w:rFonts w:ascii="Times New Roman" w:hAnsi="Times New Roman" w:cs="Times New Roman"/>
          <w:sz w:val="28"/>
          <w:szCs w:val="28"/>
        </w:rPr>
        <w:t>№ 5</w:t>
      </w:r>
      <w:r w:rsidRPr="001B33DA">
        <w:rPr>
          <w:rFonts w:ascii="Times New Roman" w:hAnsi="Times New Roman" w:cs="Times New Roman"/>
          <w:sz w:val="28"/>
          <w:szCs w:val="28"/>
        </w:rPr>
        <w:t>.</w:t>
      </w:r>
      <w:r>
        <w:rPr>
          <w:rFonts w:ascii="Times New Roman" w:hAnsi="Times New Roman" w:cs="Times New Roman"/>
          <w:sz w:val="28"/>
          <w:szCs w:val="28"/>
        </w:rPr>
        <w:t xml:space="preserve"> – 76 с.</w:t>
      </w:r>
    </w:p>
    <w:p w:rsidR="00D26584" w:rsidRPr="00A43A9A" w:rsidRDefault="00D26584" w:rsidP="00D26584">
      <w:pPr>
        <w:numPr>
          <w:ilvl w:val="0"/>
          <w:numId w:val="3"/>
        </w:numPr>
        <w:spacing w:after="0" w:line="360" w:lineRule="auto"/>
        <w:ind w:left="0" w:firstLine="567"/>
        <w:jc w:val="both"/>
        <w:rPr>
          <w:rFonts w:ascii="Times New Roman" w:hAnsi="Times New Roman" w:cs="Times New Roman"/>
          <w:sz w:val="28"/>
          <w:szCs w:val="28"/>
        </w:rPr>
      </w:pPr>
      <w:r w:rsidRPr="00A43A9A">
        <w:rPr>
          <w:rFonts w:ascii="Times New Roman" w:hAnsi="Times New Roman" w:cs="Times New Roman"/>
          <w:i/>
          <w:iCs/>
          <w:sz w:val="28"/>
          <w:szCs w:val="28"/>
        </w:rPr>
        <w:t>Гавров, С.Н.</w:t>
      </w:r>
      <w:r w:rsidRPr="00A43A9A">
        <w:rPr>
          <w:rFonts w:ascii="Times New Roman" w:hAnsi="Times New Roman" w:cs="Times New Roman"/>
          <w:sz w:val="28"/>
          <w:szCs w:val="28"/>
        </w:rPr>
        <w:t xml:space="preserve"> Модернизация России: постимперский транзит</w:t>
      </w:r>
      <w:r>
        <w:rPr>
          <w:rFonts w:ascii="Times New Roman" w:hAnsi="Times New Roman" w:cs="Times New Roman"/>
          <w:sz w:val="28"/>
          <w:szCs w:val="28"/>
        </w:rPr>
        <w:t xml:space="preserve"> : монография. М., 2010. – 269 с.</w:t>
      </w:r>
    </w:p>
    <w:p w:rsidR="00D26584" w:rsidRPr="00AA5029" w:rsidRDefault="00D26584" w:rsidP="00D26584">
      <w:pPr>
        <w:pStyle w:val="a6"/>
        <w:numPr>
          <w:ilvl w:val="0"/>
          <w:numId w:val="3"/>
        </w:numPr>
        <w:ind w:left="0" w:firstLine="851"/>
        <w:rPr>
          <w:rFonts w:eastAsia="Calibri"/>
        </w:rPr>
      </w:pPr>
      <w:r w:rsidRPr="001B33DA">
        <w:rPr>
          <w:i/>
          <w:iCs/>
        </w:rPr>
        <w:t>Гареев, М.А.</w:t>
      </w:r>
      <w:r w:rsidRPr="001B33DA">
        <w:t xml:space="preserve"> Если завтра война?.. (Что изменится в характере вооруженной борьбы в ближайшие 20-25 лет). М. </w:t>
      </w:r>
      <w:r>
        <w:t>: ВлаДар, 1995</w:t>
      </w:r>
      <w:r w:rsidRPr="001B33DA">
        <w:rPr>
          <w:rFonts w:eastAsia="Calibri"/>
        </w:rPr>
        <w:t>.</w:t>
      </w:r>
      <w:r>
        <w:rPr>
          <w:rFonts w:eastAsia="Calibri"/>
        </w:rPr>
        <w:t xml:space="preserve"> – 246 с.</w:t>
      </w:r>
    </w:p>
    <w:p w:rsidR="00D26584" w:rsidRPr="00F64398"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Гофман, А. Б.</w:t>
      </w:r>
      <w:r w:rsidRPr="00A43A9A">
        <w:rPr>
          <w:rFonts w:ascii="Times New Roman" w:hAnsi="Times New Roman" w:cs="Times New Roman"/>
          <w:sz w:val="28"/>
          <w:szCs w:val="28"/>
        </w:rPr>
        <w:t xml:space="preserve"> О российских традициях и модернизациях: прошлое и настоящее // Модернизация экономики и глобализация</w:t>
      </w:r>
      <w:r>
        <w:rPr>
          <w:rFonts w:ascii="Times New Roman" w:hAnsi="Times New Roman" w:cs="Times New Roman"/>
          <w:sz w:val="28"/>
          <w:szCs w:val="28"/>
        </w:rPr>
        <w:t xml:space="preserve"> : в 3 кн.</w:t>
      </w:r>
      <w:r w:rsidRPr="00A43A9A">
        <w:rPr>
          <w:rFonts w:ascii="Times New Roman" w:hAnsi="Times New Roman" w:cs="Times New Roman"/>
          <w:sz w:val="28"/>
          <w:szCs w:val="28"/>
        </w:rPr>
        <w:t xml:space="preserve"> М</w:t>
      </w:r>
      <w:r>
        <w:rPr>
          <w:rFonts w:ascii="Times New Roman" w:hAnsi="Times New Roman" w:cs="Times New Roman"/>
          <w:sz w:val="28"/>
          <w:szCs w:val="28"/>
        </w:rPr>
        <w:t xml:space="preserve"> .: Изд. дом ГУ ВШЭ, 2009. </w:t>
      </w:r>
      <w:r w:rsidRPr="00A43A9A">
        <w:rPr>
          <w:rFonts w:ascii="Times New Roman" w:hAnsi="Times New Roman" w:cs="Times New Roman"/>
          <w:sz w:val="28"/>
          <w:szCs w:val="28"/>
        </w:rPr>
        <w:t>Кн.</w:t>
      </w:r>
      <w:r>
        <w:rPr>
          <w:rFonts w:ascii="Times New Roman" w:hAnsi="Times New Roman" w:cs="Times New Roman"/>
          <w:sz w:val="28"/>
          <w:szCs w:val="28"/>
        </w:rPr>
        <w:t xml:space="preserve"> 2. – 409 с.</w:t>
      </w:r>
    </w:p>
    <w:p w:rsidR="00D26584" w:rsidRPr="001B33D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1B33DA">
        <w:rPr>
          <w:rFonts w:ascii="Times New Roman" w:hAnsi="Times New Roman" w:cs="Times New Roman"/>
          <w:i/>
          <w:iCs/>
          <w:sz w:val="28"/>
          <w:szCs w:val="28"/>
        </w:rPr>
        <w:t>Дусенко, С.В.</w:t>
      </w:r>
      <w:r w:rsidRPr="001B33DA">
        <w:rPr>
          <w:rFonts w:ascii="Times New Roman" w:hAnsi="Times New Roman" w:cs="Times New Roman"/>
          <w:sz w:val="28"/>
          <w:szCs w:val="28"/>
        </w:rPr>
        <w:t xml:space="preserve"> Профессиональная этика и этикет. М. : Изд. центр «Академия», 2012</w:t>
      </w:r>
      <w:r>
        <w:rPr>
          <w:rFonts w:ascii="Times New Roman" w:hAnsi="Times New Roman" w:cs="Times New Roman"/>
          <w:sz w:val="28"/>
          <w:szCs w:val="28"/>
        </w:rPr>
        <w:t>. – 224 с.</w:t>
      </w:r>
    </w:p>
    <w:p w:rsidR="00D26584" w:rsidRPr="00111432"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Иванов В.Н.</w:t>
      </w:r>
      <w:r w:rsidRPr="00A43A9A">
        <w:rPr>
          <w:rFonts w:ascii="Times New Roman" w:hAnsi="Times New Roman" w:cs="Times New Roman"/>
          <w:sz w:val="28"/>
          <w:szCs w:val="28"/>
        </w:rPr>
        <w:t xml:space="preserve"> История и философия нау</w:t>
      </w:r>
      <w:r>
        <w:rPr>
          <w:rFonts w:ascii="Times New Roman" w:hAnsi="Times New Roman" w:cs="Times New Roman"/>
          <w:sz w:val="28"/>
          <w:szCs w:val="28"/>
        </w:rPr>
        <w:t xml:space="preserve">ки: материалы к курсу лекций. </w:t>
      </w:r>
      <w:r w:rsidRPr="00A43A9A">
        <w:rPr>
          <w:rFonts w:ascii="Times New Roman" w:hAnsi="Times New Roman" w:cs="Times New Roman"/>
          <w:sz w:val="28"/>
          <w:szCs w:val="28"/>
        </w:rPr>
        <w:t>М.</w:t>
      </w:r>
      <w:r>
        <w:rPr>
          <w:rFonts w:ascii="Times New Roman" w:hAnsi="Times New Roman" w:cs="Times New Roman"/>
          <w:sz w:val="28"/>
          <w:szCs w:val="28"/>
        </w:rPr>
        <w:t xml:space="preserve"> : ИПО «У Никитских ворот», 2016</w:t>
      </w:r>
      <w:r w:rsidRPr="00111432">
        <w:rPr>
          <w:rFonts w:ascii="Times New Roman" w:hAnsi="Times New Roman" w:cs="Times New Roman"/>
          <w:sz w:val="28"/>
          <w:szCs w:val="28"/>
        </w:rPr>
        <w:t>.</w:t>
      </w:r>
      <w:r>
        <w:rPr>
          <w:rFonts w:ascii="Times New Roman" w:hAnsi="Times New Roman" w:cs="Times New Roman"/>
          <w:sz w:val="28"/>
          <w:szCs w:val="28"/>
        </w:rPr>
        <w:t xml:space="preserve"> – 144 с.</w:t>
      </w:r>
      <w:r w:rsidRPr="00111432">
        <w:rPr>
          <w:rFonts w:ascii="Times New Roman" w:hAnsi="Times New Roman" w:cs="Times New Roman"/>
          <w:sz w:val="28"/>
          <w:szCs w:val="28"/>
        </w:rPr>
        <w:t xml:space="preserve">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Ильин, И.А.</w:t>
      </w:r>
      <w:r w:rsidRPr="00A43A9A">
        <w:rPr>
          <w:rFonts w:ascii="Times New Roman" w:hAnsi="Times New Roman" w:cs="Times New Roman"/>
          <w:sz w:val="28"/>
          <w:szCs w:val="28"/>
        </w:rPr>
        <w:t xml:space="preserve"> Истор</w:t>
      </w:r>
      <w:r>
        <w:rPr>
          <w:rFonts w:ascii="Times New Roman" w:hAnsi="Times New Roman" w:cs="Times New Roman"/>
          <w:sz w:val="28"/>
          <w:szCs w:val="28"/>
        </w:rPr>
        <w:t>ическая судьба и будущее России.</w:t>
      </w:r>
      <w:r w:rsidRPr="00A43A9A">
        <w:rPr>
          <w:rFonts w:ascii="Times New Roman" w:hAnsi="Times New Roman" w:cs="Times New Roman"/>
          <w:sz w:val="28"/>
          <w:szCs w:val="28"/>
        </w:rPr>
        <w:t xml:space="preserve"> М.</w:t>
      </w:r>
      <w:r>
        <w:rPr>
          <w:rFonts w:ascii="Times New Roman" w:hAnsi="Times New Roman" w:cs="Times New Roman"/>
          <w:sz w:val="28"/>
          <w:szCs w:val="28"/>
        </w:rPr>
        <w:t>:Изд. «Русская книга»</w:t>
      </w:r>
      <w:r w:rsidRPr="00A43A9A">
        <w:rPr>
          <w:rFonts w:ascii="Times New Roman" w:hAnsi="Times New Roman" w:cs="Times New Roman"/>
          <w:sz w:val="28"/>
          <w:szCs w:val="28"/>
        </w:rPr>
        <w:t>,</w:t>
      </w:r>
      <w:r>
        <w:rPr>
          <w:rFonts w:ascii="Times New Roman" w:hAnsi="Times New Roman" w:cs="Times New Roman"/>
          <w:sz w:val="28"/>
          <w:szCs w:val="28"/>
        </w:rPr>
        <w:t xml:space="preserve"> </w:t>
      </w:r>
      <w:r w:rsidRPr="00A43A9A">
        <w:rPr>
          <w:rFonts w:ascii="Times New Roman" w:hAnsi="Times New Roman" w:cs="Times New Roman"/>
          <w:sz w:val="28"/>
          <w:szCs w:val="28"/>
        </w:rPr>
        <w:t>199</w:t>
      </w:r>
      <w:r>
        <w:rPr>
          <w:rFonts w:ascii="Times New Roman" w:hAnsi="Times New Roman" w:cs="Times New Roman"/>
          <w:sz w:val="28"/>
          <w:szCs w:val="28"/>
        </w:rPr>
        <w:t>3</w:t>
      </w:r>
      <w:r w:rsidRPr="00A43A9A">
        <w:rPr>
          <w:rFonts w:ascii="Times New Roman" w:hAnsi="Times New Roman" w:cs="Times New Roman"/>
          <w:sz w:val="28"/>
          <w:szCs w:val="28"/>
        </w:rPr>
        <w:t>.</w:t>
      </w:r>
      <w:r>
        <w:rPr>
          <w:rFonts w:ascii="Times New Roman" w:hAnsi="Times New Roman" w:cs="Times New Roman"/>
          <w:sz w:val="28"/>
          <w:szCs w:val="28"/>
        </w:rPr>
        <w:t xml:space="preserve"> Т. 1. – 400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 xml:space="preserve"> Каверин, Б.И., Тюшкевич, С.А. </w:t>
      </w:r>
      <w:r w:rsidRPr="00A43A9A">
        <w:rPr>
          <w:rFonts w:ascii="Times New Roman" w:hAnsi="Times New Roman" w:cs="Times New Roman"/>
          <w:sz w:val="28"/>
          <w:szCs w:val="28"/>
        </w:rPr>
        <w:t>История и философия во</w:t>
      </w:r>
      <w:r>
        <w:rPr>
          <w:rFonts w:ascii="Times New Roman" w:hAnsi="Times New Roman" w:cs="Times New Roman"/>
          <w:sz w:val="28"/>
          <w:szCs w:val="28"/>
        </w:rPr>
        <w:t xml:space="preserve">енной науки. </w:t>
      </w:r>
      <w:r w:rsidRPr="00A43A9A">
        <w:rPr>
          <w:rFonts w:ascii="Times New Roman" w:hAnsi="Times New Roman" w:cs="Times New Roman"/>
          <w:sz w:val="28"/>
          <w:szCs w:val="28"/>
        </w:rPr>
        <w:t>М.</w:t>
      </w:r>
      <w:r>
        <w:rPr>
          <w:rFonts w:ascii="Times New Roman" w:hAnsi="Times New Roman" w:cs="Times New Roman"/>
          <w:sz w:val="28"/>
          <w:szCs w:val="28"/>
        </w:rPr>
        <w:t xml:space="preserve"> : Воениздат, 2007. – 250 с.</w:t>
      </w:r>
    </w:p>
    <w:p w:rsidR="00D2658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7F3589">
        <w:rPr>
          <w:rFonts w:ascii="Times New Roman" w:hAnsi="Times New Roman" w:cs="Times New Roman"/>
          <w:i/>
          <w:iCs/>
          <w:sz w:val="28"/>
          <w:szCs w:val="28"/>
        </w:rPr>
        <w:t>Каверин, Б.И.</w:t>
      </w:r>
      <w:r w:rsidRPr="007F3589">
        <w:rPr>
          <w:rFonts w:ascii="Times New Roman" w:hAnsi="Times New Roman" w:cs="Times New Roman"/>
          <w:sz w:val="28"/>
          <w:szCs w:val="28"/>
        </w:rPr>
        <w:t xml:space="preserve"> Содержательная характеристика состояния духовного потенциала Российской армии // Государственно-патриотическая идеология и духовный потенциал Российской армии. М. </w:t>
      </w:r>
      <w:r>
        <w:rPr>
          <w:rFonts w:ascii="Times New Roman" w:hAnsi="Times New Roman" w:cs="Times New Roman"/>
          <w:sz w:val="28"/>
          <w:szCs w:val="28"/>
        </w:rPr>
        <w:t>: ВУ, 1998. – 118 с.</w:t>
      </w:r>
    </w:p>
    <w:p w:rsidR="00D26584" w:rsidRPr="007F3589"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7F3589">
        <w:rPr>
          <w:rFonts w:ascii="Times New Roman" w:hAnsi="Times New Roman" w:cs="Times New Roman"/>
          <w:i/>
          <w:iCs/>
          <w:sz w:val="28"/>
          <w:szCs w:val="28"/>
        </w:rPr>
        <w:t>Капто, А.С.</w:t>
      </w:r>
      <w:r>
        <w:rPr>
          <w:rFonts w:ascii="Times New Roman" w:hAnsi="Times New Roman" w:cs="Times New Roman"/>
          <w:sz w:val="28"/>
          <w:szCs w:val="28"/>
        </w:rPr>
        <w:t xml:space="preserve"> Профессиональная этика. М.; Ростов-на-Дону </w:t>
      </w:r>
      <w:r w:rsidRPr="007F3589">
        <w:rPr>
          <w:rFonts w:ascii="Times New Roman" w:hAnsi="Times New Roman" w:cs="Times New Roman"/>
          <w:sz w:val="28"/>
          <w:szCs w:val="28"/>
        </w:rPr>
        <w:t xml:space="preserve">: </w:t>
      </w:r>
      <w:r>
        <w:rPr>
          <w:rFonts w:ascii="Times New Roman" w:hAnsi="Times New Roman" w:cs="Times New Roman"/>
          <w:sz w:val="28"/>
          <w:szCs w:val="28"/>
        </w:rPr>
        <w:t>СКАГС, 2006. – 800 с.</w:t>
      </w:r>
    </w:p>
    <w:p w:rsidR="00D2658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Костин, В.И., Костина, А.В.</w:t>
      </w:r>
      <w:r w:rsidRPr="00A43A9A">
        <w:rPr>
          <w:rFonts w:ascii="Times New Roman" w:hAnsi="Times New Roman" w:cs="Times New Roman"/>
          <w:sz w:val="28"/>
          <w:szCs w:val="28"/>
        </w:rPr>
        <w:t xml:space="preserve"> Национальная безопасность современной России: экономическ</w:t>
      </w:r>
      <w:r>
        <w:rPr>
          <w:rFonts w:ascii="Times New Roman" w:hAnsi="Times New Roman" w:cs="Times New Roman"/>
          <w:sz w:val="28"/>
          <w:szCs w:val="28"/>
        </w:rPr>
        <w:t xml:space="preserve">ие и социокультурные аспекты. </w:t>
      </w:r>
      <w:r w:rsidRPr="00A43A9A">
        <w:rPr>
          <w:rFonts w:ascii="Times New Roman" w:hAnsi="Times New Roman" w:cs="Times New Roman"/>
          <w:sz w:val="28"/>
          <w:szCs w:val="28"/>
        </w:rPr>
        <w:t>М.</w:t>
      </w:r>
      <w:r>
        <w:rPr>
          <w:rFonts w:ascii="Times New Roman" w:hAnsi="Times New Roman" w:cs="Times New Roman"/>
          <w:sz w:val="28"/>
          <w:szCs w:val="28"/>
        </w:rPr>
        <w:t xml:space="preserve"> : Книжный дом «ЛИБРОКОМ», 2013. – 344 с.</w:t>
      </w:r>
    </w:p>
    <w:p w:rsidR="00D26584" w:rsidRDefault="00D26584" w:rsidP="00D26584">
      <w:pPr>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33236">
        <w:rPr>
          <w:rFonts w:ascii="Times New Roman" w:hAnsi="Times New Roman" w:cs="Times New Roman"/>
          <w:sz w:val="28"/>
          <w:szCs w:val="28"/>
        </w:rPr>
        <w:t>Кокошин А.А. Политология и со</w:t>
      </w:r>
      <w:r>
        <w:rPr>
          <w:rFonts w:ascii="Times New Roman" w:hAnsi="Times New Roman" w:cs="Times New Roman"/>
          <w:sz w:val="28"/>
          <w:szCs w:val="28"/>
        </w:rPr>
        <w:t xml:space="preserve">циология военной стратегии. 2 </w:t>
      </w:r>
      <w:r w:rsidRPr="00733236">
        <w:rPr>
          <w:rFonts w:ascii="Times New Roman" w:hAnsi="Times New Roman" w:cs="Times New Roman"/>
          <w:sz w:val="28"/>
          <w:szCs w:val="28"/>
        </w:rPr>
        <w:t>е изд., стереотип М.: Ленанд, 2014.</w:t>
      </w:r>
      <w:r>
        <w:rPr>
          <w:rFonts w:ascii="Times New Roman" w:hAnsi="Times New Roman" w:cs="Times New Roman"/>
          <w:sz w:val="28"/>
          <w:szCs w:val="28"/>
        </w:rPr>
        <w:t xml:space="preserve"> – 616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33236">
        <w:rPr>
          <w:rFonts w:ascii="Times New Roman" w:hAnsi="Times New Roman" w:cs="Times New Roman"/>
          <w:sz w:val="28"/>
          <w:szCs w:val="28"/>
        </w:rPr>
        <w:t>Кокошин А.А. Реа</w:t>
      </w:r>
      <w:r>
        <w:rPr>
          <w:rFonts w:ascii="Times New Roman" w:hAnsi="Times New Roman" w:cs="Times New Roman"/>
          <w:sz w:val="28"/>
          <w:szCs w:val="28"/>
        </w:rPr>
        <w:t xml:space="preserve">льный суверенитет в современной </w:t>
      </w:r>
      <w:r w:rsidRPr="00733236">
        <w:rPr>
          <w:rFonts w:ascii="Times New Roman" w:hAnsi="Times New Roman" w:cs="Times New Roman"/>
          <w:sz w:val="28"/>
          <w:szCs w:val="28"/>
        </w:rPr>
        <w:t xml:space="preserve">мирополитической системе. 3-е изд. </w:t>
      </w:r>
      <w:r>
        <w:rPr>
          <w:rFonts w:ascii="Times New Roman" w:hAnsi="Times New Roman" w:cs="Times New Roman"/>
          <w:sz w:val="28"/>
          <w:szCs w:val="28"/>
        </w:rPr>
        <w:t>расшир. и доп. М.: Европа, 2006</w:t>
      </w:r>
      <w:r w:rsidRPr="00733236">
        <w:rPr>
          <w:rFonts w:ascii="Times New Roman" w:hAnsi="Times New Roman" w:cs="Times New Roman"/>
          <w:sz w:val="28"/>
          <w:szCs w:val="28"/>
        </w:rPr>
        <w:t>.</w:t>
      </w:r>
      <w:r>
        <w:rPr>
          <w:rFonts w:ascii="Times New Roman" w:hAnsi="Times New Roman" w:cs="Times New Roman"/>
          <w:sz w:val="28"/>
          <w:szCs w:val="28"/>
        </w:rPr>
        <w:t xml:space="preserve"> – 140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Лановенко, А.А.</w:t>
      </w:r>
      <w:r w:rsidRPr="00A43A9A">
        <w:rPr>
          <w:rFonts w:ascii="Times New Roman" w:hAnsi="Times New Roman" w:cs="Times New Roman"/>
          <w:sz w:val="28"/>
          <w:szCs w:val="28"/>
        </w:rPr>
        <w:t xml:space="preserve"> О традиционных ценностях в современном российском обществе в условиях глоб</w:t>
      </w:r>
      <w:r>
        <w:rPr>
          <w:rFonts w:ascii="Times New Roman" w:hAnsi="Times New Roman" w:cs="Times New Roman"/>
          <w:sz w:val="28"/>
          <w:szCs w:val="28"/>
        </w:rPr>
        <w:t>ализации // Вестник МГУ.</w:t>
      </w:r>
      <w:r w:rsidRPr="00A43A9A">
        <w:rPr>
          <w:rFonts w:ascii="Times New Roman" w:hAnsi="Times New Roman" w:cs="Times New Roman"/>
          <w:sz w:val="28"/>
          <w:szCs w:val="28"/>
        </w:rPr>
        <w:t xml:space="preserve"> Сер</w:t>
      </w:r>
      <w:r>
        <w:rPr>
          <w:rFonts w:ascii="Times New Roman" w:hAnsi="Times New Roman" w:cs="Times New Roman"/>
          <w:sz w:val="28"/>
          <w:szCs w:val="28"/>
        </w:rPr>
        <w:t>. Социология и политология. М., 2012. – 273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Оганисьян, Ю.С</w:t>
      </w:r>
      <w:r w:rsidRPr="00A43A9A">
        <w:rPr>
          <w:rFonts w:ascii="Times New Roman" w:hAnsi="Times New Roman" w:cs="Times New Roman"/>
          <w:sz w:val="28"/>
          <w:szCs w:val="28"/>
        </w:rPr>
        <w:t xml:space="preserve"> Национальная идея: </w:t>
      </w:r>
      <w:r>
        <w:rPr>
          <w:rFonts w:ascii="Times New Roman" w:hAnsi="Times New Roman" w:cs="Times New Roman"/>
          <w:sz w:val="28"/>
          <w:szCs w:val="28"/>
        </w:rPr>
        <w:t>страны, народы, социумы : сб.</w:t>
      </w:r>
      <w:r w:rsidRPr="00A43A9A">
        <w:rPr>
          <w:rFonts w:ascii="Times New Roman" w:hAnsi="Times New Roman" w:cs="Times New Roman"/>
          <w:sz w:val="28"/>
          <w:szCs w:val="28"/>
        </w:rPr>
        <w:t xml:space="preserve"> ст. // Националь</w:t>
      </w:r>
      <w:r>
        <w:rPr>
          <w:rFonts w:ascii="Times New Roman" w:hAnsi="Times New Roman" w:cs="Times New Roman"/>
          <w:sz w:val="28"/>
          <w:szCs w:val="28"/>
        </w:rPr>
        <w:t xml:space="preserve">ная идея как форма идеологии. </w:t>
      </w:r>
      <w:r w:rsidRPr="00A43A9A">
        <w:rPr>
          <w:rFonts w:ascii="Times New Roman" w:hAnsi="Times New Roman" w:cs="Times New Roman"/>
          <w:sz w:val="28"/>
          <w:szCs w:val="28"/>
        </w:rPr>
        <w:t>М.</w:t>
      </w:r>
      <w:r>
        <w:rPr>
          <w:rFonts w:ascii="Times New Roman" w:hAnsi="Times New Roman" w:cs="Times New Roman"/>
          <w:sz w:val="28"/>
          <w:szCs w:val="28"/>
        </w:rPr>
        <w:t xml:space="preserve"> </w:t>
      </w:r>
      <w:r w:rsidRPr="00A43A9A">
        <w:rPr>
          <w:rFonts w:ascii="Times New Roman" w:hAnsi="Times New Roman" w:cs="Times New Roman"/>
          <w:sz w:val="28"/>
          <w:szCs w:val="28"/>
        </w:rPr>
        <w:t>: Наука, 2007.</w:t>
      </w:r>
      <w:r>
        <w:rPr>
          <w:rFonts w:ascii="Times New Roman" w:hAnsi="Times New Roman" w:cs="Times New Roman"/>
          <w:sz w:val="28"/>
          <w:szCs w:val="28"/>
        </w:rPr>
        <w:t xml:space="preserve"> – 421 с.</w:t>
      </w:r>
    </w:p>
    <w:p w:rsidR="00D26584" w:rsidRPr="007F3589" w:rsidRDefault="00D26584" w:rsidP="00D26584">
      <w:pPr>
        <w:numPr>
          <w:ilvl w:val="0"/>
          <w:numId w:val="3"/>
        </w:numPr>
        <w:spacing w:after="0" w:line="360" w:lineRule="auto"/>
        <w:ind w:left="0" w:firstLine="709"/>
        <w:jc w:val="both"/>
        <w:rPr>
          <w:rFonts w:ascii="Times New Roman" w:hAnsi="Times New Roman" w:cs="Times New Roman"/>
          <w:color w:val="FF0000"/>
          <w:sz w:val="28"/>
          <w:szCs w:val="28"/>
        </w:rPr>
      </w:pPr>
      <w:r w:rsidRPr="00A43A9A">
        <w:rPr>
          <w:rFonts w:ascii="Times New Roman" w:hAnsi="Times New Roman" w:cs="Times New Roman"/>
          <w:i/>
          <w:iCs/>
          <w:sz w:val="28"/>
          <w:szCs w:val="28"/>
        </w:rPr>
        <w:t>Осадчая, Г.И.</w:t>
      </w:r>
      <w:r w:rsidRPr="00A43A9A">
        <w:rPr>
          <w:rFonts w:ascii="Times New Roman" w:hAnsi="Times New Roman" w:cs="Times New Roman"/>
          <w:sz w:val="28"/>
          <w:szCs w:val="28"/>
        </w:rPr>
        <w:t xml:space="preserve"> Сплоченное общество как идея и вектор преобразования росс</w:t>
      </w:r>
      <w:r>
        <w:rPr>
          <w:rFonts w:ascii="Times New Roman" w:hAnsi="Times New Roman" w:cs="Times New Roman"/>
          <w:sz w:val="28"/>
          <w:szCs w:val="28"/>
        </w:rPr>
        <w:t>ийского общества : монография. М.: Изд-во РГСУ, 2011. – 165 с.</w:t>
      </w:r>
      <w:r w:rsidRPr="007F3589">
        <w:rPr>
          <w:rFonts w:ascii="Times New Roman" w:hAnsi="Times New Roman" w:cs="Times New Roman"/>
          <w:color w:val="FF0000"/>
          <w:sz w:val="28"/>
          <w:szCs w:val="28"/>
        </w:rPr>
        <w:t xml:space="preserve"> </w:t>
      </w:r>
    </w:p>
    <w:p w:rsidR="00D26584" w:rsidRPr="007F3589" w:rsidRDefault="00D26584" w:rsidP="00D26584">
      <w:pPr>
        <w:numPr>
          <w:ilvl w:val="0"/>
          <w:numId w:val="3"/>
        </w:numPr>
        <w:spacing w:after="0" w:line="360" w:lineRule="auto"/>
        <w:ind w:left="0" w:firstLine="709"/>
        <w:jc w:val="both"/>
        <w:rPr>
          <w:rFonts w:ascii="Times New Roman" w:hAnsi="Times New Roman" w:cs="Times New Roman"/>
          <w:color w:val="FF0000"/>
          <w:sz w:val="28"/>
          <w:szCs w:val="28"/>
        </w:rPr>
      </w:pPr>
      <w:r w:rsidRPr="006A5615">
        <w:rPr>
          <w:rFonts w:ascii="Times New Roman" w:hAnsi="Times New Roman" w:cs="Times New Roman"/>
          <w:i/>
          <w:iCs/>
          <w:sz w:val="28"/>
          <w:szCs w:val="28"/>
        </w:rPr>
        <w:t>Осипов, Г.В.</w:t>
      </w:r>
      <w:r w:rsidRPr="006A5615">
        <w:rPr>
          <w:rFonts w:ascii="Times New Roman" w:hAnsi="Times New Roman" w:cs="Times New Roman"/>
          <w:sz w:val="28"/>
          <w:szCs w:val="28"/>
        </w:rPr>
        <w:t xml:space="preserve"> Научное знание в управлении социальной реальностью // Россия в новой политической реальности: вызовы и риски. М. : Проспект, 2017. Вып. 4. </w:t>
      </w:r>
      <w:r w:rsidR="00634214">
        <w:rPr>
          <w:rFonts w:ascii="Times New Roman" w:hAnsi="Times New Roman" w:cs="Times New Roman"/>
          <w:sz w:val="28"/>
          <w:szCs w:val="28"/>
        </w:rPr>
        <w:t xml:space="preserve">- </w:t>
      </w:r>
      <w:r w:rsidR="00D27B71">
        <w:rPr>
          <w:rFonts w:ascii="Times New Roman" w:hAnsi="Times New Roman" w:cs="Times New Roman"/>
          <w:sz w:val="28"/>
          <w:szCs w:val="28"/>
        </w:rPr>
        <w:t>2</w:t>
      </w:r>
      <w:r w:rsidR="00D27B71" w:rsidRPr="00481437">
        <w:rPr>
          <w:rFonts w:ascii="Times New Roman" w:hAnsi="Times New Roman" w:cs="Times New Roman"/>
          <w:sz w:val="28"/>
          <w:szCs w:val="28"/>
        </w:rPr>
        <w:t>18</w:t>
      </w:r>
      <w:r w:rsidR="00D27B71">
        <w:rPr>
          <w:rFonts w:ascii="Times New Roman" w:hAnsi="Times New Roman" w:cs="Times New Roman"/>
          <w:sz w:val="28"/>
          <w:szCs w:val="28"/>
        </w:rPr>
        <w:t>с</w:t>
      </w:r>
      <w:r w:rsidRPr="00481437">
        <w:rPr>
          <w:rFonts w:ascii="Times New Roman" w:hAnsi="Times New Roman" w:cs="Times New Roman"/>
          <w:sz w:val="28"/>
          <w:szCs w:val="28"/>
        </w:rPr>
        <w:t>.</w:t>
      </w:r>
    </w:p>
    <w:p w:rsidR="00D26584" w:rsidRPr="006A5615"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6A5615">
        <w:rPr>
          <w:rFonts w:ascii="Times New Roman" w:hAnsi="Times New Roman" w:cs="Times New Roman"/>
          <w:i/>
          <w:iCs/>
          <w:sz w:val="28"/>
          <w:szCs w:val="28"/>
        </w:rPr>
        <w:t>Певень, Л.В.</w:t>
      </w:r>
      <w:r w:rsidRPr="006A5615">
        <w:rPr>
          <w:rFonts w:ascii="Times New Roman" w:hAnsi="Times New Roman" w:cs="Times New Roman"/>
          <w:sz w:val="28"/>
          <w:szCs w:val="28"/>
        </w:rPr>
        <w:t xml:space="preserve"> Армия и общество на пути модернизации : монография. М. : ВУ, 2012.</w:t>
      </w:r>
      <w:r w:rsidR="006A5615" w:rsidRPr="006A5615">
        <w:rPr>
          <w:rFonts w:ascii="Times New Roman" w:hAnsi="Times New Roman" w:cs="Times New Roman"/>
          <w:sz w:val="28"/>
          <w:szCs w:val="28"/>
        </w:rPr>
        <w:t xml:space="preserve"> – 340 с.</w:t>
      </w:r>
      <w:r w:rsidRPr="006A5615">
        <w:rPr>
          <w:rFonts w:ascii="Times New Roman" w:hAnsi="Times New Roman" w:cs="Times New Roman"/>
          <w:sz w:val="28"/>
          <w:szCs w:val="28"/>
        </w:rPr>
        <w:t xml:space="preserve"> </w:t>
      </w:r>
    </w:p>
    <w:p w:rsidR="00D26584" w:rsidRPr="0063421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634214">
        <w:rPr>
          <w:rFonts w:ascii="Times New Roman" w:hAnsi="Times New Roman" w:cs="Times New Roman"/>
          <w:i/>
          <w:iCs/>
          <w:sz w:val="28"/>
          <w:szCs w:val="28"/>
        </w:rPr>
        <w:t>Петрий, П.В.</w:t>
      </w:r>
      <w:r w:rsidRPr="00634214">
        <w:rPr>
          <w:rFonts w:ascii="Times New Roman" w:hAnsi="Times New Roman" w:cs="Times New Roman"/>
          <w:sz w:val="28"/>
          <w:szCs w:val="28"/>
        </w:rPr>
        <w:t xml:space="preserve"> Духовные ценности военнослужащих Российской армии: содержание и специфика формирования. М. : ВУ, 1998.</w:t>
      </w:r>
      <w:r w:rsidR="00634214" w:rsidRPr="00634214">
        <w:rPr>
          <w:rFonts w:ascii="Times New Roman" w:hAnsi="Times New Roman" w:cs="Times New Roman"/>
          <w:sz w:val="28"/>
          <w:szCs w:val="28"/>
        </w:rPr>
        <w:t xml:space="preserve"> </w:t>
      </w:r>
      <w:r w:rsidR="00634214">
        <w:rPr>
          <w:rFonts w:ascii="Times New Roman" w:hAnsi="Times New Roman" w:cs="Times New Roman"/>
          <w:sz w:val="28"/>
          <w:szCs w:val="28"/>
        </w:rPr>
        <w:t xml:space="preserve">- </w:t>
      </w:r>
      <w:r w:rsidR="00634214" w:rsidRPr="00634214">
        <w:rPr>
          <w:rFonts w:ascii="Times New Roman" w:hAnsi="Times New Roman" w:cs="Times New Roman"/>
          <w:sz w:val="28"/>
          <w:szCs w:val="28"/>
        </w:rPr>
        <w:t>208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Плеханов, Г.В.</w:t>
      </w:r>
      <w:r w:rsidRPr="00A43A9A">
        <w:rPr>
          <w:rFonts w:ascii="Times New Roman" w:hAnsi="Times New Roman" w:cs="Times New Roman"/>
          <w:sz w:val="28"/>
          <w:szCs w:val="28"/>
        </w:rPr>
        <w:t xml:space="preserve"> Избранные произведения</w:t>
      </w:r>
      <w:r>
        <w:rPr>
          <w:rFonts w:ascii="Times New Roman" w:hAnsi="Times New Roman" w:cs="Times New Roman"/>
          <w:sz w:val="28"/>
          <w:szCs w:val="28"/>
        </w:rPr>
        <w:t xml:space="preserve"> : в 15 т. М., 1956. Т. 1. – 851 с. </w:t>
      </w:r>
    </w:p>
    <w:p w:rsidR="00D26584" w:rsidRPr="00E63218"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E63218">
        <w:rPr>
          <w:rFonts w:ascii="Times New Roman" w:hAnsi="Times New Roman" w:cs="Times New Roman"/>
          <w:i/>
          <w:iCs/>
          <w:sz w:val="28"/>
          <w:szCs w:val="28"/>
        </w:rPr>
        <w:t>Рогачев, С.В.</w:t>
      </w:r>
      <w:r w:rsidRPr="00E63218">
        <w:rPr>
          <w:rFonts w:ascii="Times New Roman" w:hAnsi="Times New Roman" w:cs="Times New Roman"/>
          <w:sz w:val="28"/>
          <w:szCs w:val="28"/>
        </w:rPr>
        <w:t xml:space="preserve"> Российское общество в условиях неопределенности и рисков: выбор альтернатив (концептуально-методологические аспекты) // Россия в новой политической реальности: вызовы и риски. М. : Проспект, 2017. Вып. 4. С.82.</w:t>
      </w:r>
    </w:p>
    <w:p w:rsidR="00D26584" w:rsidRPr="00E63218"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E63218">
        <w:rPr>
          <w:rFonts w:ascii="Times New Roman" w:hAnsi="Times New Roman" w:cs="Times New Roman"/>
          <w:i/>
          <w:iCs/>
          <w:sz w:val="28"/>
          <w:szCs w:val="28"/>
        </w:rPr>
        <w:t>Субботин, И.Б.</w:t>
      </w:r>
      <w:r w:rsidRPr="00E63218">
        <w:rPr>
          <w:rFonts w:ascii="Times New Roman" w:hAnsi="Times New Roman" w:cs="Times New Roman"/>
          <w:sz w:val="28"/>
          <w:szCs w:val="28"/>
        </w:rPr>
        <w:t xml:space="preserve"> Возрастание роли морально-психологического фактора в современных условиях // Актуальные проблемы морально-психологического обеспечения деятельности войск (сил) в условиях формирования нового облика силовых структур. М. : ВУ, 2010. </w:t>
      </w:r>
      <w:r w:rsidR="00E63218">
        <w:rPr>
          <w:rFonts w:ascii="Times New Roman" w:hAnsi="Times New Roman" w:cs="Times New Roman"/>
          <w:sz w:val="28"/>
          <w:szCs w:val="28"/>
        </w:rPr>
        <w:t>– 181с.</w:t>
      </w:r>
    </w:p>
    <w:p w:rsidR="00D26584" w:rsidRPr="00E63218"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E63218">
        <w:rPr>
          <w:rFonts w:ascii="Times New Roman" w:hAnsi="Times New Roman" w:cs="Times New Roman"/>
          <w:i/>
          <w:iCs/>
          <w:sz w:val="28"/>
          <w:szCs w:val="28"/>
        </w:rPr>
        <w:t>Субботин, И.Б.</w:t>
      </w:r>
      <w:r w:rsidRPr="00E63218">
        <w:rPr>
          <w:rFonts w:ascii="Times New Roman" w:hAnsi="Times New Roman" w:cs="Times New Roman"/>
          <w:sz w:val="28"/>
          <w:szCs w:val="28"/>
        </w:rPr>
        <w:t xml:space="preserve"> Морально-психологическое состояние как основная категория морально-психологического обеспечения деятельности </w:t>
      </w:r>
      <w:r w:rsidRPr="00E63218">
        <w:rPr>
          <w:rFonts w:ascii="Times New Roman" w:hAnsi="Times New Roman" w:cs="Times New Roman"/>
          <w:sz w:val="28"/>
          <w:szCs w:val="28"/>
        </w:rPr>
        <w:lastRenderedPageBreak/>
        <w:t>войск (сил) // Роль и место морально-психологического обеспечения в современном вооруженном противоборстве. М. : ВУ, 2014.</w:t>
      </w:r>
      <w:r w:rsidR="00E63218">
        <w:rPr>
          <w:rFonts w:ascii="Times New Roman" w:hAnsi="Times New Roman" w:cs="Times New Roman"/>
          <w:sz w:val="28"/>
          <w:szCs w:val="28"/>
        </w:rPr>
        <w:t xml:space="preserve"> – 154 с.</w:t>
      </w:r>
      <w:r w:rsidRPr="00E63218">
        <w:rPr>
          <w:rFonts w:ascii="Times New Roman" w:hAnsi="Times New Roman" w:cs="Times New Roman"/>
          <w:sz w:val="28"/>
          <w:szCs w:val="28"/>
        </w:rPr>
        <w:t xml:space="preserve"> </w:t>
      </w:r>
    </w:p>
    <w:p w:rsidR="00D26584" w:rsidRPr="00E63218"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E63218">
        <w:rPr>
          <w:rFonts w:ascii="Times New Roman" w:hAnsi="Times New Roman" w:cs="Times New Roman"/>
          <w:i/>
          <w:iCs/>
          <w:sz w:val="28"/>
          <w:szCs w:val="28"/>
        </w:rPr>
        <w:t>Тюшкевич, С.А., Круглов, В.В.</w:t>
      </w:r>
      <w:r w:rsidRPr="00E63218">
        <w:rPr>
          <w:rFonts w:ascii="Times New Roman" w:hAnsi="Times New Roman" w:cs="Times New Roman"/>
          <w:sz w:val="28"/>
          <w:szCs w:val="28"/>
        </w:rPr>
        <w:t xml:space="preserve"> Философские проблемы науки и во</w:t>
      </w:r>
      <w:r w:rsidR="00E63218" w:rsidRPr="00E63218">
        <w:rPr>
          <w:rFonts w:ascii="Times New Roman" w:hAnsi="Times New Roman" w:cs="Times New Roman"/>
          <w:sz w:val="28"/>
          <w:szCs w:val="28"/>
        </w:rPr>
        <w:t>енно-научного познания.</w:t>
      </w:r>
      <w:r w:rsidRPr="00E63218">
        <w:rPr>
          <w:rFonts w:ascii="Times New Roman" w:hAnsi="Times New Roman" w:cs="Times New Roman"/>
          <w:sz w:val="28"/>
          <w:szCs w:val="28"/>
        </w:rPr>
        <w:t xml:space="preserve"> М., 2015.</w:t>
      </w:r>
      <w:r w:rsidR="00E63218" w:rsidRPr="00E63218">
        <w:rPr>
          <w:rFonts w:ascii="Times New Roman" w:hAnsi="Times New Roman" w:cs="Times New Roman"/>
          <w:sz w:val="28"/>
          <w:szCs w:val="28"/>
        </w:rPr>
        <w:t>- 253 с.</w:t>
      </w:r>
      <w:r w:rsidRPr="00E63218">
        <w:rPr>
          <w:rFonts w:ascii="Times New Roman" w:hAnsi="Times New Roman" w:cs="Times New Roman"/>
          <w:sz w:val="28"/>
          <w:szCs w:val="28"/>
        </w:rPr>
        <w:t xml:space="preserve">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 xml:space="preserve">Уледов, А.К. </w:t>
      </w:r>
      <w:r>
        <w:rPr>
          <w:rFonts w:ascii="Times New Roman" w:hAnsi="Times New Roman" w:cs="Times New Roman"/>
          <w:sz w:val="28"/>
          <w:szCs w:val="28"/>
        </w:rPr>
        <w:t>Социологические законы. М., 1975. – 296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Хантингтон, С.Ф.</w:t>
      </w:r>
      <w:r w:rsidRPr="00A43A9A">
        <w:rPr>
          <w:rFonts w:ascii="Times New Roman" w:hAnsi="Times New Roman" w:cs="Times New Roman"/>
          <w:sz w:val="28"/>
          <w:szCs w:val="28"/>
        </w:rPr>
        <w:t xml:space="preserve"> Политический по</w:t>
      </w:r>
      <w:r>
        <w:rPr>
          <w:rFonts w:ascii="Times New Roman" w:hAnsi="Times New Roman" w:cs="Times New Roman"/>
          <w:sz w:val="28"/>
          <w:szCs w:val="28"/>
        </w:rPr>
        <w:t xml:space="preserve">рядок в меняющихся обществах. </w:t>
      </w:r>
      <w:r w:rsidRPr="00A43A9A">
        <w:rPr>
          <w:rFonts w:ascii="Times New Roman" w:hAnsi="Times New Roman" w:cs="Times New Roman"/>
          <w:sz w:val="28"/>
          <w:szCs w:val="28"/>
        </w:rPr>
        <w:t>М.</w:t>
      </w:r>
      <w:r>
        <w:rPr>
          <w:rFonts w:ascii="Times New Roman" w:hAnsi="Times New Roman" w:cs="Times New Roman"/>
          <w:sz w:val="28"/>
          <w:szCs w:val="28"/>
        </w:rPr>
        <w:t xml:space="preserve"> : Прогресс-Традиция, 2004. – 480 с.</w:t>
      </w:r>
    </w:p>
    <w:p w:rsidR="00D26584" w:rsidRPr="00481437"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81437">
        <w:rPr>
          <w:rFonts w:ascii="Times New Roman" w:hAnsi="Times New Roman" w:cs="Times New Roman"/>
          <w:i/>
          <w:iCs/>
          <w:sz w:val="28"/>
          <w:szCs w:val="28"/>
        </w:rPr>
        <w:t>Холостова, Е.В.</w:t>
      </w:r>
      <w:r w:rsidRPr="00481437">
        <w:rPr>
          <w:rFonts w:ascii="Times New Roman" w:hAnsi="Times New Roman" w:cs="Times New Roman"/>
          <w:sz w:val="28"/>
          <w:szCs w:val="28"/>
        </w:rPr>
        <w:t xml:space="preserve"> Социальная политика и социальная работа. М.: Изд.-торг. к</w:t>
      </w:r>
      <w:r>
        <w:rPr>
          <w:rFonts w:ascii="Times New Roman" w:hAnsi="Times New Roman" w:cs="Times New Roman"/>
          <w:sz w:val="28"/>
          <w:szCs w:val="28"/>
        </w:rPr>
        <w:t>орпорация «Дашков и К», 2008. – 216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Цвык, В.А.</w:t>
      </w:r>
      <w:r w:rsidRPr="00A43A9A">
        <w:rPr>
          <w:rFonts w:ascii="Times New Roman" w:hAnsi="Times New Roman" w:cs="Times New Roman"/>
          <w:sz w:val="28"/>
          <w:szCs w:val="28"/>
        </w:rPr>
        <w:t xml:space="preserve"> Профессиональная этика: основы о</w:t>
      </w:r>
      <w:r>
        <w:rPr>
          <w:rFonts w:ascii="Times New Roman" w:hAnsi="Times New Roman" w:cs="Times New Roman"/>
          <w:sz w:val="28"/>
          <w:szCs w:val="28"/>
        </w:rPr>
        <w:t xml:space="preserve">бщей теории: учебное пособие. </w:t>
      </w:r>
      <w:r w:rsidRPr="00A43A9A">
        <w:rPr>
          <w:rFonts w:ascii="Times New Roman" w:hAnsi="Times New Roman" w:cs="Times New Roman"/>
          <w:sz w:val="28"/>
          <w:szCs w:val="28"/>
        </w:rPr>
        <w:t>М.</w:t>
      </w:r>
      <w:r>
        <w:rPr>
          <w:rFonts w:ascii="Times New Roman" w:hAnsi="Times New Roman" w:cs="Times New Roman"/>
          <w:sz w:val="28"/>
          <w:szCs w:val="28"/>
        </w:rPr>
        <w:t xml:space="preserve"> : РУДН, 2012. – 288 с.</w:t>
      </w:r>
    </w:p>
    <w:p w:rsidR="00D26584" w:rsidRPr="005B5393"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E63218">
        <w:rPr>
          <w:rFonts w:ascii="Times New Roman" w:hAnsi="Times New Roman" w:cs="Times New Roman"/>
          <w:i/>
          <w:iCs/>
          <w:sz w:val="28"/>
          <w:szCs w:val="28"/>
        </w:rPr>
        <w:t>Черкасов, А.В.</w:t>
      </w:r>
      <w:r w:rsidRPr="00E63218">
        <w:rPr>
          <w:rFonts w:ascii="Times New Roman" w:hAnsi="Times New Roman" w:cs="Times New Roman"/>
          <w:sz w:val="28"/>
          <w:szCs w:val="28"/>
        </w:rPr>
        <w:t xml:space="preserve"> Духовно-нравственная составляющая военного строительства // Военная организация России: качественные параметры и вызовы времени : материалы межвуз. науч. конф. (26 апреля 2011 г., Москва). М. : </w:t>
      </w:r>
      <w:r w:rsidRPr="005B5393">
        <w:rPr>
          <w:rFonts w:ascii="Times New Roman" w:hAnsi="Times New Roman" w:cs="Times New Roman"/>
          <w:sz w:val="28"/>
          <w:szCs w:val="28"/>
        </w:rPr>
        <w:t xml:space="preserve">ВУ, 2011. </w:t>
      </w:r>
      <w:r w:rsidR="005B5393">
        <w:rPr>
          <w:rFonts w:ascii="Times New Roman" w:hAnsi="Times New Roman" w:cs="Times New Roman"/>
          <w:sz w:val="28"/>
          <w:szCs w:val="28"/>
        </w:rPr>
        <w:t>- 154 с.</w:t>
      </w:r>
    </w:p>
    <w:p w:rsidR="00D26584" w:rsidRPr="00FE4C6D" w:rsidRDefault="00D26584" w:rsidP="00D26584">
      <w:pPr>
        <w:numPr>
          <w:ilvl w:val="0"/>
          <w:numId w:val="3"/>
        </w:numPr>
        <w:spacing w:after="0" w:line="360" w:lineRule="auto"/>
        <w:ind w:left="0" w:firstLine="709"/>
        <w:jc w:val="both"/>
        <w:rPr>
          <w:rFonts w:ascii="Times New Roman" w:hAnsi="Times New Roman" w:cs="Times New Roman"/>
          <w:sz w:val="28"/>
          <w:szCs w:val="28"/>
          <w:highlight w:val="green"/>
        </w:rPr>
      </w:pPr>
      <w:r w:rsidRPr="005B5393">
        <w:rPr>
          <w:rFonts w:ascii="Times New Roman" w:hAnsi="Times New Roman" w:cs="Times New Roman"/>
          <w:i/>
          <w:iCs/>
          <w:sz w:val="28"/>
          <w:szCs w:val="28"/>
        </w:rPr>
        <w:t>Черкасов, А.В</w:t>
      </w:r>
      <w:r w:rsidRPr="005B5393">
        <w:rPr>
          <w:rFonts w:ascii="Times New Roman" w:hAnsi="Times New Roman" w:cs="Times New Roman"/>
          <w:sz w:val="28"/>
          <w:szCs w:val="28"/>
        </w:rPr>
        <w:t xml:space="preserve">. Морально-психологическое состояние военнослужащих как основная категория морально-психологического обеспечения деятельности войск (сил) // Роль и место морально-психологического обеспечения в современном вооруженном противоборстве. М. : ВУ, 2014. </w:t>
      </w:r>
      <w:r w:rsidR="005B5393" w:rsidRPr="005B5393">
        <w:rPr>
          <w:rFonts w:ascii="Times New Roman" w:hAnsi="Times New Roman" w:cs="Times New Roman"/>
          <w:sz w:val="28"/>
          <w:szCs w:val="28"/>
        </w:rPr>
        <w:t>- 170</w:t>
      </w:r>
      <w:r w:rsidR="00E63218">
        <w:rPr>
          <w:rFonts w:ascii="Times New Roman" w:hAnsi="Times New Roman" w:cs="Times New Roman"/>
          <w:sz w:val="28"/>
          <w:szCs w:val="28"/>
        </w:rPr>
        <w:t xml:space="preserve"> с.</w:t>
      </w:r>
    </w:p>
    <w:p w:rsidR="00D26584" w:rsidRPr="005B5393"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5B5393">
        <w:rPr>
          <w:rFonts w:ascii="Times New Roman" w:hAnsi="Times New Roman" w:cs="Times New Roman"/>
          <w:i/>
          <w:iCs/>
          <w:sz w:val="28"/>
          <w:szCs w:val="28"/>
        </w:rPr>
        <w:t>Шевченко, О.В.</w:t>
      </w:r>
      <w:r w:rsidRPr="005B5393">
        <w:rPr>
          <w:rFonts w:ascii="Times New Roman" w:hAnsi="Times New Roman" w:cs="Times New Roman"/>
          <w:sz w:val="28"/>
          <w:szCs w:val="28"/>
        </w:rPr>
        <w:t xml:space="preserve"> Духовные традиции военнослужащих Российской армии: сущность, содержание и проявление в современных условиях: (социально-философский анализ) : монография. М. : ВУ, 2011.</w:t>
      </w:r>
      <w:r w:rsidR="005B5393" w:rsidRPr="005B5393">
        <w:rPr>
          <w:rFonts w:ascii="Times New Roman" w:hAnsi="Times New Roman" w:cs="Times New Roman"/>
          <w:sz w:val="28"/>
          <w:szCs w:val="28"/>
        </w:rPr>
        <w:t xml:space="preserve"> </w:t>
      </w:r>
      <w:r w:rsidR="005B5393">
        <w:rPr>
          <w:rFonts w:ascii="Times New Roman" w:hAnsi="Times New Roman" w:cs="Times New Roman"/>
          <w:sz w:val="28"/>
          <w:szCs w:val="28"/>
        </w:rPr>
        <w:t>- 307 с.</w:t>
      </w:r>
      <w:r w:rsidRPr="005B5393">
        <w:rPr>
          <w:rFonts w:ascii="Times New Roman" w:hAnsi="Times New Roman" w:cs="Times New Roman"/>
          <w:sz w:val="28"/>
          <w:szCs w:val="28"/>
        </w:rPr>
        <w:t xml:space="preserve"> </w:t>
      </w:r>
    </w:p>
    <w:p w:rsidR="00D26584" w:rsidRDefault="00D26584" w:rsidP="00D26584">
      <w:pPr>
        <w:spacing w:after="0" w:line="360" w:lineRule="auto"/>
        <w:ind w:firstLine="709"/>
        <w:jc w:val="both"/>
        <w:rPr>
          <w:rFonts w:ascii="Times New Roman" w:hAnsi="Times New Roman" w:cs="Times New Roman"/>
          <w:b/>
          <w:bCs/>
          <w:sz w:val="28"/>
          <w:szCs w:val="28"/>
        </w:rPr>
      </w:pPr>
    </w:p>
    <w:p w:rsidR="00D26584" w:rsidRPr="00A43A9A" w:rsidRDefault="00D26584" w:rsidP="00D26584">
      <w:pPr>
        <w:spacing w:after="0" w:line="360" w:lineRule="auto"/>
        <w:ind w:firstLine="709"/>
        <w:jc w:val="both"/>
        <w:rPr>
          <w:rFonts w:ascii="Times New Roman" w:hAnsi="Times New Roman" w:cs="Times New Roman"/>
          <w:b/>
          <w:bCs/>
          <w:sz w:val="28"/>
          <w:szCs w:val="28"/>
        </w:rPr>
      </w:pPr>
      <w:r w:rsidRPr="00A43A9A">
        <w:rPr>
          <w:rFonts w:ascii="Times New Roman" w:hAnsi="Times New Roman" w:cs="Times New Roman"/>
          <w:b/>
          <w:bCs/>
          <w:sz w:val="28"/>
          <w:szCs w:val="28"/>
        </w:rPr>
        <w:t>Нормативно-правовые документы</w:t>
      </w:r>
    </w:p>
    <w:p w:rsidR="00D2658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1B33DA">
        <w:rPr>
          <w:rFonts w:ascii="Times New Roman" w:hAnsi="Times New Roman" w:cs="Times New Roman"/>
          <w:sz w:val="28"/>
          <w:szCs w:val="28"/>
        </w:rPr>
        <w:t xml:space="preserve">Конституция Российской Федерации. М. : </w:t>
      </w:r>
      <w:r>
        <w:rPr>
          <w:rFonts w:ascii="Times New Roman" w:hAnsi="Times New Roman" w:cs="Times New Roman"/>
          <w:sz w:val="28"/>
          <w:szCs w:val="28"/>
        </w:rPr>
        <w:t>Юрайт, 1998. – 39</w:t>
      </w:r>
      <w:r w:rsidRPr="001B33DA">
        <w:rPr>
          <w:rFonts w:ascii="Times New Roman" w:hAnsi="Times New Roman" w:cs="Times New Roman"/>
          <w:sz w:val="28"/>
          <w:szCs w:val="28"/>
        </w:rPr>
        <w:t xml:space="preserve"> с. </w:t>
      </w:r>
    </w:p>
    <w:p w:rsidR="00D26584" w:rsidRPr="0013753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137534">
        <w:rPr>
          <w:rFonts w:ascii="Times New Roman" w:hAnsi="Times New Roman" w:cs="Times New Roman"/>
          <w:sz w:val="28"/>
          <w:szCs w:val="28"/>
        </w:rPr>
        <w:t>Стратегия национальной безопасности Российской Федерации // Рос. газ. 2015. 31 декабря.</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 xml:space="preserve">Военная доктрина Российской </w:t>
      </w:r>
      <w:r>
        <w:rPr>
          <w:rFonts w:ascii="Times New Roman" w:hAnsi="Times New Roman" w:cs="Times New Roman"/>
          <w:sz w:val="28"/>
          <w:szCs w:val="28"/>
        </w:rPr>
        <w:t xml:space="preserve">Федерации // Рос. газ.  2014. </w:t>
      </w:r>
      <w:r w:rsidRPr="00A43A9A">
        <w:rPr>
          <w:rFonts w:ascii="Times New Roman" w:hAnsi="Times New Roman" w:cs="Times New Roman"/>
          <w:sz w:val="28"/>
          <w:szCs w:val="28"/>
        </w:rPr>
        <w:t>30 декабря.</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lastRenderedPageBreak/>
        <w:t>Об образовании в Российской Федерации</w:t>
      </w:r>
      <w:r>
        <w:rPr>
          <w:rFonts w:ascii="Times New Roman" w:hAnsi="Times New Roman" w:cs="Times New Roman"/>
          <w:sz w:val="28"/>
          <w:szCs w:val="28"/>
        </w:rPr>
        <w:t xml:space="preserve"> : федеральный</w:t>
      </w:r>
      <w:r w:rsidRPr="00A43A9A">
        <w:rPr>
          <w:rFonts w:ascii="Times New Roman" w:hAnsi="Times New Roman" w:cs="Times New Roman"/>
          <w:sz w:val="28"/>
          <w:szCs w:val="28"/>
        </w:rPr>
        <w:t xml:space="preserve"> закон РФ от 29 декабря 2012</w:t>
      </w:r>
      <w:r>
        <w:rPr>
          <w:rFonts w:ascii="Times New Roman" w:hAnsi="Times New Roman" w:cs="Times New Roman"/>
          <w:sz w:val="28"/>
          <w:szCs w:val="28"/>
        </w:rPr>
        <w:t xml:space="preserve"> </w:t>
      </w:r>
      <w:r w:rsidRPr="00A43A9A">
        <w:rPr>
          <w:rFonts w:ascii="Times New Roman" w:hAnsi="Times New Roman" w:cs="Times New Roman"/>
          <w:sz w:val="28"/>
          <w:szCs w:val="28"/>
        </w:rPr>
        <w:t>г. №</w:t>
      </w:r>
      <w:r>
        <w:rPr>
          <w:rFonts w:ascii="Times New Roman" w:hAnsi="Times New Roman" w:cs="Times New Roman"/>
          <w:sz w:val="28"/>
          <w:szCs w:val="28"/>
        </w:rPr>
        <w:t xml:space="preserve"> 273-ФЗ // Рос. газ. 2012. </w:t>
      </w:r>
      <w:r w:rsidRPr="00A43A9A">
        <w:rPr>
          <w:rFonts w:ascii="Times New Roman" w:hAnsi="Times New Roman" w:cs="Times New Roman"/>
          <w:sz w:val="28"/>
          <w:szCs w:val="28"/>
        </w:rPr>
        <w:t>30 декабря.</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Об обороне</w:t>
      </w:r>
      <w:r>
        <w:rPr>
          <w:rFonts w:ascii="Times New Roman" w:hAnsi="Times New Roman" w:cs="Times New Roman"/>
          <w:sz w:val="28"/>
          <w:szCs w:val="28"/>
        </w:rPr>
        <w:t xml:space="preserve"> : федеральный</w:t>
      </w:r>
      <w:r w:rsidRPr="00A43A9A">
        <w:rPr>
          <w:rFonts w:ascii="Times New Roman" w:hAnsi="Times New Roman" w:cs="Times New Roman"/>
          <w:sz w:val="28"/>
          <w:szCs w:val="28"/>
        </w:rPr>
        <w:t xml:space="preserve"> закон РФ от 31мая 1996</w:t>
      </w:r>
      <w:r>
        <w:rPr>
          <w:rFonts w:ascii="Times New Roman" w:hAnsi="Times New Roman" w:cs="Times New Roman"/>
          <w:sz w:val="28"/>
          <w:szCs w:val="28"/>
        </w:rPr>
        <w:t xml:space="preserve"> </w:t>
      </w:r>
      <w:r w:rsidRPr="00A43A9A">
        <w:rPr>
          <w:rFonts w:ascii="Times New Roman" w:hAnsi="Times New Roman" w:cs="Times New Roman"/>
          <w:sz w:val="28"/>
          <w:szCs w:val="28"/>
        </w:rPr>
        <w:t>г. № 61-ФЗ.</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О воинской обязанности и военной службе</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 </w:t>
      </w:r>
      <w:r>
        <w:rPr>
          <w:rFonts w:ascii="Times New Roman" w:hAnsi="Times New Roman" w:cs="Times New Roman"/>
          <w:sz w:val="28"/>
          <w:szCs w:val="28"/>
        </w:rPr>
        <w:t>федеральный</w:t>
      </w:r>
      <w:r w:rsidRPr="00A43A9A">
        <w:rPr>
          <w:rFonts w:ascii="Times New Roman" w:hAnsi="Times New Roman" w:cs="Times New Roman"/>
          <w:sz w:val="28"/>
          <w:szCs w:val="28"/>
        </w:rPr>
        <w:t xml:space="preserve"> закон РФ от 28</w:t>
      </w:r>
      <w:r>
        <w:rPr>
          <w:rFonts w:ascii="Times New Roman" w:hAnsi="Times New Roman" w:cs="Times New Roman"/>
          <w:sz w:val="28"/>
          <w:szCs w:val="28"/>
        </w:rPr>
        <w:t xml:space="preserve"> </w:t>
      </w:r>
      <w:r w:rsidRPr="00A43A9A">
        <w:rPr>
          <w:rFonts w:ascii="Times New Roman" w:hAnsi="Times New Roman" w:cs="Times New Roman"/>
          <w:sz w:val="28"/>
          <w:szCs w:val="28"/>
        </w:rPr>
        <w:t>марта 1998</w:t>
      </w:r>
      <w:r>
        <w:rPr>
          <w:rFonts w:ascii="Times New Roman" w:hAnsi="Times New Roman" w:cs="Times New Roman"/>
          <w:sz w:val="28"/>
          <w:szCs w:val="28"/>
        </w:rPr>
        <w:t xml:space="preserve"> </w:t>
      </w:r>
      <w:r w:rsidRPr="00A43A9A">
        <w:rPr>
          <w:rFonts w:ascii="Times New Roman" w:hAnsi="Times New Roman" w:cs="Times New Roman"/>
          <w:sz w:val="28"/>
          <w:szCs w:val="28"/>
        </w:rPr>
        <w:t>г. № 53-ФЗ.</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О статусе военнослужащих</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 </w:t>
      </w:r>
      <w:r>
        <w:rPr>
          <w:rFonts w:ascii="Times New Roman" w:hAnsi="Times New Roman" w:cs="Times New Roman"/>
          <w:sz w:val="28"/>
          <w:szCs w:val="28"/>
        </w:rPr>
        <w:t>федеральный</w:t>
      </w:r>
      <w:r w:rsidRPr="00A43A9A">
        <w:rPr>
          <w:rFonts w:ascii="Times New Roman" w:hAnsi="Times New Roman" w:cs="Times New Roman"/>
          <w:sz w:val="28"/>
          <w:szCs w:val="28"/>
        </w:rPr>
        <w:t xml:space="preserve"> закон РФ от 27 мая 1998</w:t>
      </w:r>
      <w:r>
        <w:rPr>
          <w:rFonts w:ascii="Times New Roman" w:hAnsi="Times New Roman" w:cs="Times New Roman"/>
          <w:sz w:val="28"/>
          <w:szCs w:val="28"/>
        </w:rPr>
        <w:t xml:space="preserve"> </w:t>
      </w:r>
      <w:r w:rsidRPr="00A43A9A">
        <w:rPr>
          <w:rFonts w:ascii="Times New Roman" w:hAnsi="Times New Roman" w:cs="Times New Roman"/>
          <w:sz w:val="28"/>
          <w:szCs w:val="28"/>
        </w:rPr>
        <w:t>г. № 76-ФЗ.</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 xml:space="preserve">Стратегия социального развития Вооруженных Сил Российской Федерации до 2020 года: утв. решением Коллегии Министерства </w:t>
      </w:r>
      <w:r>
        <w:rPr>
          <w:rFonts w:ascii="Times New Roman" w:hAnsi="Times New Roman" w:cs="Times New Roman"/>
          <w:sz w:val="28"/>
          <w:szCs w:val="28"/>
        </w:rPr>
        <w:t xml:space="preserve">обороны РФ от 28 марта 2008 г. // Красн. зв. 2008. </w:t>
      </w:r>
      <w:r w:rsidRPr="00A43A9A">
        <w:rPr>
          <w:rFonts w:ascii="Times New Roman" w:hAnsi="Times New Roman" w:cs="Times New Roman"/>
          <w:sz w:val="28"/>
          <w:szCs w:val="28"/>
        </w:rPr>
        <w:t>18 апреля.</w:t>
      </w:r>
    </w:p>
    <w:p w:rsidR="00D26584" w:rsidRPr="00A43A9A" w:rsidRDefault="00D26584" w:rsidP="00D26584">
      <w:pPr>
        <w:spacing w:after="0" w:line="360" w:lineRule="auto"/>
        <w:ind w:firstLine="709"/>
        <w:jc w:val="both"/>
        <w:rPr>
          <w:rFonts w:ascii="Times New Roman" w:hAnsi="Times New Roman" w:cs="Times New Roman"/>
          <w:b/>
          <w:bCs/>
          <w:sz w:val="28"/>
          <w:szCs w:val="28"/>
        </w:rPr>
      </w:pPr>
    </w:p>
    <w:p w:rsidR="00D26584" w:rsidRPr="005B5393" w:rsidRDefault="00D26584" w:rsidP="00D26584">
      <w:pPr>
        <w:spacing w:after="0" w:line="360" w:lineRule="auto"/>
        <w:ind w:firstLine="709"/>
        <w:jc w:val="both"/>
        <w:rPr>
          <w:rFonts w:ascii="Times New Roman" w:hAnsi="Times New Roman" w:cs="Times New Roman"/>
          <w:b/>
          <w:bCs/>
          <w:sz w:val="28"/>
          <w:szCs w:val="28"/>
        </w:rPr>
      </w:pPr>
      <w:r w:rsidRPr="005B5393">
        <w:rPr>
          <w:rFonts w:ascii="Times New Roman" w:hAnsi="Times New Roman" w:cs="Times New Roman"/>
          <w:b/>
          <w:bCs/>
          <w:sz w:val="28"/>
          <w:szCs w:val="28"/>
        </w:rPr>
        <w:t>Иностранная литература</w:t>
      </w:r>
    </w:p>
    <w:p w:rsidR="00D26584" w:rsidRPr="005B5393" w:rsidRDefault="00D26584" w:rsidP="00D26584">
      <w:pPr>
        <w:numPr>
          <w:ilvl w:val="0"/>
          <w:numId w:val="3"/>
        </w:numPr>
        <w:spacing w:after="0" w:line="360" w:lineRule="auto"/>
        <w:ind w:left="0" w:firstLine="709"/>
        <w:jc w:val="both"/>
        <w:rPr>
          <w:rFonts w:ascii="Times New Roman" w:hAnsi="Times New Roman" w:cs="Times New Roman"/>
          <w:sz w:val="28"/>
          <w:szCs w:val="28"/>
          <w:lang w:val="en-US"/>
        </w:rPr>
      </w:pPr>
      <w:r w:rsidRPr="005B5393">
        <w:rPr>
          <w:rFonts w:ascii="Times New Roman" w:hAnsi="Times New Roman" w:cs="Times New Roman"/>
          <w:i/>
          <w:iCs/>
          <w:sz w:val="28"/>
          <w:szCs w:val="28"/>
          <w:lang w:val="en-US"/>
        </w:rPr>
        <w:t xml:space="preserve">Beyme K. V. </w:t>
      </w:r>
      <w:r w:rsidRPr="005B5393">
        <w:rPr>
          <w:rFonts w:ascii="Times New Roman" w:hAnsi="Times New Roman" w:cs="Times New Roman"/>
          <w:sz w:val="28"/>
          <w:szCs w:val="28"/>
          <w:lang w:val="en-US"/>
        </w:rPr>
        <w:t xml:space="preserve">PoIitische Theorie // Staat und PoIitik. </w:t>
      </w:r>
      <w:r w:rsidRPr="005B5393">
        <w:rPr>
          <w:rFonts w:ascii="Times New Roman" w:hAnsi="Times New Roman" w:cs="Times New Roman"/>
          <w:sz w:val="28"/>
          <w:szCs w:val="28"/>
        </w:rPr>
        <w:t>Р</w:t>
      </w:r>
      <w:r w:rsidRPr="005B5393">
        <w:rPr>
          <w:rFonts w:ascii="Times New Roman" w:hAnsi="Times New Roman" w:cs="Times New Roman"/>
          <w:sz w:val="28"/>
          <w:szCs w:val="28"/>
          <w:lang w:val="en-US"/>
        </w:rPr>
        <w:t>. 542.</w:t>
      </w:r>
    </w:p>
    <w:p w:rsidR="00D26584" w:rsidRPr="005B5393" w:rsidRDefault="00D26584" w:rsidP="00D26584">
      <w:pPr>
        <w:numPr>
          <w:ilvl w:val="0"/>
          <w:numId w:val="3"/>
        </w:numPr>
        <w:spacing w:after="0" w:line="360" w:lineRule="auto"/>
        <w:ind w:left="0" w:firstLine="709"/>
        <w:jc w:val="both"/>
        <w:rPr>
          <w:rFonts w:ascii="Times New Roman" w:hAnsi="Times New Roman" w:cs="Times New Roman"/>
          <w:sz w:val="28"/>
          <w:szCs w:val="28"/>
          <w:lang w:val="en-US"/>
        </w:rPr>
      </w:pPr>
      <w:r w:rsidRPr="005B5393">
        <w:rPr>
          <w:rFonts w:ascii="Times New Roman" w:hAnsi="Times New Roman" w:cs="Times New Roman"/>
          <w:sz w:val="28"/>
          <w:szCs w:val="28"/>
          <w:lang w:val="en-US"/>
        </w:rPr>
        <w:t>Industrial Innovation in the Soviet Union. Ed. R. Amann, J. Cooper.  Hew Haven: Yale University Press, 1982.</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lang w:val="en-US"/>
        </w:rPr>
      </w:pPr>
      <w:r w:rsidRPr="005B5393">
        <w:rPr>
          <w:rFonts w:ascii="Times New Roman" w:hAnsi="Times New Roman" w:cs="Times New Roman"/>
          <w:i/>
          <w:iCs/>
          <w:sz w:val="28"/>
          <w:szCs w:val="28"/>
          <w:lang w:val="en-US"/>
        </w:rPr>
        <w:t>Cooper, J.,</w:t>
      </w:r>
      <w:r w:rsidRPr="005B5393">
        <w:rPr>
          <w:rFonts w:ascii="Times New Roman" w:hAnsi="Times New Roman" w:cs="Times New Roman"/>
          <w:sz w:val="28"/>
          <w:szCs w:val="28"/>
          <w:lang w:val="en-US"/>
        </w:rPr>
        <w:t xml:space="preserve"> The Soviet Defense Industry: Conversion and the Economic Reform. The Royal Institute of International Affairs</w:t>
      </w:r>
      <w:r w:rsidRPr="00A43A9A">
        <w:rPr>
          <w:rFonts w:ascii="Times New Roman" w:hAnsi="Times New Roman" w:cs="Times New Roman"/>
          <w:sz w:val="28"/>
          <w:szCs w:val="28"/>
          <w:lang w:val="en-US"/>
        </w:rPr>
        <w:t>.</w:t>
      </w:r>
      <w:r w:rsidRPr="008D6288">
        <w:rPr>
          <w:rFonts w:ascii="Times New Roman" w:hAnsi="Times New Roman" w:cs="Times New Roman"/>
          <w:sz w:val="28"/>
          <w:szCs w:val="28"/>
          <w:lang w:val="en-US"/>
        </w:rPr>
        <w:t xml:space="preserve"> </w:t>
      </w:r>
      <w:r w:rsidRPr="00A43A9A">
        <w:rPr>
          <w:rFonts w:ascii="Times New Roman" w:hAnsi="Times New Roman" w:cs="Times New Roman"/>
          <w:sz w:val="28"/>
          <w:szCs w:val="28"/>
          <w:lang w:val="en-US"/>
        </w:rPr>
        <w:t>N</w:t>
      </w:r>
      <w:r w:rsidRPr="008D6288">
        <w:rPr>
          <w:rFonts w:ascii="Times New Roman" w:hAnsi="Times New Roman" w:cs="Times New Roman"/>
          <w:sz w:val="28"/>
          <w:szCs w:val="28"/>
          <w:lang w:val="en-US"/>
        </w:rPr>
        <w:t>.</w:t>
      </w:r>
      <w:r w:rsidRPr="00A43A9A">
        <w:rPr>
          <w:rFonts w:ascii="Times New Roman" w:hAnsi="Times New Roman" w:cs="Times New Roman"/>
          <w:sz w:val="28"/>
          <w:szCs w:val="28"/>
          <w:lang w:val="en-US"/>
        </w:rPr>
        <w:t>Y</w:t>
      </w:r>
      <w:r w:rsidRPr="008D6288">
        <w:rPr>
          <w:rFonts w:ascii="Times New Roman" w:hAnsi="Times New Roman" w:cs="Times New Roman"/>
          <w:sz w:val="28"/>
          <w:szCs w:val="28"/>
          <w:lang w:val="en-US"/>
        </w:rPr>
        <w:t>.</w:t>
      </w:r>
      <w:r>
        <w:rPr>
          <w:rFonts w:ascii="Times New Roman" w:hAnsi="Times New Roman" w:cs="Times New Roman"/>
          <w:sz w:val="28"/>
          <w:szCs w:val="28"/>
          <w:lang w:val="en-US"/>
        </w:rPr>
        <w:t xml:space="preserve">, 1991. </w:t>
      </w:r>
      <w:r>
        <w:rPr>
          <w:rFonts w:ascii="Times New Roman" w:hAnsi="Times New Roman" w:cs="Times New Roman"/>
          <w:sz w:val="28"/>
          <w:szCs w:val="28"/>
        </w:rPr>
        <w:t>– 111 с.</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lang w:val="en-US"/>
        </w:rPr>
      </w:pPr>
      <w:r w:rsidRPr="00A43A9A">
        <w:rPr>
          <w:rFonts w:ascii="Times New Roman" w:hAnsi="Times New Roman" w:cs="Times New Roman"/>
          <w:i/>
          <w:iCs/>
          <w:sz w:val="28"/>
          <w:szCs w:val="28"/>
          <w:lang w:val="en-US"/>
        </w:rPr>
        <w:t>Evangelista, M.</w:t>
      </w:r>
      <w:r w:rsidRPr="00A43A9A">
        <w:rPr>
          <w:rFonts w:ascii="Times New Roman" w:hAnsi="Times New Roman" w:cs="Times New Roman"/>
          <w:sz w:val="28"/>
          <w:szCs w:val="28"/>
          <w:lang w:val="en-US"/>
        </w:rPr>
        <w:t xml:space="preserve"> Innovation and the Arms Race. How the United States and the Soviet Union Deve</w:t>
      </w:r>
      <w:r>
        <w:rPr>
          <w:rFonts w:ascii="Times New Roman" w:hAnsi="Times New Roman" w:cs="Times New Roman"/>
          <w:sz w:val="28"/>
          <w:szCs w:val="28"/>
          <w:lang w:val="en-US"/>
        </w:rPr>
        <w:t>lop New Military Technologies.</w:t>
      </w:r>
      <w:r w:rsidRPr="00A43A9A">
        <w:rPr>
          <w:rFonts w:ascii="Times New Roman" w:hAnsi="Times New Roman" w:cs="Times New Roman"/>
          <w:sz w:val="28"/>
          <w:szCs w:val="28"/>
          <w:lang w:val="en-US"/>
        </w:rPr>
        <w:t xml:space="preserve"> Ithaca; N.Y: Gornell University Press, 1988.</w:t>
      </w:r>
      <w:r>
        <w:rPr>
          <w:rFonts w:ascii="Times New Roman" w:hAnsi="Times New Roman" w:cs="Times New Roman"/>
          <w:sz w:val="28"/>
          <w:szCs w:val="28"/>
        </w:rPr>
        <w:t xml:space="preserve"> – 320 с.</w:t>
      </w:r>
    </w:p>
    <w:p w:rsidR="00D26584" w:rsidRPr="008F5906" w:rsidRDefault="00D26584" w:rsidP="00D26584">
      <w:pPr>
        <w:spacing w:after="0" w:line="360" w:lineRule="auto"/>
        <w:ind w:firstLine="709"/>
        <w:jc w:val="both"/>
        <w:rPr>
          <w:rFonts w:ascii="Times New Roman" w:hAnsi="Times New Roman" w:cs="Times New Roman"/>
          <w:b/>
          <w:bCs/>
          <w:sz w:val="28"/>
          <w:szCs w:val="28"/>
          <w:lang w:val="en-US"/>
        </w:rPr>
      </w:pPr>
    </w:p>
    <w:p w:rsidR="00D26584" w:rsidRPr="004964C4" w:rsidRDefault="00D26584" w:rsidP="00D2658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Диссертации</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Греджев, В. А.</w:t>
      </w:r>
      <w:r w:rsidRPr="004964C4">
        <w:rPr>
          <w:rFonts w:ascii="Times New Roman" w:hAnsi="Times New Roman" w:cs="Times New Roman"/>
          <w:sz w:val="28"/>
          <w:szCs w:val="28"/>
        </w:rPr>
        <w:t xml:space="preserve"> Взаимодействие военной организации государства и гражданского общества в современной России: (социально-философский анализ) : дис. … канд. филос. наук: 09.00.11. М., 2003..</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Марченков, В. И.</w:t>
      </w:r>
      <w:r w:rsidRPr="00A43A9A">
        <w:rPr>
          <w:rFonts w:ascii="Times New Roman" w:hAnsi="Times New Roman" w:cs="Times New Roman"/>
          <w:sz w:val="28"/>
          <w:szCs w:val="28"/>
        </w:rPr>
        <w:t xml:space="preserve"> Повышение эффективности военно-профессионального образования оф</w:t>
      </w:r>
      <w:r>
        <w:rPr>
          <w:rFonts w:ascii="Times New Roman" w:hAnsi="Times New Roman" w:cs="Times New Roman"/>
          <w:sz w:val="28"/>
          <w:szCs w:val="28"/>
        </w:rPr>
        <w:t>ицерских кадров в высших военно</w:t>
      </w:r>
      <w:r w:rsidRPr="00A43A9A">
        <w:rPr>
          <w:rFonts w:ascii="Times New Roman" w:hAnsi="Times New Roman" w:cs="Times New Roman"/>
          <w:sz w:val="28"/>
          <w:szCs w:val="28"/>
        </w:rPr>
        <w:t>- учебных заведениях Министерства обороны РФ</w:t>
      </w:r>
      <w:r>
        <w:rPr>
          <w:rFonts w:ascii="Times New Roman" w:hAnsi="Times New Roman" w:cs="Times New Roman"/>
          <w:sz w:val="28"/>
          <w:szCs w:val="28"/>
        </w:rPr>
        <w:t xml:space="preserve"> : дис. ... д-ра пед. наук. Специальность:</w:t>
      </w:r>
      <w:r w:rsidRPr="00A43A9A">
        <w:rPr>
          <w:rFonts w:ascii="Times New Roman" w:hAnsi="Times New Roman" w:cs="Times New Roman"/>
          <w:sz w:val="28"/>
          <w:szCs w:val="28"/>
        </w:rPr>
        <w:t xml:space="preserve"> </w:t>
      </w:r>
      <w:r>
        <w:rPr>
          <w:rFonts w:ascii="Times New Roman" w:hAnsi="Times New Roman" w:cs="Times New Roman"/>
          <w:sz w:val="28"/>
          <w:szCs w:val="28"/>
        </w:rPr>
        <w:t>13</w:t>
      </w:r>
      <w:r w:rsidRPr="006C6BFE">
        <w:rPr>
          <w:rFonts w:ascii="Times New Roman" w:hAnsi="Times New Roman" w:cs="Times New Roman"/>
          <w:sz w:val="28"/>
          <w:szCs w:val="28"/>
        </w:rPr>
        <w:t>.0</w:t>
      </w:r>
      <w:r>
        <w:rPr>
          <w:rFonts w:ascii="Times New Roman" w:hAnsi="Times New Roman" w:cs="Times New Roman"/>
          <w:sz w:val="28"/>
          <w:szCs w:val="28"/>
        </w:rPr>
        <w:t>0</w:t>
      </w:r>
      <w:r w:rsidRPr="006C6BFE">
        <w:rPr>
          <w:rFonts w:ascii="Times New Roman" w:hAnsi="Times New Roman" w:cs="Times New Roman"/>
          <w:sz w:val="28"/>
          <w:szCs w:val="28"/>
        </w:rPr>
        <w:t>.</w:t>
      </w:r>
      <w:r>
        <w:rPr>
          <w:rFonts w:ascii="Times New Roman" w:hAnsi="Times New Roman" w:cs="Times New Roman"/>
          <w:sz w:val="28"/>
          <w:szCs w:val="28"/>
        </w:rPr>
        <w:t>08.</w:t>
      </w:r>
      <w:r w:rsidRPr="006C6BFE">
        <w:rPr>
          <w:rFonts w:ascii="Times New Roman" w:hAnsi="Times New Roman" w:cs="Times New Roman"/>
          <w:sz w:val="28"/>
          <w:szCs w:val="28"/>
        </w:rPr>
        <w:t xml:space="preserve"> </w:t>
      </w:r>
      <w:r w:rsidRPr="00A43A9A">
        <w:rPr>
          <w:rFonts w:ascii="Times New Roman" w:hAnsi="Times New Roman" w:cs="Times New Roman"/>
          <w:sz w:val="28"/>
          <w:szCs w:val="28"/>
        </w:rPr>
        <w:t xml:space="preserve">М., 2005.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lastRenderedPageBreak/>
        <w:t>Мосягин, Р.А.</w:t>
      </w:r>
      <w:r w:rsidRPr="00A43A9A">
        <w:rPr>
          <w:rFonts w:ascii="Times New Roman" w:hAnsi="Times New Roman" w:cs="Times New Roman"/>
          <w:sz w:val="28"/>
          <w:szCs w:val="28"/>
        </w:rPr>
        <w:t xml:space="preserve"> Государственная культурная политика в Российской Федерации и ее влияние на обеспечение военной безопасности страны</w:t>
      </w:r>
      <w:r>
        <w:rPr>
          <w:rFonts w:ascii="Times New Roman" w:hAnsi="Times New Roman" w:cs="Times New Roman"/>
          <w:sz w:val="28"/>
          <w:szCs w:val="28"/>
        </w:rPr>
        <w:t xml:space="preserve"> </w:t>
      </w:r>
      <w:r w:rsidRPr="00A43A9A">
        <w:rPr>
          <w:rFonts w:ascii="Times New Roman" w:hAnsi="Times New Roman" w:cs="Times New Roman"/>
          <w:sz w:val="28"/>
          <w:szCs w:val="28"/>
        </w:rPr>
        <w:t>: дис. … кан</w:t>
      </w:r>
      <w:r>
        <w:rPr>
          <w:rFonts w:ascii="Times New Roman" w:hAnsi="Times New Roman" w:cs="Times New Roman"/>
          <w:sz w:val="28"/>
          <w:szCs w:val="28"/>
        </w:rPr>
        <w:t>д. полит. наук. Специальность: 23.00.02.</w:t>
      </w:r>
      <w:r w:rsidRPr="00A43A9A">
        <w:rPr>
          <w:rFonts w:ascii="Times New Roman" w:hAnsi="Times New Roman" w:cs="Times New Roman"/>
          <w:sz w:val="28"/>
          <w:szCs w:val="28"/>
        </w:rPr>
        <w:t xml:space="preserve"> М., 2010. </w:t>
      </w:r>
    </w:p>
    <w:p w:rsidR="00483085" w:rsidRDefault="00D26584" w:rsidP="005B5393">
      <w:pPr>
        <w:numPr>
          <w:ilvl w:val="0"/>
          <w:numId w:val="3"/>
        </w:numPr>
        <w:spacing w:after="0" w:line="360" w:lineRule="auto"/>
        <w:ind w:left="0" w:firstLine="709"/>
        <w:jc w:val="both"/>
        <w:rPr>
          <w:rFonts w:ascii="Times New Roman" w:hAnsi="Times New Roman" w:cs="Times New Roman"/>
          <w:b/>
          <w:bCs/>
          <w:sz w:val="28"/>
          <w:szCs w:val="28"/>
        </w:rPr>
      </w:pPr>
      <w:r w:rsidRPr="00A43A9A">
        <w:rPr>
          <w:rFonts w:ascii="Times New Roman" w:hAnsi="Times New Roman" w:cs="Times New Roman"/>
          <w:i/>
          <w:iCs/>
          <w:sz w:val="28"/>
          <w:szCs w:val="28"/>
        </w:rPr>
        <w:t>Якунин, В.И.</w:t>
      </w:r>
      <w:r w:rsidRPr="00A43A9A">
        <w:rPr>
          <w:rFonts w:ascii="Times New Roman" w:hAnsi="Times New Roman" w:cs="Times New Roman"/>
          <w:sz w:val="28"/>
          <w:szCs w:val="28"/>
        </w:rPr>
        <w:t xml:space="preserve"> Механизм разработки геостратегий в современном Российском государстве: на примере транспортно-железнодорожной сферы</w:t>
      </w:r>
      <w:r>
        <w:rPr>
          <w:rFonts w:ascii="Times New Roman" w:hAnsi="Times New Roman" w:cs="Times New Roman"/>
          <w:sz w:val="28"/>
          <w:szCs w:val="28"/>
        </w:rPr>
        <w:t xml:space="preserve"> </w:t>
      </w:r>
      <w:r w:rsidRPr="00A43A9A">
        <w:rPr>
          <w:rFonts w:ascii="Times New Roman" w:hAnsi="Times New Roman" w:cs="Times New Roman"/>
          <w:sz w:val="28"/>
          <w:szCs w:val="28"/>
        </w:rPr>
        <w:t>: дис. … канд. полит</w:t>
      </w:r>
      <w:r>
        <w:rPr>
          <w:rFonts w:ascii="Times New Roman" w:hAnsi="Times New Roman" w:cs="Times New Roman"/>
          <w:sz w:val="28"/>
          <w:szCs w:val="28"/>
        </w:rPr>
        <w:t>. наук. Специальность: 23.00.02. М., 2005.</w:t>
      </w:r>
      <w:r>
        <w:rPr>
          <w:rFonts w:ascii="Times New Roman" w:hAnsi="Times New Roman" w:cs="Times New Roman"/>
          <w:b/>
          <w:bCs/>
          <w:sz w:val="28"/>
          <w:szCs w:val="28"/>
        </w:rPr>
        <w:tab/>
      </w:r>
    </w:p>
    <w:p w:rsidR="005B5393" w:rsidRDefault="005B5393" w:rsidP="00D26584">
      <w:pPr>
        <w:spacing w:after="0" w:line="360" w:lineRule="auto"/>
        <w:ind w:firstLine="851"/>
        <w:jc w:val="both"/>
        <w:rPr>
          <w:rFonts w:ascii="Times New Roman" w:hAnsi="Times New Roman" w:cs="Times New Roman"/>
          <w:b/>
          <w:bCs/>
          <w:sz w:val="28"/>
          <w:szCs w:val="28"/>
        </w:rPr>
      </w:pPr>
    </w:p>
    <w:p w:rsidR="00D26584" w:rsidRDefault="00D26584" w:rsidP="00D26584">
      <w:pPr>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Авторефераты диссертаций</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Мильберт, П.В.</w:t>
      </w:r>
      <w:r w:rsidRPr="00A43A9A">
        <w:rPr>
          <w:rFonts w:ascii="Times New Roman" w:hAnsi="Times New Roman" w:cs="Times New Roman"/>
          <w:sz w:val="28"/>
          <w:szCs w:val="28"/>
        </w:rPr>
        <w:t xml:space="preserve"> Особенности функционирования военного образования на этапах реформирования Вооруженных Сил России</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 </w:t>
      </w:r>
      <w:r>
        <w:rPr>
          <w:rFonts w:ascii="Times New Roman" w:hAnsi="Times New Roman" w:cs="Times New Roman"/>
          <w:sz w:val="28"/>
          <w:szCs w:val="28"/>
        </w:rPr>
        <w:t>автореф. дис. … канд. пед. наук. Специальность:</w:t>
      </w:r>
      <w:r w:rsidRPr="006C6BFE">
        <w:rPr>
          <w:rFonts w:ascii="Times New Roman" w:hAnsi="Times New Roman" w:cs="Times New Roman"/>
          <w:color w:val="FF0000"/>
          <w:sz w:val="28"/>
          <w:szCs w:val="28"/>
        </w:rPr>
        <w:t xml:space="preserve"> </w:t>
      </w:r>
      <w:r>
        <w:rPr>
          <w:rFonts w:ascii="Times New Roman" w:hAnsi="Times New Roman" w:cs="Times New Roman"/>
          <w:sz w:val="28"/>
          <w:szCs w:val="28"/>
        </w:rPr>
        <w:t>13</w:t>
      </w:r>
      <w:r w:rsidRPr="006C6BFE">
        <w:rPr>
          <w:rFonts w:ascii="Times New Roman" w:hAnsi="Times New Roman" w:cs="Times New Roman"/>
          <w:sz w:val="28"/>
          <w:szCs w:val="28"/>
        </w:rPr>
        <w:t>.0</w:t>
      </w:r>
      <w:r>
        <w:rPr>
          <w:rFonts w:ascii="Times New Roman" w:hAnsi="Times New Roman" w:cs="Times New Roman"/>
          <w:sz w:val="28"/>
          <w:szCs w:val="28"/>
        </w:rPr>
        <w:t>0</w:t>
      </w:r>
      <w:r w:rsidRPr="006C6BFE">
        <w:rPr>
          <w:rFonts w:ascii="Times New Roman" w:hAnsi="Times New Roman" w:cs="Times New Roman"/>
          <w:sz w:val="28"/>
          <w:szCs w:val="28"/>
        </w:rPr>
        <w:t>.</w:t>
      </w:r>
      <w:r>
        <w:rPr>
          <w:rFonts w:ascii="Times New Roman" w:hAnsi="Times New Roman" w:cs="Times New Roman"/>
          <w:sz w:val="28"/>
          <w:szCs w:val="28"/>
        </w:rPr>
        <w:t xml:space="preserve">08. </w:t>
      </w:r>
      <w:r w:rsidRPr="00A43A9A">
        <w:rPr>
          <w:rFonts w:ascii="Times New Roman" w:hAnsi="Times New Roman" w:cs="Times New Roman"/>
          <w:sz w:val="28"/>
          <w:szCs w:val="28"/>
        </w:rPr>
        <w:t>СПб., 2003.</w:t>
      </w:r>
    </w:p>
    <w:p w:rsidR="00D26584" w:rsidRPr="00A43A9A" w:rsidRDefault="00D26584" w:rsidP="00D26584">
      <w:pPr>
        <w:tabs>
          <w:tab w:val="left" w:pos="1140"/>
        </w:tabs>
        <w:spacing w:after="0" w:line="360" w:lineRule="auto"/>
        <w:ind w:firstLine="709"/>
        <w:jc w:val="both"/>
        <w:rPr>
          <w:rFonts w:ascii="Times New Roman" w:hAnsi="Times New Roman" w:cs="Times New Roman"/>
          <w:b/>
          <w:bCs/>
          <w:sz w:val="28"/>
          <w:szCs w:val="28"/>
        </w:rPr>
      </w:pPr>
    </w:p>
    <w:p w:rsidR="00D26584" w:rsidRPr="00A43A9A" w:rsidRDefault="00D26584" w:rsidP="00D26584">
      <w:pPr>
        <w:spacing w:after="0" w:line="360" w:lineRule="auto"/>
        <w:ind w:firstLine="709"/>
        <w:jc w:val="both"/>
        <w:rPr>
          <w:rFonts w:ascii="Times New Roman" w:hAnsi="Times New Roman" w:cs="Times New Roman"/>
          <w:b/>
          <w:bCs/>
          <w:sz w:val="28"/>
          <w:szCs w:val="28"/>
        </w:rPr>
      </w:pPr>
      <w:r w:rsidRPr="00A43A9A">
        <w:rPr>
          <w:rFonts w:ascii="Times New Roman" w:hAnsi="Times New Roman" w:cs="Times New Roman"/>
          <w:b/>
          <w:bCs/>
          <w:sz w:val="28"/>
          <w:szCs w:val="28"/>
        </w:rPr>
        <w:t>Справочные издания</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Барихин, А.Б.</w:t>
      </w:r>
      <w:r w:rsidRPr="00A43A9A">
        <w:rPr>
          <w:rFonts w:ascii="Times New Roman" w:hAnsi="Times New Roman" w:cs="Times New Roman"/>
          <w:sz w:val="28"/>
          <w:szCs w:val="28"/>
        </w:rPr>
        <w:t xml:space="preserve"> Большая юридиче</w:t>
      </w:r>
      <w:r>
        <w:rPr>
          <w:rFonts w:ascii="Times New Roman" w:hAnsi="Times New Roman" w:cs="Times New Roman"/>
          <w:sz w:val="28"/>
          <w:szCs w:val="28"/>
        </w:rPr>
        <w:t xml:space="preserve">ская энциклопедия. М., 2010. </w:t>
      </w:r>
    </w:p>
    <w:p w:rsidR="00D2658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Большой тол</w:t>
      </w:r>
      <w:r>
        <w:rPr>
          <w:rFonts w:ascii="Times New Roman" w:hAnsi="Times New Roman" w:cs="Times New Roman"/>
          <w:sz w:val="28"/>
          <w:szCs w:val="28"/>
        </w:rPr>
        <w:t xml:space="preserve">ковый словарь русского языка. </w:t>
      </w:r>
      <w:r w:rsidRPr="00A43A9A">
        <w:rPr>
          <w:rFonts w:ascii="Times New Roman" w:hAnsi="Times New Roman" w:cs="Times New Roman"/>
          <w:sz w:val="28"/>
          <w:szCs w:val="28"/>
        </w:rPr>
        <w:t xml:space="preserve">СПб., 1998. </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sz w:val="28"/>
          <w:szCs w:val="28"/>
        </w:rPr>
        <w:t xml:space="preserve">Всемирная энциклопедия: философия. М. : АСТ; Минск </w:t>
      </w:r>
      <w:r w:rsidRPr="004964C4">
        <w:rPr>
          <w:rFonts w:ascii="Times New Roman" w:hAnsi="Times New Roman" w:cs="Times New Roman"/>
          <w:sz w:val="28"/>
          <w:szCs w:val="28"/>
          <w:u w:val="single"/>
        </w:rPr>
        <w:t>:</w:t>
      </w:r>
      <w:r w:rsidRPr="004964C4">
        <w:rPr>
          <w:rFonts w:ascii="Times New Roman" w:hAnsi="Times New Roman" w:cs="Times New Roman"/>
          <w:sz w:val="28"/>
          <w:szCs w:val="28"/>
        </w:rPr>
        <w:t xml:space="preserve"> Харвест; Современный литератор, 2001..</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Новей</w:t>
      </w:r>
      <w:r>
        <w:rPr>
          <w:rFonts w:ascii="Times New Roman" w:hAnsi="Times New Roman" w:cs="Times New Roman"/>
          <w:sz w:val="28"/>
          <w:szCs w:val="28"/>
        </w:rPr>
        <w:t xml:space="preserve">ший политологический словарь. Ростов-на-Дону </w:t>
      </w:r>
      <w:r w:rsidRPr="00A43A9A">
        <w:rPr>
          <w:rFonts w:ascii="Times New Roman" w:hAnsi="Times New Roman" w:cs="Times New Roman"/>
          <w:sz w:val="28"/>
          <w:szCs w:val="28"/>
        </w:rPr>
        <w:t xml:space="preserve">: Феникс, 2010.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Семигин, Г.Ю.</w:t>
      </w:r>
      <w:r w:rsidRPr="00A43A9A">
        <w:rPr>
          <w:rFonts w:ascii="Times New Roman" w:hAnsi="Times New Roman" w:cs="Times New Roman"/>
          <w:sz w:val="28"/>
          <w:szCs w:val="28"/>
        </w:rPr>
        <w:t xml:space="preserve"> Идеология // Новая философская энциклопедия</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 в 4 т. / пред. ред. совета </w:t>
      </w:r>
      <w:r>
        <w:rPr>
          <w:rFonts w:ascii="Times New Roman" w:hAnsi="Times New Roman" w:cs="Times New Roman"/>
          <w:sz w:val="28"/>
          <w:szCs w:val="28"/>
        </w:rPr>
        <w:t xml:space="preserve">В.С. Степина. </w:t>
      </w:r>
      <w:r w:rsidRPr="00A43A9A">
        <w:rPr>
          <w:rFonts w:ascii="Times New Roman" w:hAnsi="Times New Roman" w:cs="Times New Roman"/>
          <w:sz w:val="28"/>
          <w:szCs w:val="28"/>
        </w:rPr>
        <w:t>М</w:t>
      </w:r>
      <w:r>
        <w:rPr>
          <w:rFonts w:ascii="Times New Roman" w:hAnsi="Times New Roman" w:cs="Times New Roman"/>
          <w:sz w:val="28"/>
          <w:szCs w:val="28"/>
        </w:rPr>
        <w:t xml:space="preserve">. : Мысль, 2001. </w:t>
      </w:r>
      <w:r w:rsidRPr="00A43A9A">
        <w:rPr>
          <w:rFonts w:ascii="Times New Roman" w:hAnsi="Times New Roman" w:cs="Times New Roman"/>
          <w:sz w:val="28"/>
          <w:szCs w:val="28"/>
        </w:rPr>
        <w:t xml:space="preserve">Т. 2.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Философск</w:t>
      </w:r>
      <w:r>
        <w:rPr>
          <w:rFonts w:ascii="Times New Roman" w:hAnsi="Times New Roman" w:cs="Times New Roman"/>
          <w:sz w:val="28"/>
          <w:szCs w:val="28"/>
        </w:rPr>
        <w:t xml:space="preserve">ий энциклопедический словарь. </w:t>
      </w:r>
      <w:r w:rsidRPr="00A43A9A">
        <w:rPr>
          <w:rFonts w:ascii="Times New Roman" w:hAnsi="Times New Roman" w:cs="Times New Roman"/>
          <w:sz w:val="28"/>
          <w:szCs w:val="28"/>
        </w:rPr>
        <w:t>М.</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 Советская энциклопедия, 1983. </w:t>
      </w:r>
    </w:p>
    <w:p w:rsidR="00D26584" w:rsidRDefault="00D26584" w:rsidP="00D26584">
      <w:pPr>
        <w:spacing w:after="0" w:line="360" w:lineRule="auto"/>
        <w:ind w:firstLine="709"/>
        <w:jc w:val="both"/>
        <w:rPr>
          <w:rFonts w:ascii="Times New Roman" w:hAnsi="Times New Roman" w:cs="Times New Roman"/>
          <w:b/>
          <w:bCs/>
          <w:sz w:val="28"/>
          <w:szCs w:val="28"/>
        </w:rPr>
      </w:pPr>
    </w:p>
    <w:p w:rsidR="00D26584" w:rsidRDefault="00D26584" w:rsidP="00D26584">
      <w:pPr>
        <w:spacing w:after="0" w:line="360" w:lineRule="auto"/>
        <w:ind w:firstLine="709"/>
        <w:jc w:val="both"/>
        <w:rPr>
          <w:rFonts w:ascii="Times New Roman" w:hAnsi="Times New Roman" w:cs="Times New Roman"/>
          <w:b/>
          <w:bCs/>
          <w:sz w:val="28"/>
          <w:szCs w:val="28"/>
        </w:rPr>
      </w:pPr>
      <w:r w:rsidRPr="00A43A9A">
        <w:rPr>
          <w:rFonts w:ascii="Times New Roman" w:hAnsi="Times New Roman" w:cs="Times New Roman"/>
          <w:b/>
          <w:bCs/>
          <w:sz w:val="28"/>
          <w:szCs w:val="28"/>
        </w:rPr>
        <w:t>Электронные ресурсы</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Карякин, В. В.</w:t>
      </w:r>
      <w:r w:rsidRPr="00A43A9A">
        <w:rPr>
          <w:rFonts w:ascii="Times New Roman" w:hAnsi="Times New Roman" w:cs="Times New Roman"/>
          <w:sz w:val="28"/>
          <w:szCs w:val="28"/>
        </w:rPr>
        <w:t xml:space="preserve"> Военно-политические стратегии США и угрозы</w:t>
      </w:r>
      <w:r>
        <w:rPr>
          <w:rFonts w:ascii="Times New Roman" w:hAnsi="Times New Roman" w:cs="Times New Roman"/>
          <w:sz w:val="28"/>
          <w:szCs w:val="28"/>
        </w:rPr>
        <w:t xml:space="preserve"> России: аналит. обзоры РИСИ. </w:t>
      </w:r>
      <w:r w:rsidRPr="00A43A9A">
        <w:rPr>
          <w:rFonts w:ascii="Times New Roman" w:hAnsi="Times New Roman" w:cs="Times New Roman"/>
          <w:sz w:val="28"/>
          <w:szCs w:val="28"/>
        </w:rPr>
        <w:t>М.</w:t>
      </w:r>
      <w:r>
        <w:rPr>
          <w:rFonts w:ascii="Times New Roman" w:hAnsi="Times New Roman" w:cs="Times New Roman"/>
          <w:sz w:val="28"/>
          <w:szCs w:val="28"/>
        </w:rPr>
        <w:t xml:space="preserve"> </w:t>
      </w:r>
      <w:r w:rsidRPr="00A43A9A">
        <w:rPr>
          <w:rFonts w:ascii="Times New Roman" w:hAnsi="Times New Roman" w:cs="Times New Roman"/>
          <w:sz w:val="28"/>
          <w:szCs w:val="28"/>
        </w:rPr>
        <w:t>: РИСИ, 20</w:t>
      </w:r>
      <w:r>
        <w:rPr>
          <w:rFonts w:ascii="Times New Roman" w:hAnsi="Times New Roman" w:cs="Times New Roman"/>
          <w:sz w:val="28"/>
          <w:szCs w:val="28"/>
        </w:rPr>
        <w:t xml:space="preserve">14. Вып. 2. </w:t>
      </w:r>
      <w:hyperlink r:id="rId10" w:history="1">
        <w:r w:rsidRPr="007B5D95">
          <w:rPr>
            <w:rStyle w:val="ac"/>
            <w:rFonts w:ascii="Times New Roman" w:hAnsi="Times New Roman" w:cs="Times New Roman"/>
            <w:sz w:val="28"/>
            <w:szCs w:val="28"/>
            <w:lang w:val="en-US"/>
          </w:rPr>
          <w:t>URL</w:t>
        </w:r>
        <w:r w:rsidRPr="007B5D95">
          <w:rPr>
            <w:rStyle w:val="ac"/>
            <w:rFonts w:ascii="Times New Roman" w:hAnsi="Times New Roman" w:cs="Times New Roman"/>
            <w:sz w:val="28"/>
            <w:szCs w:val="28"/>
          </w:rPr>
          <w:t>:http://inosmi.ru</w:t>
        </w:r>
      </w:hyperlink>
      <w:r>
        <w:rPr>
          <w:rFonts w:ascii="Times New Roman" w:hAnsi="Times New Roman" w:cs="Times New Roman"/>
          <w:sz w:val="28"/>
          <w:szCs w:val="28"/>
        </w:rPr>
        <w:t xml:space="preserve"> </w:t>
      </w:r>
      <w:r w:rsidRPr="00A43A9A">
        <w:rPr>
          <w:rFonts w:ascii="Times New Roman" w:hAnsi="Times New Roman" w:cs="Times New Roman"/>
          <w:sz w:val="28"/>
          <w:szCs w:val="28"/>
        </w:rPr>
        <w:t>(дата обращения: 17.04.2015).</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lastRenderedPageBreak/>
        <w:t>Рогозин, Д.О.</w:t>
      </w:r>
      <w:r w:rsidRPr="00A43A9A">
        <w:rPr>
          <w:rFonts w:ascii="Times New Roman" w:hAnsi="Times New Roman" w:cs="Times New Roman"/>
          <w:sz w:val="28"/>
          <w:szCs w:val="28"/>
        </w:rPr>
        <w:t xml:space="preserve"> «Рогозин предупредил судостроителей о «съезде с горочки» Интерфакс 24.06. 2016. URL: </w:t>
      </w:r>
      <w:hyperlink r:id="rId11" w:history="1">
        <w:r w:rsidRPr="007B5D95">
          <w:rPr>
            <w:rStyle w:val="ac"/>
            <w:rFonts w:ascii="Times New Roman" w:hAnsi="Times New Roman" w:cs="Times New Roman"/>
            <w:sz w:val="28"/>
            <w:szCs w:val="28"/>
            <w:lang w:val="en-US"/>
          </w:rPr>
          <w:t>http</w:t>
        </w:r>
        <w:r w:rsidRPr="007B5D95">
          <w:rPr>
            <w:rStyle w:val="ac"/>
            <w:rFonts w:ascii="Times New Roman" w:hAnsi="Times New Roman" w:cs="Times New Roman"/>
            <w:sz w:val="28"/>
            <w:szCs w:val="28"/>
          </w:rPr>
          <w:t>://</w:t>
        </w:r>
        <w:r w:rsidRPr="007B5D95">
          <w:rPr>
            <w:rStyle w:val="ac"/>
            <w:rFonts w:ascii="Times New Roman" w:hAnsi="Times New Roman" w:cs="Times New Roman"/>
            <w:sz w:val="28"/>
            <w:szCs w:val="28"/>
            <w:lang w:val="en-US"/>
          </w:rPr>
          <w:t>news</w:t>
        </w:r>
        <w:r w:rsidRPr="007B5D95">
          <w:rPr>
            <w:rStyle w:val="ac"/>
            <w:rFonts w:ascii="Times New Roman" w:hAnsi="Times New Roman" w:cs="Times New Roman"/>
            <w:sz w:val="28"/>
            <w:szCs w:val="28"/>
          </w:rPr>
          <w:t>.</w:t>
        </w:r>
        <w:r w:rsidRPr="007B5D95">
          <w:rPr>
            <w:rStyle w:val="ac"/>
            <w:rFonts w:ascii="Times New Roman" w:hAnsi="Times New Roman" w:cs="Times New Roman"/>
            <w:sz w:val="28"/>
            <w:szCs w:val="28"/>
            <w:lang w:val="en-US"/>
          </w:rPr>
          <w:t>mail</w:t>
        </w:r>
        <w:r w:rsidRPr="007B5D95">
          <w:rPr>
            <w:rStyle w:val="ac"/>
            <w:rFonts w:ascii="Times New Roman" w:hAnsi="Times New Roman" w:cs="Times New Roman"/>
            <w:sz w:val="28"/>
            <w:szCs w:val="28"/>
          </w:rPr>
          <w:t>.</w:t>
        </w:r>
        <w:r w:rsidRPr="007B5D95">
          <w:rPr>
            <w:rStyle w:val="ac"/>
            <w:rFonts w:ascii="Times New Roman" w:hAnsi="Times New Roman" w:cs="Times New Roman"/>
            <w:sz w:val="28"/>
            <w:szCs w:val="28"/>
            <w:lang w:val="en-US"/>
          </w:rPr>
          <w:t>ru</w:t>
        </w:r>
        <w:r w:rsidRPr="007B5D95">
          <w:rPr>
            <w:rStyle w:val="ac"/>
            <w:rFonts w:ascii="Times New Roman" w:hAnsi="Times New Roman" w:cs="Times New Roman"/>
            <w:sz w:val="28"/>
            <w:szCs w:val="28"/>
          </w:rPr>
          <w:t>/</w:t>
        </w:r>
        <w:r w:rsidRPr="007B5D95">
          <w:rPr>
            <w:rStyle w:val="ac"/>
            <w:rFonts w:ascii="Times New Roman" w:hAnsi="Times New Roman" w:cs="Times New Roman"/>
            <w:sz w:val="28"/>
            <w:szCs w:val="28"/>
            <w:lang w:val="en-US"/>
          </w:rPr>
          <w:t>economics</w:t>
        </w:r>
        <w:r w:rsidRPr="007B5D95">
          <w:rPr>
            <w:rStyle w:val="ac"/>
            <w:rFonts w:ascii="Times New Roman" w:hAnsi="Times New Roman" w:cs="Times New Roman"/>
            <w:sz w:val="28"/>
            <w:szCs w:val="28"/>
          </w:rPr>
          <w:t>/</w:t>
        </w:r>
      </w:hyperlink>
      <w:r>
        <w:rPr>
          <w:rFonts w:ascii="Times New Roman" w:hAnsi="Times New Roman" w:cs="Times New Roman"/>
          <w:sz w:val="28"/>
          <w:szCs w:val="28"/>
        </w:rPr>
        <w:t xml:space="preserve"> </w:t>
      </w:r>
      <w:r w:rsidRPr="00A43A9A">
        <w:rPr>
          <w:rFonts w:ascii="Times New Roman" w:hAnsi="Times New Roman" w:cs="Times New Roman"/>
          <w:sz w:val="28"/>
          <w:szCs w:val="28"/>
        </w:rPr>
        <w:t>(дата обращения: 24.06.2016).</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Столтенберг, Й.</w:t>
      </w:r>
      <w:r w:rsidRPr="00A43A9A">
        <w:rPr>
          <w:rFonts w:ascii="Times New Roman" w:hAnsi="Times New Roman" w:cs="Times New Roman"/>
          <w:sz w:val="28"/>
          <w:szCs w:val="28"/>
        </w:rPr>
        <w:t xml:space="preserve"> Выступление на пресс-конфер</w:t>
      </w:r>
      <w:r>
        <w:rPr>
          <w:rFonts w:ascii="Times New Roman" w:hAnsi="Times New Roman" w:cs="Times New Roman"/>
          <w:sz w:val="28"/>
          <w:szCs w:val="28"/>
        </w:rPr>
        <w:t>енции министров обороны стран-</w:t>
      </w:r>
      <w:r w:rsidRPr="00A43A9A">
        <w:rPr>
          <w:rFonts w:ascii="Times New Roman" w:hAnsi="Times New Roman" w:cs="Times New Roman"/>
          <w:sz w:val="28"/>
          <w:szCs w:val="28"/>
        </w:rPr>
        <w:t>членов НАТО. «НАТО увеличивает расходы в 2016</w:t>
      </w:r>
      <w:r>
        <w:rPr>
          <w:rFonts w:ascii="Times New Roman" w:hAnsi="Times New Roman" w:cs="Times New Roman"/>
          <w:sz w:val="28"/>
          <w:szCs w:val="28"/>
        </w:rPr>
        <w:t xml:space="preserve"> </w:t>
      </w:r>
      <w:r w:rsidRPr="00A43A9A">
        <w:rPr>
          <w:rFonts w:ascii="Times New Roman" w:hAnsi="Times New Roman" w:cs="Times New Roman"/>
          <w:sz w:val="28"/>
          <w:szCs w:val="28"/>
        </w:rPr>
        <w:t>г. на 3млрд.евро».</w:t>
      </w:r>
      <w:r>
        <w:rPr>
          <w:rFonts w:ascii="Times New Roman" w:hAnsi="Times New Roman" w:cs="Times New Roman"/>
          <w:sz w:val="28"/>
          <w:szCs w:val="28"/>
        </w:rPr>
        <w:t xml:space="preserve"> </w:t>
      </w:r>
      <w:hyperlink r:id="rId12" w:history="1">
        <w:r w:rsidRPr="007B5D95">
          <w:rPr>
            <w:rStyle w:val="ac"/>
            <w:rFonts w:ascii="Times New Roman" w:hAnsi="Times New Roman" w:cs="Times New Roman"/>
            <w:sz w:val="28"/>
            <w:szCs w:val="28"/>
          </w:rPr>
          <w:t>URL:http://www.rbc.ru/politics/13/06/2016/575ec1e49a79476a85fd76df</w:t>
        </w:r>
      </w:hyperlink>
      <w:r>
        <w:rPr>
          <w:rFonts w:ascii="Times New Roman" w:hAnsi="Times New Roman" w:cs="Times New Roman"/>
          <w:sz w:val="28"/>
          <w:szCs w:val="28"/>
        </w:rPr>
        <w:t xml:space="preserve"> </w:t>
      </w:r>
      <w:r w:rsidRPr="00A43A9A">
        <w:rPr>
          <w:rFonts w:ascii="Times New Roman" w:hAnsi="Times New Roman" w:cs="Times New Roman"/>
          <w:sz w:val="28"/>
          <w:szCs w:val="28"/>
        </w:rPr>
        <w:t>(дата обращения: 12.09. 2016).</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Стратегия национальной безопасности США, февраль, 2015 год. Белый дом. Вашингто</w:t>
      </w:r>
      <w:r>
        <w:rPr>
          <w:rFonts w:ascii="Times New Roman" w:hAnsi="Times New Roman" w:cs="Times New Roman"/>
          <w:sz w:val="28"/>
          <w:szCs w:val="28"/>
        </w:rPr>
        <w:t xml:space="preserve">н. [Электронный ресурс] // </w:t>
      </w:r>
      <w:hyperlink r:id="rId13" w:history="1">
        <w:r w:rsidRPr="007B5D95">
          <w:rPr>
            <w:rStyle w:val="ac"/>
            <w:rFonts w:ascii="Times New Roman" w:hAnsi="Times New Roman" w:cs="Times New Roman"/>
            <w:sz w:val="28"/>
            <w:szCs w:val="28"/>
          </w:rPr>
          <w:t>URL:http://inosmi.ru</w:t>
        </w:r>
      </w:hyperlink>
      <w:r>
        <w:rPr>
          <w:rFonts w:ascii="Times New Roman" w:hAnsi="Times New Roman" w:cs="Times New Roman"/>
          <w:sz w:val="28"/>
          <w:szCs w:val="28"/>
        </w:rPr>
        <w:t xml:space="preserve"> </w:t>
      </w:r>
      <w:r w:rsidRPr="00A43A9A">
        <w:rPr>
          <w:rFonts w:ascii="Times New Roman" w:hAnsi="Times New Roman" w:cs="Times New Roman"/>
          <w:sz w:val="28"/>
          <w:szCs w:val="28"/>
        </w:rPr>
        <w:t>(дата обращения: 17.04.2015).</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sz w:val="28"/>
          <w:szCs w:val="28"/>
        </w:rPr>
        <w:t xml:space="preserve">США изменили военную доктрину, готовясь нанести первыми ядерный удар по России и Китаю. [Электронный ресурс] // URL: </w:t>
      </w:r>
      <w:hyperlink r:id="rId14" w:history="1">
        <w:r w:rsidRPr="007B5D95">
          <w:rPr>
            <w:rStyle w:val="ac"/>
            <w:rFonts w:ascii="Times New Roman" w:hAnsi="Times New Roman" w:cs="Times New Roman"/>
            <w:sz w:val="28"/>
            <w:szCs w:val="28"/>
          </w:rPr>
          <w:t>http://yasnyden.ru/news/ssha_izmenili_voennuju_doktrinu_gotovjas_nanesti_pervymi_jadernyj_udar_po_rossii_i_kitaju/2014-06-14-463</w:t>
        </w:r>
      </w:hyperlink>
      <w:r>
        <w:rPr>
          <w:rFonts w:ascii="Times New Roman" w:hAnsi="Times New Roman" w:cs="Times New Roman"/>
          <w:sz w:val="28"/>
          <w:szCs w:val="28"/>
        </w:rPr>
        <w:t xml:space="preserve"> </w:t>
      </w:r>
      <w:hyperlink r:id="rId15" w:history="1">
        <w:r w:rsidRPr="007B5D95">
          <w:rPr>
            <w:rStyle w:val="ac"/>
            <w:rFonts w:ascii="Times New Roman" w:hAnsi="Times New Roman" w:cs="Times New Roman"/>
            <w:sz w:val="28"/>
            <w:szCs w:val="28"/>
          </w:rPr>
          <w:t>http://inosmi.ru</w:t>
        </w:r>
      </w:hyperlink>
      <w:r>
        <w:rPr>
          <w:rFonts w:ascii="Times New Roman" w:hAnsi="Times New Roman" w:cs="Times New Roman"/>
          <w:sz w:val="28"/>
          <w:szCs w:val="28"/>
        </w:rPr>
        <w:t xml:space="preserve"> </w:t>
      </w:r>
      <w:r w:rsidRPr="00A43A9A">
        <w:rPr>
          <w:rFonts w:ascii="Times New Roman" w:hAnsi="Times New Roman" w:cs="Times New Roman"/>
          <w:sz w:val="28"/>
          <w:szCs w:val="28"/>
        </w:rPr>
        <w:t>(дата обращения: 17.04.2015).</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Шойгу, С.К.</w:t>
      </w:r>
      <w:r w:rsidRPr="00A43A9A">
        <w:rPr>
          <w:rFonts w:ascii="Times New Roman" w:hAnsi="Times New Roman" w:cs="Times New Roman"/>
          <w:sz w:val="28"/>
          <w:szCs w:val="28"/>
        </w:rPr>
        <w:t xml:space="preserve"> Выступление на IV Московской конф. по международной безопасности 16 апреля 2015</w:t>
      </w:r>
      <w:r>
        <w:rPr>
          <w:rFonts w:ascii="Times New Roman" w:hAnsi="Times New Roman" w:cs="Times New Roman"/>
          <w:sz w:val="28"/>
          <w:szCs w:val="28"/>
        </w:rPr>
        <w:t xml:space="preserve"> </w:t>
      </w:r>
      <w:r w:rsidRPr="00A43A9A">
        <w:rPr>
          <w:rFonts w:ascii="Times New Roman" w:hAnsi="Times New Roman" w:cs="Times New Roman"/>
          <w:sz w:val="28"/>
          <w:szCs w:val="28"/>
        </w:rPr>
        <w:t>г. [Элект</w:t>
      </w:r>
      <w:r>
        <w:rPr>
          <w:rFonts w:ascii="Times New Roman" w:hAnsi="Times New Roman" w:cs="Times New Roman"/>
          <w:sz w:val="28"/>
          <w:szCs w:val="28"/>
        </w:rPr>
        <w:t xml:space="preserve">ронный ресурс] // URL: </w:t>
      </w:r>
      <w:hyperlink r:id="rId16" w:history="1">
        <w:r w:rsidRPr="007B5D95">
          <w:rPr>
            <w:rStyle w:val="ac"/>
            <w:rFonts w:ascii="Times New Roman" w:hAnsi="Times New Roman" w:cs="Times New Roman"/>
            <w:sz w:val="28"/>
            <w:szCs w:val="28"/>
          </w:rPr>
          <w:t>http://mail.ru/mcis/appearance</w:t>
        </w:r>
      </w:hyperlink>
      <w:r>
        <w:rPr>
          <w:rFonts w:ascii="Times New Roman" w:hAnsi="Times New Roman" w:cs="Times New Roman"/>
          <w:sz w:val="28"/>
          <w:szCs w:val="28"/>
        </w:rPr>
        <w:t xml:space="preserve">. </w:t>
      </w:r>
      <w:r w:rsidRPr="00A43A9A">
        <w:rPr>
          <w:rFonts w:ascii="Times New Roman" w:hAnsi="Times New Roman" w:cs="Times New Roman"/>
          <w:sz w:val="28"/>
          <w:szCs w:val="28"/>
        </w:rPr>
        <w:t xml:space="preserve">(дата обращения: 17.04.2015). </w:t>
      </w:r>
    </w:p>
    <w:p w:rsidR="00D26584" w:rsidRDefault="00D26584" w:rsidP="00D26584">
      <w:pPr>
        <w:spacing w:after="0" w:line="360" w:lineRule="auto"/>
        <w:ind w:firstLine="709"/>
        <w:jc w:val="both"/>
        <w:rPr>
          <w:rFonts w:ascii="Times New Roman" w:hAnsi="Times New Roman" w:cs="Times New Roman"/>
          <w:b/>
          <w:bCs/>
          <w:sz w:val="28"/>
          <w:szCs w:val="28"/>
        </w:rPr>
      </w:pPr>
      <w:r w:rsidRPr="008F5906">
        <w:rPr>
          <w:rFonts w:ascii="Times New Roman" w:hAnsi="Times New Roman" w:cs="Times New Roman"/>
          <w:i/>
          <w:iCs/>
          <w:sz w:val="28"/>
          <w:szCs w:val="28"/>
        </w:rPr>
        <w:t xml:space="preserve">Исаев, А. </w:t>
      </w:r>
      <w:r w:rsidRPr="008F5906">
        <w:rPr>
          <w:rFonts w:ascii="Times New Roman" w:hAnsi="Times New Roman" w:cs="Times New Roman"/>
          <w:sz w:val="28"/>
          <w:szCs w:val="28"/>
        </w:rPr>
        <w:t>«Единая Россия» призывает к конструктивной работе над бюджетом. [Электронный ресурс]</w:t>
      </w:r>
      <w:r>
        <w:rPr>
          <w:rFonts w:ascii="Times New Roman" w:hAnsi="Times New Roman" w:cs="Times New Roman"/>
          <w:sz w:val="28"/>
          <w:szCs w:val="28"/>
        </w:rPr>
        <w:t xml:space="preserve"> </w:t>
      </w:r>
      <w:r w:rsidRPr="008F5906">
        <w:rPr>
          <w:rFonts w:ascii="Times New Roman" w:hAnsi="Times New Roman" w:cs="Times New Roman"/>
          <w:sz w:val="28"/>
          <w:szCs w:val="28"/>
        </w:rPr>
        <w:t xml:space="preserve">// </w:t>
      </w:r>
      <w:r w:rsidRPr="008D6288">
        <w:rPr>
          <w:rFonts w:ascii="Times New Roman" w:hAnsi="Times New Roman" w:cs="Times New Roman"/>
          <w:sz w:val="28"/>
          <w:szCs w:val="28"/>
          <w:lang w:val="en-US"/>
        </w:rPr>
        <w:t>URL</w:t>
      </w:r>
      <w:r w:rsidRPr="008D6288">
        <w:rPr>
          <w:rFonts w:ascii="Times New Roman" w:hAnsi="Times New Roman" w:cs="Times New Roman"/>
          <w:sz w:val="28"/>
          <w:szCs w:val="28"/>
        </w:rPr>
        <w:t xml:space="preserve"> </w:t>
      </w:r>
      <w:hyperlink r:id="rId17" w:history="1">
        <w:r w:rsidRPr="007B5D95">
          <w:rPr>
            <w:rStyle w:val="ac"/>
            <w:rFonts w:ascii="Times New Roman" w:hAnsi="Times New Roman" w:cs="Times New Roman"/>
            <w:sz w:val="28"/>
            <w:szCs w:val="28"/>
          </w:rPr>
          <w:t>ht</w:t>
        </w:r>
        <w:r w:rsidRPr="007B5D95">
          <w:rPr>
            <w:rStyle w:val="ac"/>
            <w:rFonts w:ascii="Times New Roman" w:hAnsi="Times New Roman" w:cs="Times New Roman"/>
            <w:sz w:val="28"/>
            <w:szCs w:val="28"/>
            <w:lang w:val="en-US"/>
          </w:rPr>
          <w:t>t</w:t>
        </w:r>
        <w:r w:rsidRPr="007B5D95">
          <w:rPr>
            <w:rStyle w:val="ac"/>
            <w:rFonts w:ascii="Times New Roman" w:hAnsi="Times New Roman" w:cs="Times New Roman"/>
            <w:sz w:val="28"/>
            <w:szCs w:val="28"/>
          </w:rPr>
          <w:t>p://</w:t>
        </w:r>
        <w:r w:rsidRPr="007B5D95">
          <w:rPr>
            <w:rStyle w:val="ac"/>
            <w:rFonts w:ascii="Times New Roman" w:hAnsi="Times New Roman" w:cs="Times New Roman"/>
            <w:sz w:val="28"/>
            <w:szCs w:val="28"/>
            <w:lang w:val="en-US"/>
          </w:rPr>
          <w:t>er</w:t>
        </w:r>
        <w:r w:rsidRPr="007B5D95">
          <w:rPr>
            <w:rStyle w:val="ac"/>
            <w:rFonts w:ascii="Times New Roman" w:hAnsi="Times New Roman" w:cs="Times New Roman"/>
            <w:sz w:val="28"/>
            <w:szCs w:val="28"/>
          </w:rPr>
          <w:t>.</w:t>
        </w:r>
        <w:r w:rsidRPr="007B5D95">
          <w:rPr>
            <w:rStyle w:val="ac"/>
            <w:rFonts w:ascii="Times New Roman" w:hAnsi="Times New Roman" w:cs="Times New Roman"/>
            <w:sz w:val="28"/>
            <w:szCs w:val="28"/>
            <w:lang w:val="en-US"/>
          </w:rPr>
          <w:t>ru</w:t>
        </w:r>
        <w:r w:rsidRPr="007B5D95">
          <w:rPr>
            <w:rStyle w:val="ac"/>
            <w:rFonts w:ascii="Times New Roman" w:hAnsi="Times New Roman" w:cs="Times New Roman"/>
            <w:sz w:val="28"/>
            <w:szCs w:val="28"/>
          </w:rPr>
          <w:t>./</w:t>
        </w:r>
        <w:r w:rsidRPr="007B5D95">
          <w:rPr>
            <w:rStyle w:val="ac"/>
            <w:rFonts w:ascii="Times New Roman" w:hAnsi="Times New Roman" w:cs="Times New Roman"/>
            <w:sz w:val="28"/>
            <w:szCs w:val="28"/>
            <w:lang w:val="en-US"/>
          </w:rPr>
          <w:t>news</w:t>
        </w:r>
        <w:r w:rsidRPr="007B5D95">
          <w:rPr>
            <w:rStyle w:val="ac"/>
            <w:rFonts w:ascii="Times New Roman" w:hAnsi="Times New Roman" w:cs="Times New Roman"/>
            <w:sz w:val="28"/>
            <w:szCs w:val="28"/>
          </w:rPr>
          <w:t>/147525.</w:t>
        </w:r>
        <w:r w:rsidRPr="007B5D95">
          <w:rPr>
            <w:rStyle w:val="ac"/>
            <w:rFonts w:ascii="Times New Roman" w:hAnsi="Times New Roman" w:cs="Times New Roman"/>
            <w:sz w:val="28"/>
            <w:szCs w:val="28"/>
            <w:lang w:val="en-US"/>
          </w:rPr>
          <w:t>html</w:t>
        </w:r>
      </w:hyperlink>
      <w:r>
        <w:rPr>
          <w:rFonts w:ascii="Times New Roman" w:hAnsi="Times New Roman" w:cs="Times New Roman"/>
          <w:sz w:val="28"/>
          <w:szCs w:val="28"/>
        </w:rPr>
        <w:t xml:space="preserve"> </w:t>
      </w:r>
      <w:r w:rsidRPr="008F5906">
        <w:rPr>
          <w:rFonts w:ascii="Times New Roman" w:hAnsi="Times New Roman" w:cs="Times New Roman"/>
          <w:sz w:val="28"/>
          <w:szCs w:val="28"/>
        </w:rPr>
        <w:t>(дата обращения: 21.10.2016</w:t>
      </w:r>
      <w:r>
        <w:rPr>
          <w:sz w:val="28"/>
          <w:szCs w:val="28"/>
        </w:rPr>
        <w:t>).</w:t>
      </w:r>
      <w:r w:rsidRPr="006304EF">
        <w:rPr>
          <w:rFonts w:ascii="Times New Roman" w:hAnsi="Times New Roman" w:cs="Times New Roman"/>
          <w:b/>
          <w:bCs/>
          <w:sz w:val="28"/>
          <w:szCs w:val="28"/>
        </w:rPr>
        <w:t xml:space="preserve"> </w:t>
      </w:r>
    </w:p>
    <w:p w:rsidR="00793BE9" w:rsidRDefault="00793BE9" w:rsidP="00D26584">
      <w:pPr>
        <w:spacing w:after="0" w:line="360" w:lineRule="auto"/>
        <w:ind w:firstLine="709"/>
        <w:jc w:val="both"/>
        <w:rPr>
          <w:rFonts w:ascii="Times New Roman" w:hAnsi="Times New Roman" w:cs="Times New Roman"/>
          <w:b/>
          <w:bCs/>
          <w:sz w:val="28"/>
          <w:szCs w:val="28"/>
        </w:rPr>
      </w:pPr>
    </w:p>
    <w:p w:rsidR="00D26584" w:rsidRPr="00481437" w:rsidRDefault="00D26584" w:rsidP="00D26584">
      <w:pPr>
        <w:spacing w:after="0" w:line="360" w:lineRule="auto"/>
        <w:ind w:firstLine="709"/>
        <w:jc w:val="both"/>
        <w:rPr>
          <w:rFonts w:ascii="Times New Roman" w:hAnsi="Times New Roman" w:cs="Times New Roman"/>
          <w:b/>
          <w:bCs/>
          <w:sz w:val="28"/>
          <w:szCs w:val="28"/>
        </w:rPr>
      </w:pPr>
      <w:r w:rsidRPr="00481437">
        <w:rPr>
          <w:rFonts w:ascii="Times New Roman" w:hAnsi="Times New Roman" w:cs="Times New Roman"/>
          <w:b/>
          <w:bCs/>
          <w:sz w:val="28"/>
          <w:szCs w:val="28"/>
        </w:rPr>
        <w:t>Статьи из журналов и газет</w:t>
      </w:r>
    </w:p>
    <w:p w:rsidR="00D26584" w:rsidRPr="00481437"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81437">
        <w:rPr>
          <w:rFonts w:ascii="Times New Roman" w:hAnsi="Times New Roman" w:cs="Times New Roman"/>
          <w:i/>
          <w:iCs/>
          <w:sz w:val="28"/>
          <w:szCs w:val="28"/>
        </w:rPr>
        <w:t>Арбатов, А., Дворкин, В.</w:t>
      </w:r>
      <w:r w:rsidRPr="00481437">
        <w:rPr>
          <w:rFonts w:ascii="Times New Roman" w:hAnsi="Times New Roman" w:cs="Times New Roman"/>
          <w:sz w:val="28"/>
          <w:szCs w:val="28"/>
        </w:rPr>
        <w:t xml:space="preserve"> Военная реформа: просчеты и пути их исправления. Как создать в нашей стране по-настоящему современные во всех отношениях Вооруженные Силы // Военно-промышленный курьер. 2012. №3. </w:t>
      </w:r>
      <w:r w:rsidR="005B5393">
        <w:rPr>
          <w:rFonts w:ascii="Times New Roman" w:hAnsi="Times New Roman" w:cs="Times New Roman"/>
          <w:sz w:val="28"/>
          <w:szCs w:val="28"/>
        </w:rPr>
        <w:t>С.28.</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lastRenderedPageBreak/>
        <w:t>Баскаков, В. В., Федосеев, С.А., Фомин, А.Н</w:t>
      </w:r>
      <w:r w:rsidRPr="00A43A9A">
        <w:rPr>
          <w:rFonts w:ascii="Times New Roman" w:hAnsi="Times New Roman" w:cs="Times New Roman"/>
          <w:sz w:val="28"/>
          <w:szCs w:val="28"/>
        </w:rPr>
        <w:t>. Стратегическое планирование на предприятиях оборонно-промышленног</w:t>
      </w:r>
      <w:r>
        <w:rPr>
          <w:rFonts w:ascii="Times New Roman" w:hAnsi="Times New Roman" w:cs="Times New Roman"/>
          <w:sz w:val="28"/>
          <w:szCs w:val="28"/>
        </w:rPr>
        <w:t xml:space="preserve">о комплекса // Военная мысль. 2015. </w:t>
      </w:r>
      <w:r w:rsidRPr="00A43A9A">
        <w:rPr>
          <w:rFonts w:ascii="Times New Roman" w:hAnsi="Times New Roman" w:cs="Times New Roman"/>
          <w:sz w:val="28"/>
          <w:szCs w:val="28"/>
        </w:rPr>
        <w:t>№ 11.</w:t>
      </w:r>
      <w:r w:rsidR="005B5393">
        <w:rPr>
          <w:rFonts w:ascii="Times New Roman" w:hAnsi="Times New Roman" w:cs="Times New Roman"/>
          <w:sz w:val="28"/>
          <w:szCs w:val="28"/>
        </w:rPr>
        <w:t xml:space="preserve"> С. 73.</w:t>
      </w:r>
    </w:p>
    <w:p w:rsidR="00D26584" w:rsidRPr="005B5393"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5B5393">
        <w:rPr>
          <w:rFonts w:ascii="Times New Roman" w:hAnsi="Times New Roman" w:cs="Times New Roman"/>
          <w:i/>
          <w:iCs/>
          <w:sz w:val="28"/>
          <w:szCs w:val="28"/>
        </w:rPr>
        <w:t>Бельков, О.А.</w:t>
      </w:r>
      <w:r w:rsidRPr="005B5393">
        <w:rPr>
          <w:rFonts w:ascii="Times New Roman" w:hAnsi="Times New Roman" w:cs="Times New Roman"/>
          <w:sz w:val="28"/>
          <w:szCs w:val="28"/>
        </w:rPr>
        <w:t xml:space="preserve"> Военные гарантии государственного суверенитета России // Безопасность России – 2014: экспертно-аналитическое обозрение. М. : Фонд «Наука-ХХI», 2014.</w:t>
      </w:r>
      <w:r w:rsidR="005B5393" w:rsidRPr="005B5393">
        <w:rPr>
          <w:rFonts w:ascii="Times New Roman" w:hAnsi="Times New Roman" w:cs="Times New Roman"/>
          <w:sz w:val="28"/>
          <w:szCs w:val="28"/>
        </w:rPr>
        <w:t xml:space="preserve"> С.109.</w:t>
      </w:r>
      <w:r w:rsidRPr="005B5393">
        <w:rPr>
          <w:rFonts w:ascii="Times New Roman" w:hAnsi="Times New Roman" w:cs="Times New Roman"/>
          <w:sz w:val="28"/>
          <w:szCs w:val="28"/>
        </w:rPr>
        <w:t xml:space="preserve"> </w:t>
      </w:r>
    </w:p>
    <w:p w:rsidR="00D26584" w:rsidRPr="005B5393"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5B5393">
        <w:rPr>
          <w:rFonts w:ascii="Times New Roman" w:hAnsi="Times New Roman" w:cs="Times New Roman"/>
          <w:i/>
          <w:iCs/>
          <w:sz w:val="28"/>
          <w:szCs w:val="28"/>
        </w:rPr>
        <w:t>Бельков, О.А.</w:t>
      </w:r>
      <w:r w:rsidRPr="005B5393">
        <w:rPr>
          <w:rFonts w:ascii="Times New Roman" w:hAnsi="Times New Roman" w:cs="Times New Roman"/>
          <w:sz w:val="28"/>
          <w:szCs w:val="28"/>
        </w:rPr>
        <w:t xml:space="preserve"> Теоретические основы обеспечения военной безопасности // Безопасность России – 2013-2014: экспертно-аналитическое обозрение. М. : Фонд «Наука-ХХI», 2014. </w:t>
      </w:r>
      <w:r w:rsidR="005B5393">
        <w:rPr>
          <w:rFonts w:ascii="Times New Roman" w:hAnsi="Times New Roman" w:cs="Times New Roman"/>
          <w:sz w:val="28"/>
          <w:szCs w:val="28"/>
        </w:rPr>
        <w:t>С.19.</w:t>
      </w:r>
    </w:p>
    <w:p w:rsidR="00D26584" w:rsidRPr="005B5393"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5B5393">
        <w:rPr>
          <w:rFonts w:ascii="Times New Roman" w:hAnsi="Times New Roman" w:cs="Times New Roman"/>
          <w:i/>
          <w:iCs/>
          <w:sz w:val="28"/>
          <w:szCs w:val="28"/>
        </w:rPr>
        <w:t>Владимиров, А.И.</w:t>
      </w:r>
      <w:r w:rsidRPr="005B5393">
        <w:rPr>
          <w:rFonts w:ascii="Times New Roman" w:hAnsi="Times New Roman" w:cs="Times New Roman"/>
          <w:sz w:val="28"/>
          <w:szCs w:val="28"/>
        </w:rPr>
        <w:t xml:space="preserve"> США – главный актор мировой войны // Безопасность России – 2013-2014: экспертно-аналитическое обозрение. М.: Фонд «Наука-ХХI», 2014. </w:t>
      </w:r>
      <w:r w:rsidR="007A6D2A">
        <w:rPr>
          <w:rFonts w:ascii="Times New Roman" w:hAnsi="Times New Roman" w:cs="Times New Roman"/>
          <w:sz w:val="28"/>
          <w:szCs w:val="28"/>
        </w:rPr>
        <w:t>С.25.</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Возженников, А.В., Воробьев, И.Н., Киселев, В.А.</w:t>
      </w:r>
      <w:r w:rsidRPr="00A43A9A">
        <w:rPr>
          <w:rFonts w:ascii="Times New Roman" w:hAnsi="Times New Roman" w:cs="Times New Roman"/>
          <w:sz w:val="28"/>
          <w:szCs w:val="28"/>
        </w:rPr>
        <w:t xml:space="preserve"> Роль военной науки в формировании нового облика Вооруженных</w:t>
      </w:r>
      <w:r>
        <w:rPr>
          <w:rFonts w:ascii="Times New Roman" w:hAnsi="Times New Roman" w:cs="Times New Roman"/>
          <w:sz w:val="28"/>
          <w:szCs w:val="28"/>
        </w:rPr>
        <w:t xml:space="preserve"> Сил России // Военная мысль. 2011. </w:t>
      </w:r>
      <w:r w:rsidRPr="00A43A9A">
        <w:rPr>
          <w:rFonts w:ascii="Times New Roman" w:hAnsi="Times New Roman" w:cs="Times New Roman"/>
          <w:sz w:val="28"/>
          <w:szCs w:val="28"/>
        </w:rPr>
        <w:t xml:space="preserve">№ 2.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Ворона, А.А.</w:t>
      </w:r>
      <w:r w:rsidRPr="00A43A9A">
        <w:rPr>
          <w:rFonts w:ascii="Times New Roman" w:hAnsi="Times New Roman" w:cs="Times New Roman"/>
          <w:sz w:val="28"/>
          <w:szCs w:val="28"/>
        </w:rPr>
        <w:t xml:space="preserve"> Военное образование как система формирования психологического ресурса военнослужащего</w:t>
      </w:r>
      <w:r>
        <w:rPr>
          <w:rFonts w:ascii="Times New Roman" w:hAnsi="Times New Roman" w:cs="Times New Roman"/>
          <w:sz w:val="28"/>
          <w:szCs w:val="28"/>
        </w:rPr>
        <w:t xml:space="preserve"> // Военная мысль. 2015. </w:t>
      </w:r>
      <w:r w:rsidRPr="00A43A9A">
        <w:rPr>
          <w:rFonts w:ascii="Times New Roman" w:hAnsi="Times New Roman" w:cs="Times New Roman"/>
          <w:sz w:val="28"/>
          <w:szCs w:val="28"/>
        </w:rPr>
        <w:t>№ 7.</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Герасимов, В.В.</w:t>
      </w:r>
      <w:r w:rsidRPr="00A43A9A">
        <w:rPr>
          <w:rFonts w:ascii="Times New Roman" w:hAnsi="Times New Roman" w:cs="Times New Roman"/>
          <w:sz w:val="28"/>
          <w:szCs w:val="28"/>
        </w:rPr>
        <w:t xml:space="preserve"> Векторы семиле</w:t>
      </w:r>
      <w:r>
        <w:rPr>
          <w:rFonts w:ascii="Times New Roman" w:hAnsi="Times New Roman" w:cs="Times New Roman"/>
          <w:sz w:val="28"/>
          <w:szCs w:val="28"/>
        </w:rPr>
        <w:t xml:space="preserve">тнего плана // Красн. зв. 2013. </w:t>
      </w:r>
      <w:r w:rsidRPr="00A43A9A">
        <w:rPr>
          <w:rFonts w:ascii="Times New Roman" w:hAnsi="Times New Roman" w:cs="Times New Roman"/>
          <w:sz w:val="28"/>
          <w:szCs w:val="28"/>
        </w:rPr>
        <w:t>28 июня.</w:t>
      </w:r>
    </w:p>
    <w:p w:rsidR="00D26584" w:rsidRPr="007A6D2A" w:rsidRDefault="00D26584" w:rsidP="00D26584">
      <w:pPr>
        <w:pStyle w:val="a6"/>
        <w:numPr>
          <w:ilvl w:val="0"/>
          <w:numId w:val="3"/>
        </w:numPr>
        <w:ind w:left="0" w:firstLine="709"/>
      </w:pPr>
      <w:r w:rsidRPr="007A6D2A">
        <w:rPr>
          <w:i/>
          <w:iCs/>
        </w:rPr>
        <w:t>Герасимов, В.В.</w:t>
      </w:r>
      <w:r w:rsidRPr="007A6D2A">
        <w:t xml:space="preserve"> Вооруженные Силы Российской Федерации: современное состояние и направления их развития до 2030 года // Безопасность России – 2013-2014: экспертно-аналитическое обозрение. М. : Фонд «Наука-ХХI», 2014</w:t>
      </w:r>
      <w:r w:rsidR="007A6D2A">
        <w:t>. С.46.</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Гуляев, В.Н.</w:t>
      </w:r>
      <w:r w:rsidRPr="00A43A9A">
        <w:rPr>
          <w:rFonts w:ascii="Times New Roman" w:hAnsi="Times New Roman" w:cs="Times New Roman"/>
          <w:sz w:val="28"/>
          <w:szCs w:val="28"/>
        </w:rPr>
        <w:t xml:space="preserve"> Анализ результатов исследований по проблемам развития системы подготовки военных специалистов в высших военно-учебных заведениях России // Военный </w:t>
      </w:r>
      <w:r>
        <w:rPr>
          <w:rFonts w:ascii="Times New Roman" w:hAnsi="Times New Roman" w:cs="Times New Roman"/>
          <w:sz w:val="28"/>
          <w:szCs w:val="28"/>
        </w:rPr>
        <w:t xml:space="preserve">академический журнал. 2015. № 1. </w:t>
      </w:r>
      <w:r w:rsidRPr="00A43A9A">
        <w:rPr>
          <w:rFonts w:ascii="Times New Roman" w:hAnsi="Times New Roman" w:cs="Times New Roman"/>
          <w:sz w:val="28"/>
          <w:szCs w:val="28"/>
        </w:rPr>
        <w:t xml:space="preserve"> </w:t>
      </w:r>
    </w:p>
    <w:p w:rsidR="00D26584" w:rsidRPr="007A6D2A" w:rsidRDefault="00D26584" w:rsidP="00D26584">
      <w:pPr>
        <w:pStyle w:val="a6"/>
        <w:numPr>
          <w:ilvl w:val="0"/>
          <w:numId w:val="3"/>
        </w:numPr>
        <w:ind w:left="0" w:firstLine="709"/>
        <w:rPr>
          <w:rFonts w:ascii="Calibri" w:hAnsi="Calibri" w:cs="Calibri"/>
          <w:sz w:val="22"/>
          <w:szCs w:val="22"/>
        </w:rPr>
      </w:pPr>
      <w:r w:rsidRPr="007A6D2A">
        <w:rPr>
          <w:i/>
          <w:iCs/>
        </w:rPr>
        <w:t>Даниленко, И.С.</w:t>
      </w:r>
      <w:r w:rsidRPr="007A6D2A">
        <w:t xml:space="preserve"> Методологические проблемы теории и политики военной безопасности // Безопасность России – 2014: экспертно-аналитическое обозрение. М. : Фонд «Наука-ХХI», 2014. С.73</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u w:val="single"/>
        </w:rPr>
      </w:pPr>
      <w:r w:rsidRPr="004964C4">
        <w:rPr>
          <w:rFonts w:ascii="Times New Roman" w:hAnsi="Times New Roman" w:cs="Times New Roman"/>
          <w:i/>
          <w:iCs/>
          <w:sz w:val="28"/>
          <w:szCs w:val="28"/>
        </w:rPr>
        <w:t>Душенов, К.</w:t>
      </w:r>
      <w:r w:rsidRPr="004964C4">
        <w:rPr>
          <w:rFonts w:ascii="Times New Roman" w:hAnsi="Times New Roman" w:cs="Times New Roman"/>
          <w:sz w:val="28"/>
          <w:szCs w:val="28"/>
        </w:rPr>
        <w:t xml:space="preserve"> Русская мощь // Завтра. 2016. № 39. 19 апреля.</w:t>
      </w:r>
      <w:r w:rsidRPr="004964C4">
        <w:rPr>
          <w:rFonts w:ascii="Times New Roman" w:hAnsi="Times New Roman" w:cs="Times New Roman"/>
          <w:sz w:val="28"/>
          <w:szCs w:val="28"/>
          <w:u w:val="single"/>
        </w:rPr>
        <w:t xml:space="preserve">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lastRenderedPageBreak/>
        <w:t>Зыков, А.Н.</w:t>
      </w:r>
      <w:r w:rsidRPr="00A43A9A">
        <w:rPr>
          <w:rFonts w:ascii="Times New Roman" w:hAnsi="Times New Roman" w:cs="Times New Roman"/>
          <w:sz w:val="28"/>
          <w:szCs w:val="28"/>
        </w:rPr>
        <w:t xml:space="preserve"> Факторы, влияющие на реформирование военного образования в Российско</w:t>
      </w:r>
      <w:r>
        <w:rPr>
          <w:rFonts w:ascii="Times New Roman" w:hAnsi="Times New Roman" w:cs="Times New Roman"/>
          <w:sz w:val="28"/>
          <w:szCs w:val="28"/>
        </w:rPr>
        <w:t xml:space="preserve">й Федерации // Военная мысль. 2014. </w:t>
      </w:r>
      <w:r w:rsidRPr="00A43A9A">
        <w:rPr>
          <w:rFonts w:ascii="Times New Roman" w:hAnsi="Times New Roman" w:cs="Times New Roman"/>
          <w:sz w:val="28"/>
          <w:szCs w:val="28"/>
        </w:rPr>
        <w:t>№ 12.</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Иуков, Е.А.</w:t>
      </w:r>
      <w:r w:rsidRPr="00A43A9A">
        <w:rPr>
          <w:rFonts w:ascii="Times New Roman" w:hAnsi="Times New Roman" w:cs="Times New Roman"/>
          <w:sz w:val="28"/>
          <w:szCs w:val="28"/>
        </w:rPr>
        <w:t xml:space="preserve"> К вопросу о формировании новой военной идеологии в современной России // В</w:t>
      </w:r>
      <w:r>
        <w:rPr>
          <w:rFonts w:ascii="Times New Roman" w:hAnsi="Times New Roman" w:cs="Times New Roman"/>
          <w:sz w:val="28"/>
          <w:szCs w:val="28"/>
        </w:rPr>
        <w:t xml:space="preserve">естник Военного университета. 2011. </w:t>
      </w:r>
      <w:r w:rsidRPr="00A43A9A">
        <w:rPr>
          <w:rFonts w:ascii="Times New Roman" w:hAnsi="Times New Roman" w:cs="Times New Roman"/>
          <w:sz w:val="28"/>
          <w:szCs w:val="28"/>
        </w:rPr>
        <w:t>№ 4.</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Каверин, Б.И.</w:t>
      </w:r>
      <w:r w:rsidRPr="00A43A9A">
        <w:rPr>
          <w:rFonts w:ascii="Times New Roman" w:hAnsi="Times New Roman" w:cs="Times New Roman"/>
          <w:sz w:val="28"/>
          <w:szCs w:val="28"/>
        </w:rPr>
        <w:t xml:space="preserve"> Национальная идея России и духовность воинов: возрождение или развитие? // Клуб «Реалисты»: информационно-аналитический бюллет</w:t>
      </w:r>
      <w:r>
        <w:rPr>
          <w:rFonts w:ascii="Times New Roman" w:hAnsi="Times New Roman" w:cs="Times New Roman"/>
          <w:sz w:val="28"/>
          <w:szCs w:val="28"/>
        </w:rPr>
        <w:t>ень. 1996. № 19</w:t>
      </w:r>
      <w:r w:rsidRPr="004964C4">
        <w:rPr>
          <w:rFonts w:ascii="Times New Roman" w:hAnsi="Times New Roman" w:cs="Times New Roman"/>
          <w:sz w:val="28"/>
          <w:szCs w:val="28"/>
        </w:rPr>
        <w:t xml:space="preserve">. С. 117−119. </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Киршин, Ю.</w:t>
      </w:r>
      <w:r w:rsidRPr="004964C4">
        <w:rPr>
          <w:rFonts w:ascii="Times New Roman" w:hAnsi="Times New Roman" w:cs="Times New Roman"/>
          <w:sz w:val="28"/>
          <w:szCs w:val="28"/>
        </w:rPr>
        <w:t xml:space="preserve"> Цивилизационная составляющая национальной безопасности // Независ. газ. 2008. 1 февраля.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Копылов, А.В.</w:t>
      </w:r>
      <w:r w:rsidRPr="00A43A9A">
        <w:rPr>
          <w:rFonts w:ascii="Times New Roman" w:hAnsi="Times New Roman" w:cs="Times New Roman"/>
          <w:sz w:val="28"/>
          <w:szCs w:val="28"/>
        </w:rPr>
        <w:t xml:space="preserve"> О генезисе и сущности понятия «национальная безопаснос</w:t>
      </w:r>
      <w:r>
        <w:rPr>
          <w:rFonts w:ascii="Times New Roman" w:hAnsi="Times New Roman" w:cs="Times New Roman"/>
          <w:sz w:val="28"/>
          <w:szCs w:val="28"/>
        </w:rPr>
        <w:t xml:space="preserve">ть» // Военная мысль. 2014. </w:t>
      </w:r>
      <w:r w:rsidRPr="00A43A9A">
        <w:rPr>
          <w:rFonts w:ascii="Times New Roman" w:hAnsi="Times New Roman" w:cs="Times New Roman"/>
          <w:sz w:val="28"/>
          <w:szCs w:val="28"/>
        </w:rPr>
        <w:t>№ 11.</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Ланцов, С.А.</w:t>
      </w:r>
      <w:r w:rsidRPr="00A43A9A">
        <w:rPr>
          <w:rFonts w:ascii="Times New Roman" w:hAnsi="Times New Roman" w:cs="Times New Roman"/>
          <w:sz w:val="28"/>
          <w:szCs w:val="28"/>
        </w:rPr>
        <w:t xml:space="preserve"> Российский исторический опыт в свете концепций политической м</w:t>
      </w:r>
      <w:r>
        <w:rPr>
          <w:rFonts w:ascii="Times New Roman" w:hAnsi="Times New Roman" w:cs="Times New Roman"/>
          <w:sz w:val="28"/>
          <w:szCs w:val="28"/>
        </w:rPr>
        <w:t xml:space="preserve">одернизации // Полис. 2001. </w:t>
      </w:r>
      <w:r w:rsidRPr="00A43A9A">
        <w:rPr>
          <w:rFonts w:ascii="Times New Roman" w:hAnsi="Times New Roman" w:cs="Times New Roman"/>
          <w:sz w:val="28"/>
          <w:szCs w:val="28"/>
        </w:rPr>
        <w:t>№</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3. </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u w:val="single"/>
        </w:rPr>
      </w:pPr>
      <w:r w:rsidRPr="004964C4">
        <w:rPr>
          <w:rFonts w:ascii="Times New Roman" w:hAnsi="Times New Roman" w:cs="Times New Roman"/>
          <w:i/>
          <w:iCs/>
          <w:sz w:val="28"/>
          <w:szCs w:val="28"/>
        </w:rPr>
        <w:t>Лихачев, Д.С.</w:t>
      </w:r>
      <w:r w:rsidRPr="004964C4">
        <w:rPr>
          <w:rFonts w:ascii="Times New Roman" w:hAnsi="Times New Roman" w:cs="Times New Roman"/>
          <w:sz w:val="28"/>
          <w:szCs w:val="28"/>
        </w:rPr>
        <w:t xml:space="preserve"> Речь на Конгрессе интеллигенции РФ // Культура.  1997. 18 декабря.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Михайловский, А.Б., Сейфетдинов, Х.И.</w:t>
      </w:r>
      <w:r w:rsidRPr="00A43A9A">
        <w:rPr>
          <w:rFonts w:ascii="Times New Roman" w:hAnsi="Times New Roman" w:cs="Times New Roman"/>
          <w:sz w:val="28"/>
          <w:szCs w:val="28"/>
        </w:rPr>
        <w:t xml:space="preserve"> Оперативные основы создания перспективного облика системы управления Вооруженными Силами Российско</w:t>
      </w:r>
      <w:r>
        <w:rPr>
          <w:rFonts w:ascii="Times New Roman" w:hAnsi="Times New Roman" w:cs="Times New Roman"/>
          <w:sz w:val="28"/>
          <w:szCs w:val="28"/>
        </w:rPr>
        <w:t xml:space="preserve">й Федерации // Военная мысль. 2015. </w:t>
      </w:r>
      <w:r w:rsidRPr="00A43A9A">
        <w:rPr>
          <w:rFonts w:ascii="Times New Roman" w:hAnsi="Times New Roman" w:cs="Times New Roman"/>
          <w:sz w:val="28"/>
          <w:szCs w:val="28"/>
        </w:rPr>
        <w:t>№</w:t>
      </w:r>
      <w:r>
        <w:rPr>
          <w:rFonts w:ascii="Times New Roman" w:hAnsi="Times New Roman" w:cs="Times New Roman"/>
          <w:sz w:val="28"/>
          <w:szCs w:val="28"/>
        </w:rPr>
        <w:t xml:space="preserve"> </w:t>
      </w:r>
      <w:r w:rsidRPr="00A43A9A">
        <w:rPr>
          <w:rFonts w:ascii="Times New Roman" w:hAnsi="Times New Roman" w:cs="Times New Roman"/>
          <w:sz w:val="28"/>
          <w:szCs w:val="28"/>
        </w:rPr>
        <w:t>11.</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Оборский, А.Ю., Кривенко, А.М.</w:t>
      </w:r>
      <w:r w:rsidRPr="00A43A9A">
        <w:rPr>
          <w:rFonts w:ascii="Times New Roman" w:hAnsi="Times New Roman" w:cs="Times New Roman"/>
          <w:sz w:val="28"/>
          <w:szCs w:val="28"/>
        </w:rPr>
        <w:t xml:space="preserve"> К вопросу о сущности и структуре военной организации России // </w:t>
      </w:r>
      <w:r>
        <w:rPr>
          <w:rFonts w:ascii="Times New Roman" w:hAnsi="Times New Roman" w:cs="Times New Roman"/>
          <w:sz w:val="28"/>
          <w:szCs w:val="28"/>
        </w:rPr>
        <w:t>Вестник Военного университета. 2012.</w:t>
      </w:r>
      <w:r w:rsidRPr="00A43A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3A9A">
        <w:rPr>
          <w:rFonts w:ascii="Times New Roman" w:hAnsi="Times New Roman" w:cs="Times New Roman"/>
          <w:sz w:val="28"/>
          <w:szCs w:val="28"/>
        </w:rPr>
        <w:t>2.</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Озеров, В.И.</w:t>
      </w:r>
      <w:r w:rsidRPr="00A43A9A">
        <w:rPr>
          <w:rFonts w:ascii="Times New Roman" w:hAnsi="Times New Roman" w:cs="Times New Roman"/>
          <w:sz w:val="28"/>
          <w:szCs w:val="28"/>
        </w:rPr>
        <w:t xml:space="preserve"> Совершенствование законодательного обеспечения военного строительства как фактор реализации стратегии национальной безопасности Российской Федерации // </w:t>
      </w:r>
      <w:r w:rsidR="00793BE9">
        <w:rPr>
          <w:rFonts w:ascii="Times New Roman" w:hAnsi="Times New Roman" w:cs="Times New Roman"/>
          <w:sz w:val="28"/>
          <w:szCs w:val="28"/>
        </w:rPr>
        <w:t xml:space="preserve">Вестник Военного университета. </w:t>
      </w:r>
      <w:r>
        <w:rPr>
          <w:rFonts w:ascii="Times New Roman" w:hAnsi="Times New Roman" w:cs="Times New Roman"/>
          <w:sz w:val="28"/>
          <w:szCs w:val="28"/>
        </w:rPr>
        <w:t xml:space="preserve">2009. </w:t>
      </w:r>
      <w:r w:rsidRPr="00A43A9A">
        <w:rPr>
          <w:rFonts w:ascii="Times New Roman" w:hAnsi="Times New Roman" w:cs="Times New Roman"/>
          <w:sz w:val="28"/>
          <w:szCs w:val="28"/>
        </w:rPr>
        <w:t>№</w:t>
      </w:r>
      <w:r>
        <w:rPr>
          <w:rFonts w:ascii="Times New Roman" w:hAnsi="Times New Roman" w:cs="Times New Roman"/>
          <w:sz w:val="28"/>
          <w:szCs w:val="28"/>
        </w:rPr>
        <w:t xml:space="preserve"> </w:t>
      </w:r>
      <w:r w:rsidRPr="00A43A9A">
        <w:rPr>
          <w:rFonts w:ascii="Times New Roman" w:hAnsi="Times New Roman" w:cs="Times New Roman"/>
          <w:sz w:val="28"/>
          <w:szCs w:val="28"/>
        </w:rPr>
        <w:t xml:space="preserve">2. </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Ольшевский, В.Г.</w:t>
      </w:r>
      <w:r w:rsidRPr="00A43A9A">
        <w:rPr>
          <w:rFonts w:ascii="Times New Roman" w:hAnsi="Times New Roman" w:cs="Times New Roman"/>
          <w:sz w:val="28"/>
          <w:szCs w:val="28"/>
        </w:rPr>
        <w:t xml:space="preserve"> Военная сфера в социальной структуре общества: методологические предпосылки анализа // Вестник В</w:t>
      </w:r>
      <w:r>
        <w:rPr>
          <w:rFonts w:ascii="Times New Roman" w:hAnsi="Times New Roman" w:cs="Times New Roman"/>
          <w:sz w:val="28"/>
          <w:szCs w:val="28"/>
        </w:rPr>
        <w:t xml:space="preserve">оенного университета. 2010. </w:t>
      </w:r>
      <w:r w:rsidRPr="00A43A9A">
        <w:rPr>
          <w:rFonts w:ascii="Times New Roman" w:hAnsi="Times New Roman" w:cs="Times New Roman"/>
          <w:sz w:val="28"/>
          <w:szCs w:val="28"/>
        </w:rPr>
        <w:t>№</w:t>
      </w:r>
      <w:r>
        <w:rPr>
          <w:rFonts w:ascii="Times New Roman" w:hAnsi="Times New Roman" w:cs="Times New Roman"/>
          <w:sz w:val="28"/>
          <w:szCs w:val="28"/>
        </w:rPr>
        <w:t xml:space="preserve"> </w:t>
      </w:r>
      <w:r w:rsidRPr="00A43A9A">
        <w:rPr>
          <w:rFonts w:ascii="Times New Roman" w:hAnsi="Times New Roman" w:cs="Times New Roman"/>
          <w:sz w:val="28"/>
          <w:szCs w:val="28"/>
        </w:rPr>
        <w:t>2.</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lastRenderedPageBreak/>
        <w:t>Пономаренко, В.А., Ворона, А.А.</w:t>
      </w:r>
      <w:r w:rsidRPr="00A43A9A">
        <w:rPr>
          <w:rFonts w:ascii="Times New Roman" w:hAnsi="Times New Roman" w:cs="Times New Roman"/>
          <w:sz w:val="28"/>
          <w:szCs w:val="28"/>
        </w:rPr>
        <w:t xml:space="preserve"> Военное образование как система формирования психологического ресурса военнослужащ</w:t>
      </w:r>
      <w:r>
        <w:rPr>
          <w:rFonts w:ascii="Times New Roman" w:hAnsi="Times New Roman" w:cs="Times New Roman"/>
          <w:sz w:val="28"/>
          <w:szCs w:val="28"/>
        </w:rPr>
        <w:t xml:space="preserve">его // Военная мысль. 2015. </w:t>
      </w:r>
      <w:r w:rsidRPr="00A43A9A">
        <w:rPr>
          <w:rFonts w:ascii="Times New Roman" w:hAnsi="Times New Roman" w:cs="Times New Roman"/>
          <w:sz w:val="28"/>
          <w:szCs w:val="28"/>
        </w:rPr>
        <w:t>№ 7.</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Путин, В.В.</w:t>
      </w:r>
      <w:r w:rsidRPr="004964C4">
        <w:rPr>
          <w:rFonts w:ascii="Times New Roman" w:hAnsi="Times New Roman" w:cs="Times New Roman"/>
          <w:sz w:val="28"/>
          <w:szCs w:val="28"/>
        </w:rPr>
        <w:t xml:space="preserve"> Быть сильными: гарантии национальной безопасности для России // Рос. газ. 2012. 20 февраля.</w:t>
      </w:r>
      <w:r w:rsidRPr="004964C4">
        <w:rPr>
          <w:rFonts w:ascii="Times New Roman" w:hAnsi="Times New Roman" w:cs="Times New Roman"/>
          <w:sz w:val="28"/>
          <w:szCs w:val="28"/>
          <w:u w:val="single"/>
        </w:rPr>
        <w:t xml:space="preserve"> </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Путин, В.В.</w:t>
      </w:r>
      <w:r w:rsidRPr="004964C4">
        <w:rPr>
          <w:rFonts w:ascii="Times New Roman" w:hAnsi="Times New Roman" w:cs="Times New Roman"/>
          <w:sz w:val="28"/>
          <w:szCs w:val="28"/>
        </w:rPr>
        <w:t xml:space="preserve"> Выступление на встрече с активом НП «Клуб лидеров по продвижению инициатив бизнеса» // Рос. газ. 2016. 3 февраля.</w:t>
      </w:r>
      <w:r w:rsidRPr="004964C4">
        <w:rPr>
          <w:rFonts w:ascii="Times New Roman" w:hAnsi="Times New Roman" w:cs="Times New Roman"/>
          <w:sz w:val="28"/>
          <w:szCs w:val="28"/>
          <w:u w:val="single"/>
        </w:rPr>
        <w:t xml:space="preserve"> </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Путин, В.В.</w:t>
      </w:r>
      <w:r w:rsidRPr="004964C4">
        <w:rPr>
          <w:rFonts w:ascii="Times New Roman" w:hAnsi="Times New Roman" w:cs="Times New Roman"/>
          <w:sz w:val="28"/>
          <w:szCs w:val="28"/>
        </w:rPr>
        <w:t xml:space="preserve"> Выступление на форуме «Государство и гражданское обществ</w:t>
      </w:r>
      <w:r w:rsidR="00D966E2">
        <w:rPr>
          <w:rFonts w:ascii="Times New Roman" w:hAnsi="Times New Roman" w:cs="Times New Roman"/>
          <w:sz w:val="28"/>
          <w:szCs w:val="28"/>
        </w:rPr>
        <w:t>о» // Рос. газ. 2015. 16 января</w:t>
      </w:r>
      <w:r w:rsidRPr="004964C4">
        <w:rPr>
          <w:rFonts w:ascii="Times New Roman" w:hAnsi="Times New Roman" w:cs="Times New Roman"/>
          <w:sz w:val="28"/>
          <w:szCs w:val="28"/>
          <w:u w:val="single"/>
        </w:rPr>
        <w:t>.</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Путин, В.В.</w:t>
      </w:r>
      <w:r w:rsidRPr="004964C4">
        <w:rPr>
          <w:rFonts w:ascii="Times New Roman" w:hAnsi="Times New Roman" w:cs="Times New Roman"/>
          <w:sz w:val="28"/>
          <w:szCs w:val="28"/>
        </w:rPr>
        <w:t xml:space="preserve"> Выступление на церемонии вручения государственных премий 2014 года за выдающиеся достижения в области науки и технологий, литературы и искусства, а также в области гуманитарной деятельности // Рос. газ. 2015. 12 июня. </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Путин, В.В.</w:t>
      </w:r>
      <w:r w:rsidRPr="004964C4">
        <w:rPr>
          <w:rFonts w:ascii="Times New Roman" w:hAnsi="Times New Roman" w:cs="Times New Roman"/>
          <w:sz w:val="28"/>
          <w:szCs w:val="28"/>
        </w:rPr>
        <w:t xml:space="preserve"> Послание Президента Российской Федерации Федеральному Собранию РФ // Рос. газ. 2007. 27 апреля</w:t>
      </w:r>
      <w:r w:rsidRPr="004964C4">
        <w:rPr>
          <w:rFonts w:ascii="Times New Roman" w:hAnsi="Times New Roman" w:cs="Times New Roman"/>
          <w:sz w:val="28"/>
          <w:szCs w:val="28"/>
          <w:u w:val="single"/>
        </w:rPr>
        <w:t>.</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Путин, В.В.</w:t>
      </w:r>
      <w:r w:rsidRPr="004964C4">
        <w:rPr>
          <w:rFonts w:ascii="Times New Roman" w:hAnsi="Times New Roman" w:cs="Times New Roman"/>
          <w:sz w:val="28"/>
          <w:szCs w:val="28"/>
        </w:rPr>
        <w:t xml:space="preserve"> Послание Президента Российской Федерации Федеральному Собранию </w:t>
      </w:r>
      <w:r w:rsidR="00D966E2">
        <w:rPr>
          <w:rFonts w:ascii="Times New Roman" w:hAnsi="Times New Roman" w:cs="Times New Roman"/>
          <w:sz w:val="28"/>
          <w:szCs w:val="28"/>
        </w:rPr>
        <w:t>РФ // Рос. газ. 2014. 4 декабря</w:t>
      </w:r>
      <w:r w:rsidRPr="004964C4">
        <w:rPr>
          <w:rFonts w:ascii="Times New Roman" w:hAnsi="Times New Roman" w:cs="Times New Roman"/>
          <w:sz w:val="28"/>
          <w:szCs w:val="28"/>
          <w:u w:val="single"/>
        </w:rPr>
        <w:t>.</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4964C4">
        <w:rPr>
          <w:rFonts w:ascii="Times New Roman" w:hAnsi="Times New Roman" w:cs="Times New Roman"/>
          <w:i/>
          <w:iCs/>
          <w:sz w:val="28"/>
          <w:szCs w:val="28"/>
        </w:rPr>
        <w:t>Путин, В.В.</w:t>
      </w:r>
      <w:r w:rsidRPr="004964C4">
        <w:rPr>
          <w:rFonts w:ascii="Times New Roman" w:hAnsi="Times New Roman" w:cs="Times New Roman"/>
          <w:sz w:val="28"/>
          <w:szCs w:val="28"/>
        </w:rPr>
        <w:t xml:space="preserve"> Сегодняшние потрясения – преддверие краха мирового порядка // Рос. газ. 2014. 24 октября</w:t>
      </w:r>
      <w:r w:rsidR="00D966E2">
        <w:rPr>
          <w:rFonts w:ascii="Times New Roman" w:hAnsi="Times New Roman" w:cs="Times New Roman"/>
          <w:sz w:val="28"/>
          <w:szCs w:val="28"/>
        </w:rPr>
        <w:t>.</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Рогозин, Д.О.</w:t>
      </w:r>
      <w:r w:rsidRPr="00A43A9A">
        <w:rPr>
          <w:rFonts w:ascii="Times New Roman" w:hAnsi="Times New Roman" w:cs="Times New Roman"/>
          <w:sz w:val="28"/>
          <w:szCs w:val="28"/>
        </w:rPr>
        <w:t xml:space="preserve"> Рост производительности труда – главный фактор устойчивого развития России после 2020</w:t>
      </w:r>
      <w:r>
        <w:rPr>
          <w:rFonts w:ascii="Times New Roman" w:hAnsi="Times New Roman" w:cs="Times New Roman"/>
          <w:sz w:val="28"/>
          <w:szCs w:val="28"/>
        </w:rPr>
        <w:t xml:space="preserve"> </w:t>
      </w:r>
      <w:r w:rsidRPr="00A43A9A">
        <w:rPr>
          <w:rFonts w:ascii="Times New Roman" w:hAnsi="Times New Roman" w:cs="Times New Roman"/>
          <w:sz w:val="28"/>
          <w:szCs w:val="28"/>
        </w:rPr>
        <w:t>г</w:t>
      </w:r>
      <w:r w:rsidR="00D966E2">
        <w:rPr>
          <w:rFonts w:ascii="Times New Roman" w:hAnsi="Times New Roman" w:cs="Times New Roman"/>
          <w:sz w:val="28"/>
          <w:szCs w:val="28"/>
        </w:rPr>
        <w:t xml:space="preserve">ода // Национальная оборона. </w:t>
      </w:r>
      <w:r>
        <w:rPr>
          <w:rFonts w:ascii="Times New Roman" w:hAnsi="Times New Roman" w:cs="Times New Roman"/>
          <w:sz w:val="28"/>
          <w:szCs w:val="28"/>
        </w:rPr>
        <w:t>2017.</w:t>
      </w:r>
      <w:r w:rsidRPr="00A43A9A">
        <w:rPr>
          <w:rFonts w:ascii="Times New Roman" w:hAnsi="Times New Roman" w:cs="Times New Roman"/>
          <w:sz w:val="28"/>
          <w:szCs w:val="28"/>
        </w:rPr>
        <w:t xml:space="preserve"> № 8.</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Таланова, К.С.</w:t>
      </w:r>
      <w:r w:rsidRPr="00A43A9A">
        <w:rPr>
          <w:rFonts w:ascii="Times New Roman" w:hAnsi="Times New Roman" w:cs="Times New Roman"/>
          <w:sz w:val="28"/>
          <w:szCs w:val="28"/>
        </w:rPr>
        <w:t xml:space="preserve"> Ценностное ядро духовно-нравственного кризиса: дефиниции, типология, система</w:t>
      </w:r>
      <w:r>
        <w:rPr>
          <w:rFonts w:ascii="Times New Roman" w:hAnsi="Times New Roman" w:cs="Times New Roman"/>
          <w:sz w:val="28"/>
          <w:szCs w:val="28"/>
        </w:rPr>
        <w:t xml:space="preserve"> ценностей // Вестник МГУ. Сер.: Социология и политология. </w:t>
      </w:r>
      <w:r w:rsidRPr="00A43A9A">
        <w:rPr>
          <w:rFonts w:ascii="Times New Roman" w:hAnsi="Times New Roman" w:cs="Times New Roman"/>
          <w:sz w:val="28"/>
          <w:szCs w:val="28"/>
        </w:rPr>
        <w:t>2014</w:t>
      </w:r>
      <w:r>
        <w:rPr>
          <w:rFonts w:ascii="Times New Roman" w:hAnsi="Times New Roman" w:cs="Times New Roman"/>
          <w:sz w:val="28"/>
          <w:szCs w:val="28"/>
        </w:rPr>
        <w:t xml:space="preserve">. </w:t>
      </w:r>
      <w:r w:rsidRPr="00A43A9A">
        <w:rPr>
          <w:rFonts w:ascii="Times New Roman" w:hAnsi="Times New Roman" w:cs="Times New Roman"/>
          <w:sz w:val="28"/>
          <w:szCs w:val="28"/>
        </w:rPr>
        <w:t>№ 3.</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Тимошев, P. M.</w:t>
      </w:r>
      <w:r w:rsidRPr="00A43A9A">
        <w:rPr>
          <w:rFonts w:ascii="Times New Roman" w:hAnsi="Times New Roman" w:cs="Times New Roman"/>
          <w:sz w:val="28"/>
          <w:szCs w:val="28"/>
        </w:rPr>
        <w:t xml:space="preserve"> К проблеме формирования военной и</w:t>
      </w:r>
      <w:r>
        <w:rPr>
          <w:rFonts w:ascii="Times New Roman" w:hAnsi="Times New Roman" w:cs="Times New Roman"/>
          <w:sz w:val="28"/>
          <w:szCs w:val="28"/>
        </w:rPr>
        <w:t xml:space="preserve">деологии // Армия и общество. 2007. </w:t>
      </w:r>
      <w:r w:rsidRPr="00A43A9A">
        <w:rPr>
          <w:rFonts w:ascii="Times New Roman" w:hAnsi="Times New Roman" w:cs="Times New Roman"/>
          <w:sz w:val="28"/>
          <w:szCs w:val="28"/>
        </w:rPr>
        <w:t>№ 3.</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Фомов, С.В</w:t>
      </w:r>
      <w:r w:rsidRPr="00A43A9A">
        <w:rPr>
          <w:rFonts w:ascii="Times New Roman" w:hAnsi="Times New Roman" w:cs="Times New Roman"/>
          <w:sz w:val="28"/>
          <w:szCs w:val="28"/>
        </w:rPr>
        <w:t xml:space="preserve">. О некоторых причинах кризиса отечественной науки вообще и военной </w:t>
      </w:r>
      <w:r>
        <w:rPr>
          <w:rFonts w:ascii="Times New Roman" w:hAnsi="Times New Roman" w:cs="Times New Roman"/>
          <w:sz w:val="28"/>
          <w:szCs w:val="28"/>
        </w:rPr>
        <w:t xml:space="preserve">в частности // Военная мысль. 2014. </w:t>
      </w:r>
      <w:r w:rsidRPr="00A43A9A">
        <w:rPr>
          <w:rFonts w:ascii="Times New Roman" w:hAnsi="Times New Roman" w:cs="Times New Roman"/>
          <w:sz w:val="28"/>
          <w:szCs w:val="28"/>
        </w:rPr>
        <w:t>№ 2.</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lastRenderedPageBreak/>
        <w:t>Хромова, М.Н.</w:t>
      </w:r>
      <w:r w:rsidRPr="00A43A9A">
        <w:rPr>
          <w:rFonts w:ascii="Times New Roman" w:hAnsi="Times New Roman" w:cs="Times New Roman"/>
          <w:sz w:val="28"/>
          <w:szCs w:val="28"/>
        </w:rPr>
        <w:t xml:space="preserve"> К вопросу о сущности и содержании понятия «военно-промышленный к</w:t>
      </w:r>
      <w:r>
        <w:rPr>
          <w:rFonts w:ascii="Times New Roman" w:hAnsi="Times New Roman" w:cs="Times New Roman"/>
          <w:sz w:val="28"/>
          <w:szCs w:val="28"/>
        </w:rPr>
        <w:t xml:space="preserve">омплекс» // Армия и общество. 2012. </w:t>
      </w:r>
      <w:r w:rsidRPr="00A43A9A">
        <w:rPr>
          <w:rFonts w:ascii="Times New Roman" w:hAnsi="Times New Roman" w:cs="Times New Roman"/>
          <w:sz w:val="28"/>
          <w:szCs w:val="28"/>
        </w:rPr>
        <w:t>№ 1.</w:t>
      </w:r>
    </w:p>
    <w:p w:rsidR="00D26584" w:rsidRPr="00A43A9A"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Чекинов, С.Г., Богданов, С.А.</w:t>
      </w:r>
      <w:r w:rsidRPr="00A43A9A">
        <w:rPr>
          <w:rFonts w:ascii="Times New Roman" w:hAnsi="Times New Roman" w:cs="Times New Roman"/>
          <w:sz w:val="28"/>
          <w:szCs w:val="28"/>
        </w:rPr>
        <w:t xml:space="preserve"> Военная футурология: зарождение, развитие, роль и место в системе во</w:t>
      </w:r>
      <w:r>
        <w:rPr>
          <w:rFonts w:ascii="Times New Roman" w:hAnsi="Times New Roman" w:cs="Times New Roman"/>
          <w:sz w:val="28"/>
          <w:szCs w:val="28"/>
        </w:rPr>
        <w:t xml:space="preserve">енной науки // Военная мысль. 2014. </w:t>
      </w:r>
      <w:r w:rsidRPr="00A43A9A">
        <w:rPr>
          <w:rFonts w:ascii="Times New Roman" w:hAnsi="Times New Roman" w:cs="Times New Roman"/>
          <w:sz w:val="28"/>
          <w:szCs w:val="28"/>
        </w:rPr>
        <w:t>№</w:t>
      </w:r>
      <w:r>
        <w:rPr>
          <w:rFonts w:ascii="Times New Roman" w:hAnsi="Times New Roman" w:cs="Times New Roman"/>
          <w:sz w:val="28"/>
          <w:szCs w:val="28"/>
        </w:rPr>
        <w:t xml:space="preserve"> </w:t>
      </w:r>
      <w:r w:rsidRPr="00A43A9A">
        <w:rPr>
          <w:rFonts w:ascii="Times New Roman" w:hAnsi="Times New Roman" w:cs="Times New Roman"/>
          <w:sz w:val="28"/>
          <w:szCs w:val="28"/>
        </w:rPr>
        <w:t>8.</w:t>
      </w:r>
    </w:p>
    <w:p w:rsidR="00D26584" w:rsidRPr="004964C4" w:rsidRDefault="00D26584" w:rsidP="00D26584">
      <w:pPr>
        <w:numPr>
          <w:ilvl w:val="0"/>
          <w:numId w:val="3"/>
        </w:numPr>
        <w:spacing w:after="0" w:line="360" w:lineRule="auto"/>
        <w:ind w:left="0" w:firstLine="709"/>
        <w:jc w:val="both"/>
        <w:rPr>
          <w:rFonts w:ascii="Times New Roman" w:hAnsi="Times New Roman" w:cs="Times New Roman"/>
          <w:sz w:val="28"/>
          <w:szCs w:val="28"/>
        </w:rPr>
      </w:pPr>
      <w:r w:rsidRPr="00A43A9A">
        <w:rPr>
          <w:rFonts w:ascii="Times New Roman" w:hAnsi="Times New Roman" w:cs="Times New Roman"/>
          <w:i/>
          <w:iCs/>
          <w:sz w:val="28"/>
          <w:szCs w:val="28"/>
        </w:rPr>
        <w:t>Шойгу, С.К.</w:t>
      </w:r>
      <w:r w:rsidRPr="00A43A9A">
        <w:rPr>
          <w:rFonts w:ascii="Times New Roman" w:hAnsi="Times New Roman" w:cs="Times New Roman"/>
          <w:sz w:val="28"/>
          <w:szCs w:val="28"/>
        </w:rPr>
        <w:t xml:space="preserve"> Реформе армии нужен здравый смысл // </w:t>
      </w:r>
      <w:r>
        <w:rPr>
          <w:rFonts w:ascii="Times New Roman" w:hAnsi="Times New Roman" w:cs="Times New Roman"/>
          <w:sz w:val="28"/>
          <w:szCs w:val="28"/>
        </w:rPr>
        <w:t xml:space="preserve">Комсомольская правда. 2013. </w:t>
      </w:r>
      <w:r w:rsidRPr="00A43A9A">
        <w:rPr>
          <w:rFonts w:ascii="Times New Roman" w:hAnsi="Times New Roman" w:cs="Times New Roman"/>
          <w:sz w:val="28"/>
          <w:szCs w:val="28"/>
        </w:rPr>
        <w:t>12 февраля</w:t>
      </w:r>
      <w:r w:rsidR="00D966E2">
        <w:rPr>
          <w:rFonts w:ascii="Times New Roman" w:hAnsi="Times New Roman" w:cs="Times New Roman"/>
          <w:sz w:val="28"/>
          <w:szCs w:val="28"/>
        </w:rPr>
        <w:t>.</w:t>
      </w:r>
      <w:r w:rsidRPr="004964C4">
        <w:rPr>
          <w:rFonts w:ascii="Times New Roman" w:hAnsi="Times New Roman" w:cs="Times New Roman"/>
          <w:sz w:val="28"/>
          <w:szCs w:val="28"/>
          <w:u w:val="single"/>
        </w:rPr>
        <w:t xml:space="preserve"> </w:t>
      </w:r>
    </w:p>
    <w:p w:rsidR="00C57081" w:rsidRPr="00D26584" w:rsidRDefault="00D26584" w:rsidP="00D26584">
      <w:pPr>
        <w:pStyle w:val="a6"/>
        <w:numPr>
          <w:ilvl w:val="0"/>
          <w:numId w:val="3"/>
        </w:numPr>
        <w:tabs>
          <w:tab w:val="left" w:pos="1815"/>
        </w:tabs>
        <w:ind w:left="0" w:firstLine="709"/>
      </w:pPr>
      <w:r w:rsidRPr="00D26584">
        <w:rPr>
          <w:i/>
          <w:iCs/>
        </w:rPr>
        <w:t>Янсон, С. Ю.</w:t>
      </w:r>
      <w:r w:rsidRPr="00D26584">
        <w:t xml:space="preserve"> Особенности и принципы формирования стратегии инновационного развития организаций оборонно-промышленного комплекса // Военный академический журнал. 2014. № 3</w:t>
      </w:r>
    </w:p>
    <w:p w:rsidR="00C57081" w:rsidRDefault="00C57081" w:rsidP="004964C4">
      <w:pPr>
        <w:tabs>
          <w:tab w:val="left" w:pos="1815"/>
        </w:tabs>
        <w:rPr>
          <w:rFonts w:ascii="Times New Roman" w:hAnsi="Times New Roman" w:cs="Times New Roman"/>
          <w:sz w:val="28"/>
          <w:szCs w:val="28"/>
        </w:rPr>
      </w:pPr>
    </w:p>
    <w:p w:rsidR="00793BE9" w:rsidRDefault="00793BE9" w:rsidP="004964C4">
      <w:pPr>
        <w:tabs>
          <w:tab w:val="left" w:pos="1815"/>
        </w:tabs>
        <w:rPr>
          <w:rFonts w:ascii="Times New Roman" w:hAnsi="Times New Roman" w:cs="Times New Roman"/>
          <w:sz w:val="28"/>
          <w:szCs w:val="28"/>
        </w:rPr>
      </w:pPr>
    </w:p>
    <w:p w:rsidR="00793BE9" w:rsidRDefault="00793BE9" w:rsidP="004964C4">
      <w:pPr>
        <w:tabs>
          <w:tab w:val="left" w:pos="1815"/>
        </w:tabs>
        <w:rPr>
          <w:rFonts w:ascii="Times New Roman" w:hAnsi="Times New Roman" w:cs="Times New Roman"/>
          <w:sz w:val="28"/>
          <w:szCs w:val="28"/>
        </w:rPr>
      </w:pPr>
    </w:p>
    <w:p w:rsidR="00CB6978" w:rsidRPr="00CB6978" w:rsidRDefault="00734197" w:rsidP="00CB6978">
      <w:pPr>
        <w:tabs>
          <w:tab w:val="left" w:pos="3765"/>
        </w:tabs>
        <w:jc w:val="center"/>
        <w:rPr>
          <w:rFonts w:ascii="Times New Roman" w:hAnsi="Times New Roman" w:cs="Times New Roman"/>
          <w:b/>
          <w:sz w:val="28"/>
          <w:szCs w:val="28"/>
        </w:rPr>
      </w:pPr>
      <w:r w:rsidRPr="00CB6978">
        <w:rPr>
          <w:rFonts w:cs="Times New Roman"/>
          <w:noProof/>
          <w:lang w:eastAsia="ru-RU"/>
        </w:rPr>
        <w:drawing>
          <wp:anchor distT="0" distB="0" distL="114300" distR="114300" simplePos="0" relativeHeight="251659776" behindDoc="0" locked="0" layoutInCell="1" allowOverlap="1" wp14:anchorId="67150AE0" wp14:editId="2D4F28B7">
            <wp:simplePos x="0" y="0"/>
            <wp:positionH relativeFrom="column">
              <wp:posOffset>4977130</wp:posOffset>
            </wp:positionH>
            <wp:positionV relativeFrom="paragraph">
              <wp:posOffset>-280670</wp:posOffset>
            </wp:positionV>
            <wp:extent cx="1480698" cy="1108326"/>
            <wp:effectExtent l="0" t="0" r="0" b="9525"/>
            <wp:wrapNone/>
            <wp:docPr id="193" name="Изображение 13"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r w:rsidR="00CB6978" w:rsidRPr="00CB6978">
        <w:rPr>
          <w:rFonts w:ascii="Times New Roman" w:hAnsi="Times New Roman" w:cs="Times New Roman"/>
          <w:b/>
          <w:sz w:val="28"/>
          <w:szCs w:val="28"/>
        </w:rPr>
        <w:t>Факторы развития военной сферы.</w:t>
      </w:r>
      <w:r w:rsidR="00CB6978" w:rsidRPr="00CB6978">
        <w:rPr>
          <w:rFonts w:cs="Times New Roman"/>
          <w:noProof/>
          <w:lang w:eastAsia="ru-RU"/>
        </w:rPr>
        <w:t xml:space="preserve"> </w:t>
      </w:r>
    </w:p>
    <w:p w:rsidR="00CB6978" w:rsidRPr="00CB6978" w:rsidRDefault="00CB6978" w:rsidP="00CB6978">
      <w:pPr>
        <w:rPr>
          <w:rFonts w:ascii="Times New Roman" w:hAnsi="Times New Roman" w:cs="Times New Roman"/>
          <w:sz w:val="28"/>
          <w:szCs w:val="28"/>
        </w:rPr>
      </w:pPr>
    </w:p>
    <w:tbl>
      <w:tblPr>
        <w:tblStyle w:val="2"/>
        <w:tblpPr w:leftFromText="180" w:rightFromText="180" w:vertAnchor="page" w:horzAnchor="page" w:tblpX="4681" w:tblpY="2701"/>
        <w:tblW w:w="0" w:type="auto"/>
        <w:tblLook w:val="04A0" w:firstRow="1" w:lastRow="0" w:firstColumn="1" w:lastColumn="0" w:noHBand="0" w:noVBand="1"/>
      </w:tblPr>
      <w:tblGrid>
        <w:gridCol w:w="3539"/>
      </w:tblGrid>
      <w:tr w:rsidR="00734197" w:rsidRPr="00CB6978" w:rsidTr="00734197">
        <w:trPr>
          <w:trHeight w:val="1544"/>
        </w:trPr>
        <w:tc>
          <w:tcPr>
            <w:tcW w:w="3539" w:type="dxa"/>
            <w:vAlign w:val="center"/>
          </w:tcPr>
          <w:p w:rsidR="00734197" w:rsidRPr="00CB6978" w:rsidRDefault="00734197" w:rsidP="00734197">
            <w:pPr>
              <w:spacing w:after="0" w:line="240" w:lineRule="auto"/>
              <w:jc w:val="center"/>
              <w:rPr>
                <w:rFonts w:ascii="Times New Roman" w:hAnsi="Times New Roman" w:cs="Times New Roman"/>
                <w:b/>
                <w:sz w:val="28"/>
                <w:szCs w:val="28"/>
              </w:rPr>
            </w:pPr>
            <w:r w:rsidRPr="00CB6978">
              <w:rPr>
                <w:rFonts w:ascii="Times New Roman" w:hAnsi="Times New Roman" w:cs="Times New Roman"/>
                <w:b/>
                <w:sz w:val="28"/>
                <w:szCs w:val="28"/>
              </w:rPr>
              <w:t>Факторы</w:t>
            </w:r>
          </w:p>
          <w:p w:rsidR="00734197" w:rsidRPr="00CB6978" w:rsidRDefault="00734197" w:rsidP="00734197">
            <w:pPr>
              <w:spacing w:after="0" w:line="240" w:lineRule="auto"/>
              <w:jc w:val="center"/>
              <w:rPr>
                <w:rFonts w:ascii="Times New Roman" w:hAnsi="Times New Roman" w:cs="Times New Roman"/>
                <w:sz w:val="28"/>
                <w:szCs w:val="28"/>
              </w:rPr>
            </w:pPr>
            <w:r w:rsidRPr="00CB6978">
              <w:rPr>
                <w:rFonts w:ascii="Times New Roman" w:hAnsi="Times New Roman" w:cs="Times New Roman"/>
                <w:b/>
                <w:sz w:val="28"/>
                <w:szCs w:val="28"/>
              </w:rPr>
              <w:t>развития военной среды</w:t>
            </w:r>
          </w:p>
        </w:tc>
      </w:tr>
    </w:tbl>
    <w:p w:rsidR="00CB6978" w:rsidRPr="00CB6978" w:rsidRDefault="00CB6978" w:rsidP="00CB6978">
      <w:pPr>
        <w:rPr>
          <w:rFonts w:ascii="Times New Roman" w:hAnsi="Times New Roman" w:cs="Times New Roman"/>
          <w:sz w:val="28"/>
          <w:szCs w:val="28"/>
        </w:rPr>
      </w:pPr>
    </w:p>
    <w:p w:rsidR="00CB6978" w:rsidRPr="00CB6978" w:rsidRDefault="00CB6978" w:rsidP="00CB6978">
      <w:pPr>
        <w:rPr>
          <w:rFonts w:ascii="Times New Roman" w:hAnsi="Times New Roman" w:cs="Times New Roman"/>
          <w:sz w:val="28"/>
          <w:szCs w:val="28"/>
        </w:rPr>
      </w:pPr>
    </w:p>
    <w:p w:rsidR="00CB6978" w:rsidRPr="00CB6978" w:rsidRDefault="00CB6978" w:rsidP="00CB6978">
      <w:pPr>
        <w:rPr>
          <w:rFonts w:ascii="Times New Roman" w:hAnsi="Times New Roman" w:cs="Times New Roman"/>
          <w:sz w:val="28"/>
          <w:szCs w:val="28"/>
        </w:rPr>
      </w:pPr>
    </w:p>
    <w:p w:rsidR="00CB6978" w:rsidRPr="00CB6978" w:rsidRDefault="0070024F" w:rsidP="00CB6978">
      <w:pPr>
        <w:rPr>
          <w:rFonts w:ascii="Times New Roman" w:hAnsi="Times New Roman" w:cs="Times New Roman"/>
          <w:sz w:val="28"/>
          <w:szCs w:val="28"/>
        </w:rPr>
      </w:pPr>
      <w:r w:rsidRPr="00CB6978">
        <w:rPr>
          <w:rFonts w:ascii="Times New Roman" w:hAnsi="Times New Roman" w:cs="Times New Roman"/>
          <w:noProof/>
          <w:sz w:val="28"/>
          <w:szCs w:val="28"/>
          <w:lang w:eastAsia="ru-RU"/>
        </w:rPr>
        <mc:AlternateContent>
          <mc:Choice Requires="wps">
            <w:drawing>
              <wp:anchor distT="0" distB="0" distL="114300" distR="114300" simplePos="0" relativeHeight="251635200" behindDoc="0" locked="0" layoutInCell="1" allowOverlap="1" wp14:anchorId="50D9B930" wp14:editId="4BA255EE">
                <wp:simplePos x="0" y="0"/>
                <wp:positionH relativeFrom="column">
                  <wp:posOffset>3042098</wp:posOffset>
                </wp:positionH>
                <wp:positionV relativeFrom="paragraph">
                  <wp:posOffset>272415</wp:posOffset>
                </wp:positionV>
                <wp:extent cx="1805679" cy="935355"/>
                <wp:effectExtent l="0" t="0" r="61595" b="55245"/>
                <wp:wrapNone/>
                <wp:docPr id="2" name="Прямая со стрелкой 2"/>
                <wp:cNvGraphicFramePr/>
                <a:graphic xmlns:a="http://schemas.openxmlformats.org/drawingml/2006/main">
                  <a:graphicData uri="http://schemas.microsoft.com/office/word/2010/wordprocessingShape">
                    <wps:wsp>
                      <wps:cNvCnPr/>
                      <wps:spPr>
                        <a:xfrm>
                          <a:off x="0" y="0"/>
                          <a:ext cx="1805679" cy="935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92021A" id="_x0000_t32" coordsize="21600,21600" o:spt="32" o:oned="t" path="m,l21600,21600e" filled="f">
                <v:path arrowok="t" fillok="f" o:connecttype="none"/>
                <o:lock v:ext="edit" shapetype="t"/>
              </v:shapetype>
              <v:shape id="Прямая со стрелкой 2" o:spid="_x0000_s1026" type="#_x0000_t32" style="position:absolute;margin-left:239.55pt;margin-top:21.45pt;width:142.2pt;height:73.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" strokecolor="windowText" strokeweight=".5pt">
                <v:stroke endarrow="block" joinstyle="miter"/>
              </v:shape>
            </w:pict>
          </mc:Fallback>
        </mc:AlternateContent>
      </w:r>
      <w:r w:rsidRPr="00CB6978">
        <w:rPr>
          <w:rFonts w:ascii="Times New Roman" w:hAnsi="Times New Roman" w:cs="Times New Roman"/>
          <w:noProof/>
          <w:sz w:val="28"/>
          <w:szCs w:val="28"/>
          <w:lang w:eastAsia="ru-RU"/>
        </w:rPr>
        <mc:AlternateContent>
          <mc:Choice Requires="wps">
            <w:drawing>
              <wp:anchor distT="0" distB="0" distL="114300" distR="114300" simplePos="0" relativeHeight="251634176" behindDoc="0" locked="0" layoutInCell="1" allowOverlap="1" wp14:anchorId="2DC77017" wp14:editId="5723FA05">
                <wp:simplePos x="0" y="0"/>
                <wp:positionH relativeFrom="column">
                  <wp:posOffset>899272</wp:posOffset>
                </wp:positionH>
                <wp:positionV relativeFrom="paragraph">
                  <wp:posOffset>272415</wp:posOffset>
                </wp:positionV>
                <wp:extent cx="2097741" cy="935355"/>
                <wp:effectExtent l="38100" t="0" r="17145" b="55245"/>
                <wp:wrapNone/>
                <wp:docPr id="1" name="Прямая со стрелкой 1"/>
                <wp:cNvGraphicFramePr/>
                <a:graphic xmlns:a="http://schemas.openxmlformats.org/drawingml/2006/main">
                  <a:graphicData uri="http://schemas.microsoft.com/office/word/2010/wordprocessingShape">
                    <wps:wsp>
                      <wps:cNvCnPr/>
                      <wps:spPr>
                        <a:xfrm flipH="1">
                          <a:off x="0" y="0"/>
                          <a:ext cx="2097741" cy="935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0A245" id="Прямая со стрелкой 1" o:spid="_x0000_s1026" type="#_x0000_t32" style="position:absolute;margin-left:70.8pt;margin-top:21.45pt;width:165.2pt;height:73.6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" strokecolor="windowText" strokeweight=".5pt">
                <v:stroke endarrow="block" joinstyle="miter"/>
              </v:shape>
            </w:pict>
          </mc:Fallback>
        </mc:AlternateContent>
      </w:r>
    </w:p>
    <w:p w:rsidR="00CB6978" w:rsidRPr="00CB6978" w:rsidRDefault="00CB6978" w:rsidP="00CB6978">
      <w:pPr>
        <w:rPr>
          <w:rFonts w:ascii="Times New Roman" w:hAnsi="Times New Roman" w:cs="Times New Roman"/>
          <w:sz w:val="28"/>
          <w:szCs w:val="28"/>
        </w:rPr>
      </w:pPr>
    </w:p>
    <w:p w:rsidR="00CB6978" w:rsidRPr="00CB6978" w:rsidRDefault="00CB6978" w:rsidP="00CB6978">
      <w:pPr>
        <w:rPr>
          <w:rFonts w:ascii="Times New Roman" w:hAnsi="Times New Roman" w:cs="Times New Roman"/>
          <w:sz w:val="28"/>
          <w:szCs w:val="28"/>
        </w:rPr>
      </w:pPr>
    </w:p>
    <w:tbl>
      <w:tblPr>
        <w:tblStyle w:val="2"/>
        <w:tblpPr w:leftFromText="180" w:rightFromText="180" w:vertAnchor="text" w:horzAnchor="page" w:tblpX="7351" w:tblpY="333"/>
        <w:tblW w:w="0" w:type="auto"/>
        <w:tblLook w:val="04A0" w:firstRow="1" w:lastRow="0" w:firstColumn="1" w:lastColumn="0" w:noHBand="0" w:noVBand="1"/>
      </w:tblPr>
      <w:tblGrid>
        <w:gridCol w:w="2972"/>
      </w:tblGrid>
      <w:tr w:rsidR="00CB6978" w:rsidRPr="00CB6978" w:rsidTr="00061D50">
        <w:trPr>
          <w:trHeight w:val="624"/>
        </w:trPr>
        <w:tc>
          <w:tcPr>
            <w:tcW w:w="2972" w:type="dxa"/>
            <w:vAlign w:val="center"/>
          </w:tcPr>
          <w:p w:rsidR="00CB6978" w:rsidRPr="00CB6978" w:rsidRDefault="00CB6978" w:rsidP="00CB6978">
            <w:pPr>
              <w:tabs>
                <w:tab w:val="left" w:pos="2880"/>
              </w:tabs>
              <w:spacing w:after="0" w:line="240" w:lineRule="auto"/>
              <w:jc w:val="center"/>
              <w:rPr>
                <w:rFonts w:ascii="Times New Roman" w:hAnsi="Times New Roman" w:cs="Times New Roman"/>
                <w:b/>
                <w:sz w:val="28"/>
                <w:szCs w:val="28"/>
              </w:rPr>
            </w:pPr>
            <w:r w:rsidRPr="00CB6978">
              <w:rPr>
                <w:rFonts w:ascii="Times New Roman" w:hAnsi="Times New Roman" w:cs="Times New Roman"/>
                <w:b/>
                <w:sz w:val="28"/>
                <w:szCs w:val="28"/>
              </w:rPr>
              <w:t>Нематериальные</w:t>
            </w:r>
          </w:p>
          <w:p w:rsidR="00CB6978" w:rsidRPr="00CB6978" w:rsidRDefault="00CB6978" w:rsidP="00CB6978">
            <w:pPr>
              <w:tabs>
                <w:tab w:val="left" w:pos="2880"/>
              </w:tabs>
              <w:spacing w:after="0" w:line="240" w:lineRule="auto"/>
              <w:jc w:val="center"/>
              <w:rPr>
                <w:rFonts w:ascii="Times New Roman" w:hAnsi="Times New Roman" w:cs="Times New Roman"/>
                <w:sz w:val="28"/>
                <w:szCs w:val="28"/>
              </w:rPr>
            </w:pPr>
            <w:r w:rsidRPr="00CB6978">
              <w:rPr>
                <w:rFonts w:ascii="Times New Roman" w:hAnsi="Times New Roman" w:cs="Times New Roman"/>
                <w:sz w:val="28"/>
                <w:szCs w:val="28"/>
              </w:rPr>
              <w:t>(духовные)</w:t>
            </w:r>
          </w:p>
        </w:tc>
      </w:tr>
    </w:tbl>
    <w:tbl>
      <w:tblPr>
        <w:tblStyle w:val="2"/>
        <w:tblpPr w:leftFromText="180" w:rightFromText="180" w:vertAnchor="text" w:horzAnchor="margin" w:tblpY="378"/>
        <w:tblW w:w="0" w:type="auto"/>
        <w:tblLook w:val="04A0" w:firstRow="1" w:lastRow="0" w:firstColumn="1" w:lastColumn="0" w:noHBand="0" w:noVBand="1"/>
      </w:tblPr>
      <w:tblGrid>
        <w:gridCol w:w="2972"/>
      </w:tblGrid>
      <w:tr w:rsidR="00CB6978" w:rsidRPr="00CB6978" w:rsidTr="00061D50">
        <w:trPr>
          <w:trHeight w:val="624"/>
        </w:trPr>
        <w:tc>
          <w:tcPr>
            <w:tcW w:w="2972" w:type="dxa"/>
            <w:vAlign w:val="center"/>
          </w:tcPr>
          <w:p w:rsidR="00CB6978" w:rsidRPr="00CB6978" w:rsidRDefault="00CB6978" w:rsidP="00CB6978">
            <w:pPr>
              <w:tabs>
                <w:tab w:val="left" w:pos="2880"/>
              </w:tabs>
              <w:spacing w:after="0" w:line="240" w:lineRule="auto"/>
              <w:jc w:val="center"/>
              <w:rPr>
                <w:rFonts w:ascii="Times New Roman" w:hAnsi="Times New Roman" w:cs="Times New Roman"/>
                <w:b/>
                <w:sz w:val="28"/>
                <w:szCs w:val="28"/>
              </w:rPr>
            </w:pPr>
            <w:r w:rsidRPr="00CB6978">
              <w:rPr>
                <w:rFonts w:ascii="Times New Roman" w:hAnsi="Times New Roman" w:cs="Times New Roman"/>
                <w:b/>
                <w:sz w:val="28"/>
                <w:szCs w:val="28"/>
              </w:rPr>
              <w:t>Материальные</w:t>
            </w:r>
          </w:p>
        </w:tc>
      </w:tr>
    </w:tbl>
    <w:p w:rsidR="00CB6978" w:rsidRPr="00CB6978" w:rsidRDefault="00CB6978" w:rsidP="00CB6978">
      <w:pPr>
        <w:rPr>
          <w:rFonts w:ascii="Times New Roman" w:hAnsi="Times New Roman" w:cs="Times New Roman"/>
          <w:sz w:val="28"/>
          <w:szCs w:val="28"/>
        </w:rPr>
      </w:pPr>
    </w:p>
    <w:p w:rsidR="00CB6978" w:rsidRPr="00CB6978" w:rsidRDefault="00734197" w:rsidP="00CB6978">
      <w:pPr>
        <w:rPr>
          <w:rFonts w:ascii="Times New Roman" w:hAnsi="Times New Roman" w:cs="Times New Roman"/>
          <w:sz w:val="28"/>
          <w:szCs w:val="28"/>
        </w:rPr>
      </w:pPr>
      <w:r w:rsidRPr="00CB6978">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1A3B7F97" wp14:editId="779A7B4D">
                <wp:simplePos x="0" y="0"/>
                <wp:positionH relativeFrom="column">
                  <wp:posOffset>2259965</wp:posOffset>
                </wp:positionH>
                <wp:positionV relativeFrom="paragraph">
                  <wp:posOffset>269240</wp:posOffset>
                </wp:positionV>
                <wp:extent cx="2352675" cy="361950"/>
                <wp:effectExtent l="38100" t="0" r="28575" b="76200"/>
                <wp:wrapNone/>
                <wp:docPr id="10" name="Прямая со стрелкой 10"/>
                <wp:cNvGraphicFramePr/>
                <a:graphic xmlns:a="http://schemas.openxmlformats.org/drawingml/2006/main">
                  <a:graphicData uri="http://schemas.microsoft.com/office/word/2010/wordprocessingShape">
                    <wps:wsp>
                      <wps:cNvCnPr/>
                      <wps:spPr>
                        <a:xfrm flipH="1">
                          <a:off x="0" y="0"/>
                          <a:ext cx="235267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93B2E" id="Прямая со стрелкой 10" o:spid="_x0000_s1026" type="#_x0000_t32" style="position:absolute;margin-left:177.95pt;margin-top:21.2pt;width:185.25pt;height:28.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" strokecolor="windowText" strokeweight=".5pt">
                <v:stroke endarrow="block" joinstyle="miter"/>
              </v:shape>
            </w:pict>
          </mc:Fallback>
        </mc:AlternateContent>
      </w:r>
      <w:r w:rsidRPr="00CB6978">
        <w:rPr>
          <w:rFonts w:ascii="Times New Roman"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14:anchorId="7C7922B1" wp14:editId="4E34EBE4">
                <wp:simplePos x="0" y="0"/>
                <wp:positionH relativeFrom="column">
                  <wp:posOffset>4298950</wp:posOffset>
                </wp:positionH>
                <wp:positionV relativeFrom="paragraph">
                  <wp:posOffset>259715</wp:posOffset>
                </wp:positionV>
                <wp:extent cx="304800" cy="395605"/>
                <wp:effectExtent l="38100" t="0" r="19050" b="61595"/>
                <wp:wrapNone/>
                <wp:docPr id="7" name="Прямая со стрелкой 7"/>
                <wp:cNvGraphicFramePr/>
                <a:graphic xmlns:a="http://schemas.openxmlformats.org/drawingml/2006/main">
                  <a:graphicData uri="http://schemas.microsoft.com/office/word/2010/wordprocessingShape">
                    <wps:wsp>
                      <wps:cNvCnPr/>
                      <wps:spPr>
                        <a:xfrm flipH="1">
                          <a:off x="0" y="0"/>
                          <a:ext cx="304800" cy="3956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DFFB7" id="Прямая со стрелкой 7" o:spid="_x0000_s1026" type="#_x0000_t32" style="position:absolute;margin-left:338.5pt;margin-top:20.45pt;width:24pt;height:31.1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" strokecolor="windowText" strokeweight=".5pt">
                <v:stroke endarrow="block" joinstyle="miter"/>
              </v:shape>
            </w:pict>
          </mc:Fallback>
        </mc:AlternateContent>
      </w:r>
      <w:r w:rsidRPr="00CB6978">
        <w:rPr>
          <w:rFonts w:ascii="Times New Roman" w:hAnsi="Times New Roman" w:cs="Times New Roman"/>
          <w:noProof/>
          <w:sz w:val="28"/>
          <w:szCs w:val="28"/>
          <w:lang w:eastAsia="ru-RU"/>
        </w:rPr>
        <mc:AlternateContent>
          <mc:Choice Requires="wps">
            <w:drawing>
              <wp:anchor distT="0" distB="0" distL="114300" distR="114300" simplePos="0" relativeHeight="251640320" behindDoc="0" locked="0" layoutInCell="1" allowOverlap="1" wp14:anchorId="5F4A72F3" wp14:editId="4628CE69">
                <wp:simplePos x="0" y="0"/>
                <wp:positionH relativeFrom="column">
                  <wp:posOffset>3270250</wp:posOffset>
                </wp:positionH>
                <wp:positionV relativeFrom="paragraph">
                  <wp:posOffset>297180</wp:posOffset>
                </wp:positionV>
                <wp:extent cx="1333500" cy="357505"/>
                <wp:effectExtent l="38100" t="0" r="19050" b="80645"/>
                <wp:wrapNone/>
                <wp:docPr id="8" name="Прямая со стрелкой 8"/>
                <wp:cNvGraphicFramePr/>
                <a:graphic xmlns:a="http://schemas.openxmlformats.org/drawingml/2006/main">
                  <a:graphicData uri="http://schemas.microsoft.com/office/word/2010/wordprocessingShape">
                    <wps:wsp>
                      <wps:cNvCnPr/>
                      <wps:spPr>
                        <a:xfrm flipH="1">
                          <a:off x="0" y="0"/>
                          <a:ext cx="1333500" cy="3575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217DC" id="Прямая со стрелкой 8" o:spid="_x0000_s1026" type="#_x0000_t32" style="position:absolute;margin-left:257.5pt;margin-top:23.4pt;width:105pt;height:28.1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" strokecolor="windowText" strokeweight=".5pt">
                <v:stroke endarrow="block" joinstyle="miter"/>
              </v:shape>
            </w:pict>
          </mc:Fallback>
        </mc:AlternateContent>
      </w:r>
      <w:r w:rsidRPr="00CB6978">
        <w:rPr>
          <w:rFonts w:ascii="Times New Roman"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26836ED5" wp14:editId="1B3FAF4F">
                <wp:simplePos x="0" y="0"/>
                <wp:positionH relativeFrom="column">
                  <wp:posOffset>4635500</wp:posOffset>
                </wp:positionH>
                <wp:positionV relativeFrom="paragraph">
                  <wp:posOffset>296545</wp:posOffset>
                </wp:positionV>
                <wp:extent cx="977265" cy="371475"/>
                <wp:effectExtent l="0" t="0" r="70485" b="66675"/>
                <wp:wrapNone/>
                <wp:docPr id="9" name="Прямая со стрелкой 9"/>
                <wp:cNvGraphicFramePr/>
                <a:graphic xmlns:a="http://schemas.openxmlformats.org/drawingml/2006/main">
                  <a:graphicData uri="http://schemas.microsoft.com/office/word/2010/wordprocessingShape">
                    <wps:wsp>
                      <wps:cNvCnPr/>
                      <wps:spPr>
                        <a:xfrm>
                          <a:off x="0" y="0"/>
                          <a:ext cx="977265"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D2735" id="Прямая со стрелкой 9" o:spid="_x0000_s1026" type="#_x0000_t32" style="position:absolute;margin-left:365pt;margin-top:23.35pt;width:76.95pt;height:2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" strokecolor="windowText" strokeweight=".5pt">
                <v:stroke endarrow="block" joinstyle="miter"/>
              </v:shape>
            </w:pict>
          </mc:Fallback>
        </mc:AlternateContent>
      </w:r>
    </w:p>
    <w:p w:rsidR="00CB6978" w:rsidRPr="00CB6978" w:rsidRDefault="00734197" w:rsidP="00CB6978">
      <w:pPr>
        <w:rPr>
          <w:rFonts w:ascii="Times New Roman" w:hAnsi="Times New Roman" w:cs="Times New Roman"/>
          <w:sz w:val="28"/>
          <w:szCs w:val="28"/>
        </w:rPr>
      </w:pPr>
      <w:r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89472" behindDoc="0" locked="0" layoutInCell="1" allowOverlap="1" wp14:anchorId="75351993" wp14:editId="11231F3B">
                <wp:simplePos x="0" y="0"/>
                <wp:positionH relativeFrom="margin">
                  <wp:posOffset>491490</wp:posOffset>
                </wp:positionH>
                <wp:positionV relativeFrom="paragraph">
                  <wp:posOffset>20320</wp:posOffset>
                </wp:positionV>
                <wp:extent cx="57150" cy="2724150"/>
                <wp:effectExtent l="19050" t="0" r="57150" b="57150"/>
                <wp:wrapNone/>
                <wp:docPr id="14" name="Прямая со стрелкой 14"/>
                <wp:cNvGraphicFramePr/>
                <a:graphic xmlns:a="http://schemas.openxmlformats.org/drawingml/2006/main">
                  <a:graphicData uri="http://schemas.microsoft.com/office/word/2010/wordprocessingShape">
                    <wps:wsp>
                      <wps:cNvCnPr/>
                      <wps:spPr>
                        <a:xfrm>
                          <a:off x="0" y="0"/>
                          <a:ext cx="57150" cy="2724150"/>
                        </a:xfrm>
                        <a:prstGeom prst="straightConnector1">
                          <a:avLst/>
                        </a:prstGeom>
                        <a:noFill/>
                        <a:ln w="6350" cap="flat" cmpd="sng" algn="ctr">
                          <a:solidFill>
                            <a:srgbClr val="E7E6E6">
                              <a:lumMod val="1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96DAF" id="Прямая со стрелкой 14" o:spid="_x0000_s1026" type="#_x0000_t32" style="position:absolute;margin-left:38.7pt;margin-top:1.6pt;width:4.5pt;height:214.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" strokecolor="#181717" strokeweight=".5pt">
                <v:stroke endarrow="block" joinstyle="miter"/>
                <w10:wrap anchorx="margin"/>
              </v:shape>
            </w:pict>
          </mc:Fallback>
        </mc:AlternateContent>
      </w:r>
      <w:r w:rsidR="00EA6C88" w:rsidRPr="00CB6978">
        <w:rPr>
          <w:rFonts w:ascii="Times New Roman" w:hAnsi="Times New Roman" w:cs="Times New Roman"/>
          <w:noProof/>
          <w:sz w:val="28"/>
          <w:szCs w:val="28"/>
          <w:lang w:eastAsia="ru-RU"/>
        </w:rPr>
        <mc:AlternateContent>
          <mc:Choice Requires="wps">
            <w:drawing>
              <wp:anchor distT="0" distB="0" distL="114300" distR="114300" simplePos="0" relativeHeight="251649536" behindDoc="0" locked="0" layoutInCell="1" allowOverlap="1" wp14:anchorId="0B71D375" wp14:editId="28C9EBBF">
                <wp:simplePos x="0" y="0"/>
                <wp:positionH relativeFrom="column">
                  <wp:posOffset>-1483698</wp:posOffset>
                </wp:positionH>
                <wp:positionV relativeFrom="paragraph">
                  <wp:posOffset>1070</wp:posOffset>
                </wp:positionV>
                <wp:extent cx="45719" cy="2787650"/>
                <wp:effectExtent l="38100" t="0" r="69215" b="50800"/>
                <wp:wrapNone/>
                <wp:docPr id="13" name="Прямая со стрелкой 13"/>
                <wp:cNvGraphicFramePr/>
                <a:graphic xmlns:a="http://schemas.openxmlformats.org/drawingml/2006/main">
                  <a:graphicData uri="http://schemas.microsoft.com/office/word/2010/wordprocessingShape">
                    <wps:wsp>
                      <wps:cNvCnPr/>
                      <wps:spPr>
                        <a:xfrm>
                          <a:off x="0" y="0"/>
                          <a:ext cx="45719" cy="278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CCA54" id="Прямая со стрелкой 13" o:spid="_x0000_s1026" type="#_x0000_t32" style="position:absolute;margin-left:-116.85pt;margin-top:.1pt;width:3.6pt;height:2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" strokecolor="windowText" strokeweight=".5pt">
                <v:stroke endarrow="block" joinstyle="miter"/>
              </v:shape>
            </w:pict>
          </mc:Fallback>
        </mc:AlternateContent>
      </w:r>
      <w:r w:rsidR="00CB6978" w:rsidRPr="00CB6978">
        <w:rPr>
          <w:rFonts w:ascii="Times New Roman" w:hAnsi="Times New Roman" w:cs="Times New Roman"/>
          <w:b/>
          <w:noProof/>
          <w:szCs w:val="28"/>
          <w:lang w:eastAsia="ru-RU"/>
        </w:rPr>
        <mc:AlternateContent>
          <mc:Choice Requires="wps">
            <w:drawing>
              <wp:anchor distT="0" distB="0" distL="114300" distR="114300" simplePos="0" relativeHeight="251646464" behindDoc="0" locked="0" layoutInCell="1" allowOverlap="1" wp14:anchorId="6565D9B9" wp14:editId="0F5E7829">
                <wp:simplePos x="0" y="0"/>
                <wp:positionH relativeFrom="column">
                  <wp:posOffset>-8170097</wp:posOffset>
                </wp:positionH>
                <wp:positionV relativeFrom="paragraph">
                  <wp:posOffset>381261</wp:posOffset>
                </wp:positionV>
                <wp:extent cx="2371061" cy="618017"/>
                <wp:effectExtent l="38100" t="0" r="29845" b="67945"/>
                <wp:wrapNone/>
                <wp:docPr id="11" name="Прямая со стрелкой 11"/>
                <wp:cNvGraphicFramePr/>
                <a:graphic xmlns:a="http://schemas.openxmlformats.org/drawingml/2006/main">
                  <a:graphicData uri="http://schemas.microsoft.com/office/word/2010/wordprocessingShape">
                    <wps:wsp>
                      <wps:cNvCnPr/>
                      <wps:spPr>
                        <a:xfrm flipH="1">
                          <a:off x="0" y="0"/>
                          <a:ext cx="2371061" cy="61801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816B5" id="Прямая со стрелкой 11" o:spid="_x0000_s1026" type="#_x0000_t32" style="position:absolute;margin-left:-643.3pt;margin-top:30pt;width:186.7pt;height:48.6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" strokecolor="windowText" strokeweight=".5pt">
                <v:stroke endarrow="block" joinstyle="miter"/>
              </v:shape>
            </w:pict>
          </mc:Fallback>
        </mc:AlternateContent>
      </w:r>
      <w:r w:rsidR="00CB6978"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57728" behindDoc="0" locked="0" layoutInCell="1" allowOverlap="1" wp14:anchorId="36346A3A" wp14:editId="13DC08CB">
                <wp:simplePos x="0" y="0"/>
                <wp:positionH relativeFrom="margin">
                  <wp:posOffset>2993316</wp:posOffset>
                </wp:positionH>
                <wp:positionV relativeFrom="paragraph">
                  <wp:posOffset>778697</wp:posOffset>
                </wp:positionV>
                <wp:extent cx="45719" cy="2000250"/>
                <wp:effectExtent l="38100" t="0" r="69215" b="57150"/>
                <wp:wrapNone/>
                <wp:docPr id="25" name="Прямая со стрелкой 25"/>
                <wp:cNvGraphicFramePr/>
                <a:graphic xmlns:a="http://schemas.openxmlformats.org/drawingml/2006/main">
                  <a:graphicData uri="http://schemas.microsoft.com/office/word/2010/wordprocessingShape">
                    <wps:wsp>
                      <wps:cNvCnPr/>
                      <wps:spPr>
                        <a:xfrm>
                          <a:off x="0" y="0"/>
                          <a:ext cx="45719" cy="2000250"/>
                        </a:xfrm>
                        <a:prstGeom prst="straightConnector1">
                          <a:avLst/>
                        </a:prstGeom>
                        <a:noFill/>
                        <a:ln w="6350" cap="flat" cmpd="sng" algn="ctr">
                          <a:solidFill>
                            <a:srgbClr val="E7E6E6">
                              <a:lumMod val="1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E4ABF" id="Прямая со стрелкой 25" o:spid="_x0000_s1026" type="#_x0000_t32" style="position:absolute;margin-left:235.7pt;margin-top:61.3pt;width:3.6pt;height:1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" strokecolor="#181717" strokeweight=".5pt">
                <v:stroke endarrow="block" joinstyle="miter"/>
                <w10:wrap anchorx="margin"/>
              </v:shape>
            </w:pict>
          </mc:Fallback>
        </mc:AlternateContent>
      </w:r>
    </w:p>
    <w:tbl>
      <w:tblPr>
        <w:tblStyle w:val="2"/>
        <w:tblpPr w:leftFromText="180" w:rightFromText="180" w:vertAnchor="text" w:horzAnchor="page" w:tblpX="601" w:tblpY="85"/>
        <w:tblW w:w="0" w:type="auto"/>
        <w:tblLook w:val="04A0" w:firstRow="1" w:lastRow="0" w:firstColumn="1" w:lastColumn="0" w:noHBand="0" w:noVBand="1"/>
      </w:tblPr>
      <w:tblGrid>
        <w:gridCol w:w="1771"/>
      </w:tblGrid>
      <w:tr w:rsidR="00CB6978" w:rsidRPr="00CB6978" w:rsidTr="00061D50">
        <w:trPr>
          <w:trHeight w:val="1262"/>
        </w:trPr>
        <w:tc>
          <w:tcPr>
            <w:tcW w:w="1771" w:type="dxa"/>
            <w:vAlign w:val="center"/>
          </w:tcPr>
          <w:p w:rsidR="00CB6978" w:rsidRPr="00CB6978" w:rsidRDefault="00CB6978" w:rsidP="00CB6978">
            <w:pPr>
              <w:tabs>
                <w:tab w:val="left" w:pos="2880"/>
              </w:tabs>
              <w:spacing w:after="0" w:line="240" w:lineRule="auto"/>
              <w:rPr>
                <w:rFonts w:ascii="Times New Roman" w:hAnsi="Times New Roman" w:cs="Times New Roman"/>
                <w:szCs w:val="28"/>
              </w:rPr>
            </w:pPr>
            <w:r w:rsidRPr="00CB6978">
              <w:rPr>
                <w:rFonts w:ascii="Times New Roman" w:hAnsi="Times New Roman" w:cs="Times New Roman"/>
                <w:noProof/>
                <w:szCs w:val="28"/>
                <w:lang w:eastAsia="ru-RU"/>
              </w:rPr>
              <mc:AlternateContent>
                <mc:Choice Requires="wps">
                  <w:drawing>
                    <wp:anchor distT="0" distB="0" distL="114300" distR="114300" simplePos="0" relativeHeight="251653632" behindDoc="0" locked="0" layoutInCell="1" allowOverlap="1" wp14:anchorId="7B49FF6D" wp14:editId="60D8F4D4">
                      <wp:simplePos x="0" y="0"/>
                      <wp:positionH relativeFrom="column">
                        <wp:posOffset>1042670</wp:posOffset>
                      </wp:positionH>
                      <wp:positionV relativeFrom="paragraph">
                        <wp:posOffset>259715</wp:posOffset>
                      </wp:positionV>
                      <wp:extent cx="247650" cy="0"/>
                      <wp:effectExtent l="38100" t="76200" r="19050" b="95250"/>
                      <wp:wrapNone/>
                      <wp:docPr id="6" name="Прямая со стрелкой 6"/>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7C5D2" id="Прямая со стрелкой 6" o:spid="_x0000_s1026" type="#_x0000_t32" style="position:absolute;margin-left:82.1pt;margin-top:20.45pt;width:19.5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" strokecolor="windowText" strokeweight=".5pt">
                      <v:stroke startarrow="block" endarrow="block" joinstyle="miter"/>
                    </v:shape>
                  </w:pict>
                </mc:Fallback>
              </mc:AlternateContent>
            </w:r>
            <w:r w:rsidRPr="00CB6978">
              <w:rPr>
                <w:rFonts w:ascii="Times New Roman" w:hAnsi="Times New Roman" w:cs="Times New Roman"/>
                <w:szCs w:val="28"/>
              </w:rPr>
              <w:t xml:space="preserve">оружие, </w:t>
            </w:r>
          </w:p>
          <w:p w:rsidR="00CB6978" w:rsidRPr="00CB6978" w:rsidRDefault="00CB6978" w:rsidP="00CB6978">
            <w:pPr>
              <w:tabs>
                <w:tab w:val="left" w:pos="2880"/>
              </w:tabs>
              <w:spacing w:after="0" w:line="240" w:lineRule="auto"/>
              <w:rPr>
                <w:rFonts w:ascii="Times New Roman" w:hAnsi="Times New Roman" w:cs="Times New Roman"/>
                <w:sz w:val="28"/>
                <w:szCs w:val="28"/>
              </w:rPr>
            </w:pPr>
            <w:r w:rsidRPr="00CB6978">
              <w:rPr>
                <w:rFonts w:ascii="Times New Roman" w:hAnsi="Times New Roman" w:cs="Times New Roman"/>
                <w:szCs w:val="28"/>
              </w:rPr>
              <w:t>боевая техника, военное, имущество</w:t>
            </w:r>
          </w:p>
        </w:tc>
      </w:tr>
    </w:tbl>
    <w:tbl>
      <w:tblPr>
        <w:tblStyle w:val="2"/>
        <w:tblpPr w:leftFromText="180" w:rightFromText="180" w:vertAnchor="text" w:horzAnchor="page" w:tblpX="2731" w:tblpY="100"/>
        <w:tblW w:w="0" w:type="auto"/>
        <w:tblLook w:val="04A0" w:firstRow="1" w:lastRow="0" w:firstColumn="1" w:lastColumn="0" w:noHBand="0" w:noVBand="1"/>
      </w:tblPr>
      <w:tblGrid>
        <w:gridCol w:w="1568"/>
      </w:tblGrid>
      <w:tr w:rsidR="00CB6978" w:rsidRPr="00CB6978" w:rsidTr="00061D50">
        <w:trPr>
          <w:trHeight w:val="1130"/>
        </w:trPr>
        <w:tc>
          <w:tcPr>
            <w:tcW w:w="1568" w:type="dxa"/>
            <w:vAlign w:val="center"/>
          </w:tcPr>
          <w:p w:rsidR="00CB6978" w:rsidRPr="00CB6978" w:rsidRDefault="00CB6978" w:rsidP="00CB6978">
            <w:pPr>
              <w:tabs>
                <w:tab w:val="left" w:pos="2880"/>
              </w:tabs>
              <w:spacing w:after="0" w:line="240" w:lineRule="auto"/>
              <w:rPr>
                <w:rFonts w:ascii="Times New Roman" w:hAnsi="Times New Roman" w:cs="Times New Roman"/>
                <w:szCs w:val="28"/>
              </w:rPr>
            </w:pPr>
            <w:r w:rsidRPr="00CB6978">
              <w:rPr>
                <w:rFonts w:ascii="Times New Roman" w:hAnsi="Times New Roman" w:cs="Times New Roman"/>
                <w:szCs w:val="28"/>
              </w:rPr>
              <w:t>материально – техническая база</w:t>
            </w:r>
          </w:p>
          <w:p w:rsidR="00CB6978" w:rsidRPr="00CB6978" w:rsidRDefault="00CB6978" w:rsidP="00CB6978">
            <w:pPr>
              <w:tabs>
                <w:tab w:val="left" w:pos="2880"/>
              </w:tabs>
              <w:spacing w:after="0" w:line="240" w:lineRule="auto"/>
              <w:rPr>
                <w:rFonts w:ascii="Times New Roman" w:hAnsi="Times New Roman" w:cs="Times New Roman"/>
                <w:szCs w:val="28"/>
              </w:rPr>
            </w:pPr>
            <w:r w:rsidRPr="00CB6978">
              <w:rPr>
                <w:rFonts w:ascii="Times New Roman" w:hAnsi="Times New Roman" w:cs="Times New Roman"/>
                <w:szCs w:val="28"/>
              </w:rPr>
              <w:t>ОПК</w:t>
            </w:r>
          </w:p>
        </w:tc>
      </w:tr>
    </w:tbl>
    <w:tbl>
      <w:tblPr>
        <w:tblStyle w:val="2"/>
        <w:tblpPr w:leftFromText="180" w:rightFromText="180" w:vertAnchor="text" w:horzAnchor="page" w:tblpX="4636" w:tblpY="70"/>
        <w:tblW w:w="0" w:type="auto"/>
        <w:tblLook w:val="04A0" w:firstRow="1" w:lastRow="0" w:firstColumn="1" w:lastColumn="0" w:noHBand="0" w:noVBand="1"/>
      </w:tblPr>
      <w:tblGrid>
        <w:gridCol w:w="846"/>
      </w:tblGrid>
      <w:tr w:rsidR="00CB6978" w:rsidRPr="00CB6978" w:rsidTr="00061D50">
        <w:trPr>
          <w:trHeight w:val="555"/>
        </w:trPr>
        <w:tc>
          <w:tcPr>
            <w:tcW w:w="846"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Наука</w:t>
            </w:r>
          </w:p>
        </w:tc>
      </w:tr>
    </w:tbl>
    <w:tbl>
      <w:tblPr>
        <w:tblStyle w:val="2"/>
        <w:tblpPr w:leftFromText="180" w:rightFromText="180" w:vertAnchor="text" w:horzAnchor="page" w:tblpX="5581" w:tblpY="70"/>
        <w:tblW w:w="0" w:type="auto"/>
        <w:tblLook w:val="04A0" w:firstRow="1" w:lastRow="0" w:firstColumn="1" w:lastColumn="0" w:noHBand="0" w:noVBand="1"/>
      </w:tblPr>
      <w:tblGrid>
        <w:gridCol w:w="2055"/>
      </w:tblGrid>
      <w:tr w:rsidR="00CB6978" w:rsidRPr="00CB6978" w:rsidTr="00061D50">
        <w:trPr>
          <w:trHeight w:val="607"/>
        </w:trPr>
        <w:tc>
          <w:tcPr>
            <w:tcW w:w="2055"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Духовные ценности</w:t>
            </w:r>
          </w:p>
        </w:tc>
      </w:tr>
    </w:tbl>
    <w:tbl>
      <w:tblPr>
        <w:tblStyle w:val="2"/>
        <w:tblpPr w:leftFromText="180" w:rightFromText="180" w:vertAnchor="text" w:horzAnchor="page" w:tblpX="7711" w:tblpY="70"/>
        <w:tblW w:w="0" w:type="auto"/>
        <w:tblLook w:val="04A0" w:firstRow="1" w:lastRow="0" w:firstColumn="1" w:lastColumn="0" w:noHBand="0" w:noVBand="1"/>
      </w:tblPr>
      <w:tblGrid>
        <w:gridCol w:w="1097"/>
      </w:tblGrid>
      <w:tr w:rsidR="00CB6978" w:rsidRPr="00CB6978" w:rsidTr="00061D50">
        <w:trPr>
          <w:trHeight w:val="607"/>
        </w:trPr>
        <w:tc>
          <w:tcPr>
            <w:tcW w:w="1057"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Культура</w:t>
            </w:r>
          </w:p>
        </w:tc>
      </w:tr>
    </w:tbl>
    <w:tbl>
      <w:tblPr>
        <w:tblStyle w:val="2"/>
        <w:tblpPr w:leftFromText="180" w:rightFromText="180" w:vertAnchor="text" w:horzAnchor="page" w:tblpX="586" w:tblpY="1393"/>
        <w:tblW w:w="0" w:type="auto"/>
        <w:tblLook w:val="04A0" w:firstRow="1" w:lastRow="0" w:firstColumn="1" w:lastColumn="0" w:noHBand="0" w:noVBand="1"/>
      </w:tblPr>
      <w:tblGrid>
        <w:gridCol w:w="1778"/>
      </w:tblGrid>
      <w:tr w:rsidR="00CB6978" w:rsidRPr="00CB6978" w:rsidTr="00061D50">
        <w:trPr>
          <w:trHeight w:val="1945"/>
        </w:trPr>
        <w:tc>
          <w:tcPr>
            <w:tcW w:w="1778" w:type="dxa"/>
            <w:vAlign w:val="center"/>
          </w:tcPr>
          <w:p w:rsidR="00CB6978" w:rsidRPr="00CB6978" w:rsidRDefault="00CB6978" w:rsidP="00CB6978">
            <w:pPr>
              <w:tabs>
                <w:tab w:val="left" w:pos="2880"/>
              </w:tabs>
              <w:spacing w:after="0" w:line="240" w:lineRule="auto"/>
              <w:rPr>
                <w:rFonts w:ascii="Times New Roman" w:hAnsi="Times New Roman" w:cs="Times New Roman"/>
                <w:sz w:val="28"/>
                <w:szCs w:val="28"/>
              </w:rPr>
            </w:pPr>
            <w:r w:rsidRPr="00CB6978">
              <w:rPr>
                <w:rFonts w:ascii="Times New Roman" w:hAnsi="Times New Roman" w:cs="Times New Roman"/>
                <w:noProof/>
                <w:szCs w:val="28"/>
                <w:lang w:eastAsia="ru-RU"/>
              </w:rPr>
              <w:lastRenderedPageBreak/>
              <mc:AlternateContent>
                <mc:Choice Requires="wps">
                  <w:drawing>
                    <wp:anchor distT="0" distB="0" distL="114300" distR="114300" simplePos="0" relativeHeight="251638272" behindDoc="0" locked="0" layoutInCell="1" allowOverlap="1" wp14:anchorId="7E3548FF" wp14:editId="5D3E52A0">
                      <wp:simplePos x="0" y="0"/>
                      <wp:positionH relativeFrom="column">
                        <wp:posOffset>1052195</wp:posOffset>
                      </wp:positionH>
                      <wp:positionV relativeFrom="paragraph">
                        <wp:posOffset>640080</wp:posOffset>
                      </wp:positionV>
                      <wp:extent cx="247650" cy="0"/>
                      <wp:effectExtent l="38100" t="76200" r="19050" b="95250"/>
                      <wp:wrapNone/>
                      <wp:docPr id="4" name="Прямая со стрелкой 4"/>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AE32E" id="Прямая со стрелкой 4" o:spid="_x0000_s1026" type="#_x0000_t32" style="position:absolute;margin-left:82.85pt;margin-top:50.4pt;width:19.5pt;height:0;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" strokecolor="windowText" strokeweight=".5pt">
                      <v:stroke startarrow="block" endarrow="block" joinstyle="miter"/>
                    </v:shape>
                  </w:pict>
                </mc:Fallback>
              </mc:AlternateContent>
            </w:r>
            <w:r w:rsidRPr="00CB6978">
              <w:rPr>
                <w:rFonts w:ascii="Times New Roman" w:hAnsi="Times New Roman" w:cs="Times New Roman"/>
                <w:szCs w:val="28"/>
              </w:rPr>
              <w:t>инфраструктура дислокации сосредоточения войск</w:t>
            </w:r>
          </w:p>
        </w:tc>
      </w:tr>
    </w:tbl>
    <w:tbl>
      <w:tblPr>
        <w:tblStyle w:val="2"/>
        <w:tblpPr w:leftFromText="180" w:rightFromText="180" w:vertAnchor="text" w:horzAnchor="page" w:tblpX="646" w:tblpY="3868"/>
        <w:tblW w:w="0" w:type="auto"/>
        <w:tblLook w:val="04A0" w:firstRow="1" w:lastRow="0" w:firstColumn="1" w:lastColumn="0" w:noHBand="0" w:noVBand="1"/>
      </w:tblPr>
      <w:tblGrid>
        <w:gridCol w:w="3681"/>
      </w:tblGrid>
      <w:tr w:rsidR="00CB6978" w:rsidRPr="00CB6978" w:rsidTr="00061D50">
        <w:trPr>
          <w:trHeight w:val="1093"/>
        </w:trPr>
        <w:tc>
          <w:tcPr>
            <w:tcW w:w="3681" w:type="dxa"/>
            <w:vAlign w:val="center"/>
          </w:tcPr>
          <w:p w:rsidR="00CB6978" w:rsidRPr="00CB6978" w:rsidRDefault="00CB6978" w:rsidP="00734197">
            <w:pPr>
              <w:tabs>
                <w:tab w:val="left" w:pos="2880"/>
              </w:tabs>
              <w:spacing w:after="0" w:line="240" w:lineRule="auto"/>
              <w:rPr>
                <w:rFonts w:ascii="Times New Roman" w:hAnsi="Times New Roman" w:cs="Times New Roman"/>
                <w:szCs w:val="28"/>
              </w:rPr>
            </w:pPr>
          </w:p>
          <w:p w:rsidR="00CB6978" w:rsidRPr="00CB6978" w:rsidRDefault="00CB6978" w:rsidP="00CB6978">
            <w:pPr>
              <w:tabs>
                <w:tab w:val="left" w:pos="2880"/>
              </w:tabs>
              <w:spacing w:after="0" w:line="240" w:lineRule="auto"/>
              <w:jc w:val="center"/>
              <w:rPr>
                <w:rFonts w:ascii="Times New Roman" w:hAnsi="Times New Roman" w:cs="Times New Roman"/>
                <w:sz w:val="28"/>
                <w:szCs w:val="28"/>
              </w:rPr>
            </w:pPr>
            <w:r w:rsidRPr="00CB6978">
              <w:rPr>
                <w:rFonts w:ascii="Times New Roman" w:hAnsi="Times New Roman" w:cs="Times New Roman"/>
                <w:szCs w:val="28"/>
              </w:rPr>
              <w:t>Минерально - сырьевые ресурсы стран</w:t>
            </w:r>
          </w:p>
        </w:tc>
      </w:tr>
    </w:tbl>
    <w:tbl>
      <w:tblPr>
        <w:tblStyle w:val="2"/>
        <w:tblpPr w:leftFromText="180" w:rightFromText="180" w:vertAnchor="text" w:horzAnchor="page" w:tblpX="2761" w:tblpY="1363"/>
        <w:tblW w:w="0" w:type="auto"/>
        <w:tblLook w:val="04A0" w:firstRow="1" w:lastRow="0" w:firstColumn="1" w:lastColumn="0" w:noHBand="0" w:noVBand="1"/>
      </w:tblPr>
      <w:tblGrid>
        <w:gridCol w:w="1599"/>
      </w:tblGrid>
      <w:tr w:rsidR="00CB6978" w:rsidRPr="00CB6978" w:rsidTr="00061D50">
        <w:trPr>
          <w:trHeight w:val="1975"/>
        </w:trPr>
        <w:tc>
          <w:tcPr>
            <w:tcW w:w="1599" w:type="dxa"/>
            <w:vAlign w:val="center"/>
          </w:tcPr>
          <w:p w:rsidR="00CB6978" w:rsidRPr="00CB6978" w:rsidRDefault="00CB6978" w:rsidP="00CB6978">
            <w:pPr>
              <w:tabs>
                <w:tab w:val="left" w:pos="2880"/>
              </w:tabs>
              <w:spacing w:after="0" w:line="240" w:lineRule="auto"/>
              <w:rPr>
                <w:rFonts w:ascii="Times New Roman" w:hAnsi="Times New Roman" w:cs="Times New Roman"/>
                <w:sz w:val="28"/>
                <w:szCs w:val="28"/>
              </w:rPr>
            </w:pPr>
            <w:r w:rsidRPr="00CB6978">
              <w:rPr>
                <w:rFonts w:ascii="Times New Roman" w:hAnsi="Times New Roman" w:cs="Times New Roman"/>
                <w:szCs w:val="28"/>
              </w:rPr>
              <w:t xml:space="preserve">оперативное оборудование вероятных театров военных действий </w:t>
            </w:r>
          </w:p>
        </w:tc>
      </w:tr>
    </w:tbl>
    <w:tbl>
      <w:tblPr>
        <w:tblStyle w:val="2"/>
        <w:tblpPr w:leftFromText="180" w:rightFromText="180" w:vertAnchor="text" w:horzAnchor="page" w:tblpX="2206" w:tblpY="5953"/>
        <w:tblW w:w="0" w:type="auto"/>
        <w:tblLook w:val="04A0" w:firstRow="1" w:lastRow="0" w:firstColumn="1" w:lastColumn="0" w:noHBand="0" w:noVBand="1"/>
      </w:tblPr>
      <w:tblGrid>
        <w:gridCol w:w="2129"/>
      </w:tblGrid>
      <w:tr w:rsidR="00CB6978" w:rsidRPr="00CB6978" w:rsidTr="00061D50">
        <w:trPr>
          <w:trHeight w:val="1701"/>
        </w:trPr>
        <w:tc>
          <w:tcPr>
            <w:tcW w:w="2129"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 xml:space="preserve">Духовно – нравственное </w:t>
            </w:r>
          </w:p>
        </w:tc>
      </w:tr>
    </w:tbl>
    <w:tbl>
      <w:tblPr>
        <w:tblStyle w:val="2"/>
        <w:tblpPr w:leftFromText="180" w:rightFromText="180" w:vertAnchor="text" w:horzAnchor="page" w:tblpX="6796" w:tblpY="5908"/>
        <w:tblW w:w="0" w:type="auto"/>
        <w:tblLook w:val="04A0" w:firstRow="1" w:lastRow="0" w:firstColumn="1" w:lastColumn="0" w:noHBand="0" w:noVBand="1"/>
      </w:tblPr>
      <w:tblGrid>
        <w:gridCol w:w="2114"/>
      </w:tblGrid>
      <w:tr w:rsidR="00CB6978" w:rsidRPr="00CB6978" w:rsidTr="00061D50">
        <w:trPr>
          <w:trHeight w:val="1701"/>
        </w:trPr>
        <w:tc>
          <w:tcPr>
            <w:tcW w:w="2114"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Морально - психологическое</w:t>
            </w:r>
          </w:p>
        </w:tc>
      </w:tr>
    </w:tbl>
    <w:tbl>
      <w:tblPr>
        <w:tblStyle w:val="2"/>
        <w:tblpPr w:leftFromText="180" w:rightFromText="180" w:vertAnchor="text" w:horzAnchor="page" w:tblpX="9046" w:tblpY="5893"/>
        <w:tblW w:w="0" w:type="auto"/>
        <w:tblLook w:val="04A0" w:firstRow="1" w:lastRow="0" w:firstColumn="1" w:lastColumn="0" w:noHBand="0" w:noVBand="1"/>
      </w:tblPr>
      <w:tblGrid>
        <w:gridCol w:w="1965"/>
      </w:tblGrid>
      <w:tr w:rsidR="00CB6978" w:rsidRPr="00CB6978" w:rsidTr="00061D50">
        <w:trPr>
          <w:trHeight w:val="1701"/>
        </w:trPr>
        <w:tc>
          <w:tcPr>
            <w:tcW w:w="1965"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Социально - культурное</w:t>
            </w:r>
          </w:p>
        </w:tc>
      </w:tr>
    </w:tbl>
    <w:tbl>
      <w:tblPr>
        <w:tblStyle w:val="2"/>
        <w:tblpPr w:leftFromText="180" w:rightFromText="180" w:vertAnchor="text" w:horzAnchor="page" w:tblpX="4516" w:tblpY="5908"/>
        <w:tblW w:w="0" w:type="auto"/>
        <w:tblLook w:val="04A0" w:firstRow="1" w:lastRow="0" w:firstColumn="1" w:lastColumn="0" w:noHBand="0" w:noVBand="1"/>
      </w:tblPr>
      <w:tblGrid>
        <w:gridCol w:w="2055"/>
      </w:tblGrid>
      <w:tr w:rsidR="00CB6978" w:rsidRPr="00CB6978" w:rsidTr="00061D50">
        <w:trPr>
          <w:trHeight w:val="1701"/>
        </w:trPr>
        <w:tc>
          <w:tcPr>
            <w:tcW w:w="2055"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Политико - идеологическое</w:t>
            </w:r>
          </w:p>
        </w:tc>
      </w:tr>
    </w:tbl>
    <w:tbl>
      <w:tblPr>
        <w:tblStyle w:val="2"/>
        <w:tblpPr w:leftFromText="180" w:rightFromText="180" w:vertAnchor="text" w:horzAnchor="page" w:tblpX="5296" w:tblpY="3868"/>
        <w:tblW w:w="0" w:type="auto"/>
        <w:tblLook w:val="04A0" w:firstRow="1" w:lastRow="0" w:firstColumn="1" w:lastColumn="0" w:noHBand="0" w:noVBand="1"/>
      </w:tblPr>
      <w:tblGrid>
        <w:gridCol w:w="3681"/>
      </w:tblGrid>
      <w:tr w:rsidR="00CB6978" w:rsidRPr="00CB6978" w:rsidTr="00061D50">
        <w:trPr>
          <w:trHeight w:val="1093"/>
        </w:trPr>
        <w:tc>
          <w:tcPr>
            <w:tcW w:w="3681" w:type="dxa"/>
            <w:vAlign w:val="bottom"/>
          </w:tcPr>
          <w:p w:rsidR="00CB6978" w:rsidRPr="00CB6978" w:rsidRDefault="00CB6978" w:rsidP="00CB6978">
            <w:pPr>
              <w:tabs>
                <w:tab w:val="left" w:pos="2880"/>
              </w:tabs>
              <w:spacing w:after="0" w:line="240" w:lineRule="auto"/>
              <w:jc w:val="center"/>
              <w:rPr>
                <w:rFonts w:ascii="Times New Roman" w:hAnsi="Times New Roman" w:cs="Times New Roman"/>
                <w:b/>
                <w:sz w:val="28"/>
                <w:szCs w:val="28"/>
              </w:rPr>
            </w:pPr>
            <w:r w:rsidRPr="00CB6978">
              <w:rPr>
                <w:rFonts w:ascii="Times New Roman" w:hAnsi="Times New Roman" w:cs="Times New Roman"/>
                <w:b/>
                <w:noProof/>
                <w:sz w:val="28"/>
                <w:szCs w:val="28"/>
                <w:lang w:eastAsia="ru-RU"/>
              </w:rPr>
              <mc:AlternateContent>
                <mc:Choice Requires="wps">
                  <w:drawing>
                    <wp:anchor distT="45720" distB="45720" distL="114300" distR="114300" simplePos="0" relativeHeight="251636224" behindDoc="0" locked="0" layoutInCell="1" allowOverlap="1" wp14:anchorId="3AF4A4DC" wp14:editId="56655281">
                      <wp:simplePos x="0" y="0"/>
                      <wp:positionH relativeFrom="column">
                        <wp:posOffset>-17780</wp:posOffset>
                      </wp:positionH>
                      <wp:positionV relativeFrom="paragraph">
                        <wp:posOffset>165735</wp:posOffset>
                      </wp:positionV>
                      <wp:extent cx="2162175" cy="391160"/>
                      <wp:effectExtent l="0" t="0" r="28575" b="139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91160"/>
                              </a:xfrm>
                              <a:prstGeom prst="rect">
                                <a:avLst/>
                              </a:prstGeom>
                              <a:solidFill>
                                <a:srgbClr val="FFFFFF"/>
                              </a:solidFill>
                              <a:ln w="9525">
                                <a:solidFill>
                                  <a:sysClr val="window" lastClr="FFFFFF"/>
                                </a:solidFill>
                                <a:miter lim="800000"/>
                                <a:headEnd/>
                                <a:tailEnd/>
                              </a:ln>
                            </wps:spPr>
                            <wps:txbx>
                              <w:txbxContent>
                                <w:p w:rsidR="00793BE9" w:rsidRPr="00317AEA" w:rsidRDefault="00793BE9" w:rsidP="00CB6978">
                                  <w:pPr>
                                    <w:rPr>
                                      <w:rFonts w:ascii="Times New Roman" w:hAnsi="Times New Roman" w:cs="Times New Roman"/>
                                      <w:sz w:val="24"/>
                                      <w:szCs w:val="24"/>
                                    </w:rPr>
                                  </w:pPr>
                                  <w:r w:rsidRPr="00317AEA">
                                    <w:rPr>
                                      <w:rFonts w:ascii="Times New Roman" w:hAnsi="Times New Roman" w:cs="Times New Roman"/>
                                      <w:sz w:val="24"/>
                                      <w:szCs w:val="24"/>
                                    </w:rPr>
                                    <w:t>Слагаемые виды обеспечения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F4A4DC" id="_x0000_t202" coordsize="21600,21600" o:spt="202" path="m,l,21600r21600,l21600,xe">
                      <v:stroke joinstyle="miter"/>
                      <v:path gradientshapeok="t" o:connecttype="rect"/>
                    </v:shapetype>
                    <v:shape id="Надпись 2" o:spid="_x0000_s1026" type="#_x0000_t202" style="position:absolute;left:0;text-align:left;margin-left:-1.4pt;margin-top:13.05pt;width:170.25pt;height:30.8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" strokecolor="window">
                      <v:textbox style="mso-fit-shape-to-text:t">
                        <w:txbxContent>
                          <w:p w:rsidR="00793BE9" w:rsidRPr="00317AEA" w:rsidRDefault="00793BE9" w:rsidP="00CB6978">
                            <w:pPr>
                              <w:rPr>
                                <w:rFonts w:ascii="Times New Roman" w:hAnsi="Times New Roman" w:cs="Times New Roman"/>
                                <w:sz w:val="24"/>
                                <w:szCs w:val="24"/>
                              </w:rPr>
                            </w:pPr>
                            <w:r w:rsidRPr="00317AEA">
                              <w:rPr>
                                <w:rFonts w:ascii="Times New Roman" w:hAnsi="Times New Roman" w:cs="Times New Roman"/>
                                <w:sz w:val="24"/>
                                <w:szCs w:val="24"/>
                              </w:rPr>
                              <w:t>Слагаемые виды обеспечения</w:t>
                            </w:r>
                          </w:p>
                        </w:txbxContent>
                      </v:textbox>
                    </v:shape>
                  </w:pict>
                </mc:Fallback>
              </mc:AlternateContent>
            </w:r>
            <w:r w:rsidRPr="00CB6978">
              <w:rPr>
                <w:rFonts w:ascii="Times New Roman" w:hAnsi="Times New Roman" w:cs="Times New Roman"/>
                <w:b/>
                <w:noProof/>
                <w:szCs w:val="28"/>
                <w:lang w:eastAsia="ru-RU"/>
              </w:rPr>
              <mc:AlternateContent>
                <mc:Choice Requires="wps">
                  <w:drawing>
                    <wp:anchor distT="0" distB="0" distL="114300" distR="114300" simplePos="0" relativeHeight="251633152" behindDoc="0" locked="0" layoutInCell="1" allowOverlap="1" wp14:anchorId="081AFCC1" wp14:editId="0E5F1C15">
                      <wp:simplePos x="0" y="0"/>
                      <wp:positionH relativeFrom="column">
                        <wp:posOffset>1023619</wp:posOffset>
                      </wp:positionH>
                      <wp:positionV relativeFrom="paragraph">
                        <wp:posOffset>687705</wp:posOffset>
                      </wp:positionV>
                      <wp:extent cx="1876425" cy="581025"/>
                      <wp:effectExtent l="0" t="0" r="85725" b="66675"/>
                      <wp:wrapNone/>
                      <wp:docPr id="20" name="Прямая со стрелкой 20"/>
                      <wp:cNvGraphicFramePr/>
                      <a:graphic xmlns:a="http://schemas.openxmlformats.org/drawingml/2006/main">
                        <a:graphicData uri="http://schemas.microsoft.com/office/word/2010/wordprocessingShape">
                          <wps:wsp>
                            <wps:cNvCnPr/>
                            <wps:spPr>
                              <a:xfrm>
                                <a:off x="0" y="0"/>
                                <a:ext cx="1876425" cy="581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8A23F" id="Прямая со стрелкой 20" o:spid="_x0000_s1026" type="#_x0000_t32" style="position:absolute;margin-left:80.6pt;margin-top:54.15pt;width:147.75pt;height:45.75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" strokecolor="windowText" strokeweight=".5pt">
                      <v:stroke endarrow="block" joinstyle="miter"/>
                    </v:shape>
                  </w:pict>
                </mc:Fallback>
              </mc:AlternateContent>
            </w:r>
            <w:r w:rsidRPr="00CB6978">
              <w:rPr>
                <w:rFonts w:ascii="Times New Roman" w:hAnsi="Times New Roman" w:cs="Times New Roman"/>
                <w:b/>
                <w:noProof/>
                <w:szCs w:val="28"/>
                <w:lang w:eastAsia="ru-RU"/>
              </w:rPr>
              <mc:AlternateContent>
                <mc:Choice Requires="wps">
                  <w:drawing>
                    <wp:anchor distT="0" distB="0" distL="114300" distR="114300" simplePos="0" relativeHeight="251632128" behindDoc="0" locked="0" layoutInCell="1" allowOverlap="1" wp14:anchorId="71C50C4C" wp14:editId="2F75A211">
                      <wp:simplePos x="0" y="0"/>
                      <wp:positionH relativeFrom="column">
                        <wp:posOffset>1023620</wp:posOffset>
                      </wp:positionH>
                      <wp:positionV relativeFrom="paragraph">
                        <wp:posOffset>687705</wp:posOffset>
                      </wp:positionV>
                      <wp:extent cx="533400" cy="628650"/>
                      <wp:effectExtent l="0" t="0" r="76200" b="57150"/>
                      <wp:wrapNone/>
                      <wp:docPr id="19" name="Прямая со стрелкой 19"/>
                      <wp:cNvGraphicFramePr/>
                      <a:graphic xmlns:a="http://schemas.openxmlformats.org/drawingml/2006/main">
                        <a:graphicData uri="http://schemas.microsoft.com/office/word/2010/wordprocessingShape">
                          <wps:wsp>
                            <wps:cNvCnPr/>
                            <wps:spPr>
                              <a:xfrm>
                                <a:off x="0" y="0"/>
                                <a:ext cx="533400" cy="628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14A83" id="Прямая со стрелкой 19" o:spid="_x0000_s1026" type="#_x0000_t32" style="position:absolute;margin-left:80.6pt;margin-top:54.15pt;width:42pt;height:49.5pt;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" strokecolor="windowText" strokeweight=".5pt">
                      <v:stroke endarrow="block" joinstyle="miter"/>
                    </v:shape>
                  </w:pict>
                </mc:Fallback>
              </mc:AlternateContent>
            </w:r>
          </w:p>
        </w:tc>
      </w:tr>
    </w:tbl>
    <w:tbl>
      <w:tblPr>
        <w:tblStyle w:val="2"/>
        <w:tblpPr w:leftFromText="180" w:rightFromText="180" w:vertAnchor="text" w:horzAnchor="page" w:tblpX="7201" w:tblpY="1085"/>
        <w:tblW w:w="0" w:type="auto"/>
        <w:tblLook w:val="04A0" w:firstRow="1" w:lastRow="0" w:firstColumn="1" w:lastColumn="0" w:noHBand="0" w:noVBand="1"/>
      </w:tblPr>
      <w:tblGrid>
        <w:gridCol w:w="1867"/>
      </w:tblGrid>
      <w:tr w:rsidR="00CB6978" w:rsidRPr="00CB6978" w:rsidTr="00061D50">
        <w:trPr>
          <w:trHeight w:val="986"/>
        </w:trPr>
        <w:tc>
          <w:tcPr>
            <w:tcW w:w="1867"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Национальное законодательство</w:t>
            </w:r>
          </w:p>
        </w:tc>
      </w:tr>
    </w:tbl>
    <w:tbl>
      <w:tblPr>
        <w:tblStyle w:val="2"/>
        <w:tblpPr w:leftFromText="180" w:rightFromText="180" w:vertAnchor="text" w:horzAnchor="page" w:tblpX="7186" w:tblpY="2225"/>
        <w:tblW w:w="0" w:type="auto"/>
        <w:tblLook w:val="04A0" w:firstRow="1" w:lastRow="0" w:firstColumn="1" w:lastColumn="0" w:noHBand="0" w:noVBand="1"/>
      </w:tblPr>
      <w:tblGrid>
        <w:gridCol w:w="1838"/>
      </w:tblGrid>
      <w:tr w:rsidR="00CB6978" w:rsidRPr="00CB6978" w:rsidTr="00061D50">
        <w:trPr>
          <w:trHeight w:val="983"/>
        </w:trPr>
        <w:tc>
          <w:tcPr>
            <w:tcW w:w="1838"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Военное</w:t>
            </w:r>
          </w:p>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право</w:t>
            </w:r>
          </w:p>
        </w:tc>
      </w:tr>
    </w:tbl>
    <w:tbl>
      <w:tblPr>
        <w:tblStyle w:val="2"/>
        <w:tblpPr w:leftFromText="180" w:rightFromText="180" w:vertAnchor="text" w:horzAnchor="page" w:tblpX="9061" w:tblpY="85"/>
        <w:tblW w:w="0" w:type="auto"/>
        <w:tblLook w:val="04A0" w:firstRow="1" w:lastRow="0" w:firstColumn="1" w:lastColumn="0" w:noHBand="0" w:noVBand="1"/>
      </w:tblPr>
      <w:tblGrid>
        <w:gridCol w:w="2055"/>
      </w:tblGrid>
      <w:tr w:rsidR="00CB6978" w:rsidRPr="00CB6978" w:rsidTr="00061D50">
        <w:trPr>
          <w:trHeight w:val="607"/>
        </w:trPr>
        <w:tc>
          <w:tcPr>
            <w:tcW w:w="2055" w:type="dxa"/>
            <w:vAlign w:val="center"/>
          </w:tcPr>
          <w:p w:rsidR="00CB6978" w:rsidRPr="00CB6978" w:rsidRDefault="00CB6978" w:rsidP="00CB6978">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Нормативно - правовой</w:t>
            </w:r>
          </w:p>
        </w:tc>
      </w:tr>
    </w:tbl>
    <w:p w:rsidR="00CB6978" w:rsidRPr="00CB6978" w:rsidRDefault="00734197" w:rsidP="00CB6978">
      <w:pPr>
        <w:tabs>
          <w:tab w:val="left" w:pos="2880"/>
        </w:tabs>
        <w:rPr>
          <w:rFonts w:ascii="Times New Roman" w:hAnsi="Times New Roman" w:cs="Times New Roman"/>
          <w:sz w:val="28"/>
          <w:szCs w:val="28"/>
          <w:u w:val="single"/>
        </w:rPr>
      </w:pPr>
      <w:r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52608" behindDoc="0" locked="0" layoutInCell="1" allowOverlap="1" wp14:anchorId="4ED73393" wp14:editId="30E28098">
                <wp:simplePos x="0" y="0"/>
                <wp:positionH relativeFrom="column">
                  <wp:posOffset>4847590</wp:posOffset>
                </wp:positionH>
                <wp:positionV relativeFrom="paragraph">
                  <wp:posOffset>429260</wp:posOffset>
                </wp:positionV>
                <wp:extent cx="0" cy="1285875"/>
                <wp:effectExtent l="0" t="0" r="19050" b="2857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1285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26E2BB" id="Прямая соединительная линия 2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pt,33.8pt" to="381.7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" strokecolor="windowText" strokeweight=".5pt">
                <v:stroke joinstyle="miter"/>
              </v:line>
            </w:pict>
          </mc:Fallback>
        </mc:AlternateContent>
      </w:r>
      <w:r w:rsidR="00CB6978" w:rsidRPr="00CB6978">
        <w:rPr>
          <w:rFonts w:ascii="Times New Roman" w:hAnsi="Times New Roman" w:cs="Times New Roman"/>
          <w:b/>
          <w:noProof/>
          <w:sz w:val="28"/>
          <w:szCs w:val="28"/>
          <w:u w:val="single"/>
          <w:lang w:eastAsia="ru-RU"/>
        </w:rPr>
        <mc:AlternateContent>
          <mc:Choice Requires="wps">
            <w:drawing>
              <wp:anchor distT="0" distB="0" distL="114300" distR="114300" simplePos="0" relativeHeight="251629056" behindDoc="0" locked="0" layoutInCell="1" allowOverlap="1" wp14:anchorId="7C6C1A29" wp14:editId="5A349A05">
                <wp:simplePos x="0" y="0"/>
                <wp:positionH relativeFrom="column">
                  <wp:posOffset>-3885255</wp:posOffset>
                </wp:positionH>
                <wp:positionV relativeFrom="paragraph">
                  <wp:posOffset>445563</wp:posOffset>
                </wp:positionV>
                <wp:extent cx="121920" cy="1999571"/>
                <wp:effectExtent l="0" t="0" r="68580" b="58420"/>
                <wp:wrapNone/>
                <wp:docPr id="3" name="Прямая со стрелкой 3"/>
                <wp:cNvGraphicFramePr/>
                <a:graphic xmlns:a="http://schemas.openxmlformats.org/drawingml/2006/main">
                  <a:graphicData uri="http://schemas.microsoft.com/office/word/2010/wordprocessingShape">
                    <wps:wsp>
                      <wps:cNvCnPr/>
                      <wps:spPr>
                        <a:xfrm>
                          <a:off x="0" y="0"/>
                          <a:ext cx="121920" cy="199957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7A225" id="Прямая со стрелкой 3" o:spid="_x0000_s1026" type="#_x0000_t32" style="position:absolute;margin-left:-305.95pt;margin-top:35.1pt;width:9.6pt;height:157.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" strokecolor="windowText" strokeweight=".5pt">
                <v:stroke endarrow="block" joinstyle="miter"/>
              </v:shape>
            </w:pict>
          </mc:Fallback>
        </mc:AlternateContent>
      </w:r>
    </w:p>
    <w:p w:rsidR="00C57081" w:rsidRDefault="00734197" w:rsidP="004964C4">
      <w:pPr>
        <w:tabs>
          <w:tab w:val="left" w:pos="1815"/>
        </w:tabs>
        <w:rPr>
          <w:rFonts w:ascii="Times New Roman" w:hAnsi="Times New Roman" w:cs="Times New Roman"/>
          <w:color w:val="FF0000"/>
          <w:sz w:val="28"/>
          <w:szCs w:val="28"/>
        </w:rPr>
      </w:pPr>
      <w:r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37248" behindDoc="0" locked="0" layoutInCell="1" allowOverlap="1" wp14:anchorId="2F0586B6" wp14:editId="020DC63E">
                <wp:simplePos x="0" y="0"/>
                <wp:positionH relativeFrom="column">
                  <wp:posOffset>5017770</wp:posOffset>
                </wp:positionH>
                <wp:positionV relativeFrom="paragraph">
                  <wp:posOffset>11430</wp:posOffset>
                </wp:positionV>
                <wp:extent cx="1137628" cy="596265"/>
                <wp:effectExtent l="0" t="0" r="24765" b="13335"/>
                <wp:wrapNone/>
                <wp:docPr id="12" name="Надпись 12"/>
                <wp:cNvGraphicFramePr/>
                <a:graphic xmlns:a="http://schemas.openxmlformats.org/drawingml/2006/main">
                  <a:graphicData uri="http://schemas.microsoft.com/office/word/2010/wordprocessingShape">
                    <wps:wsp>
                      <wps:cNvSpPr txBox="1"/>
                      <wps:spPr>
                        <a:xfrm>
                          <a:off x="0" y="0"/>
                          <a:ext cx="1137628" cy="596265"/>
                        </a:xfrm>
                        <a:prstGeom prst="rect">
                          <a:avLst/>
                        </a:prstGeom>
                        <a:solidFill>
                          <a:sysClr val="window" lastClr="FFFFFF"/>
                        </a:solidFill>
                        <a:ln w="6350">
                          <a:solidFill>
                            <a:prstClr val="black"/>
                          </a:solidFill>
                        </a:ln>
                      </wps:spPr>
                      <wps:txbx>
                        <w:txbxContent>
                          <w:p w:rsidR="00793BE9" w:rsidRDefault="00793BE9" w:rsidP="00CB6978">
                            <w:pPr>
                              <w:tabs>
                                <w:tab w:val="left" w:pos="2880"/>
                              </w:tabs>
                              <w:spacing w:after="0" w:line="240" w:lineRule="auto"/>
                              <w:jc w:val="center"/>
                              <w:rPr>
                                <w:rFonts w:ascii="Times New Roman" w:hAnsi="Times New Roman" w:cs="Times New Roman"/>
                                <w:szCs w:val="28"/>
                              </w:rPr>
                            </w:pPr>
                            <w:r>
                              <w:rPr>
                                <w:rFonts w:ascii="Times New Roman" w:hAnsi="Times New Roman" w:cs="Times New Roman"/>
                                <w:szCs w:val="28"/>
                              </w:rPr>
                              <w:t>Социальное</w:t>
                            </w:r>
                          </w:p>
                          <w:p w:rsidR="00793BE9" w:rsidRDefault="00793BE9" w:rsidP="00CB6978">
                            <w:pPr>
                              <w:spacing w:after="0" w:line="240" w:lineRule="auto"/>
                              <w:jc w:val="center"/>
                            </w:pPr>
                            <w:r>
                              <w:rPr>
                                <w:rFonts w:ascii="Times New Roman" w:hAnsi="Times New Roman" w:cs="Times New Roman"/>
                                <w:szCs w:val="28"/>
                              </w:rPr>
                              <w:t>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586B6" id="Надпись 12" o:spid="_x0000_s1027" type="#_x0000_t202" style="position:absolute;margin-left:395.1pt;margin-top:.9pt;width:89.6pt;height:46.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" fillcolor="window" strokeweight=".5pt">
                <v:textbox>
                  <w:txbxContent>
                    <w:p w:rsidR="00793BE9" w:rsidRDefault="00793BE9" w:rsidP="00CB6978">
                      <w:pPr>
                        <w:tabs>
                          <w:tab w:val="left" w:pos="2880"/>
                        </w:tabs>
                        <w:spacing w:after="0" w:line="240" w:lineRule="auto"/>
                        <w:jc w:val="center"/>
                        <w:rPr>
                          <w:rFonts w:ascii="Times New Roman" w:hAnsi="Times New Roman" w:cs="Times New Roman"/>
                          <w:szCs w:val="28"/>
                        </w:rPr>
                      </w:pPr>
                      <w:r>
                        <w:rPr>
                          <w:rFonts w:ascii="Times New Roman" w:hAnsi="Times New Roman" w:cs="Times New Roman"/>
                          <w:szCs w:val="28"/>
                        </w:rPr>
                        <w:t>Социальное</w:t>
                      </w:r>
                    </w:p>
                    <w:p w:rsidR="00793BE9" w:rsidRDefault="00793BE9" w:rsidP="00CB6978">
                      <w:pPr>
                        <w:spacing w:after="0" w:line="240" w:lineRule="auto"/>
                        <w:jc w:val="center"/>
                      </w:pPr>
                      <w:r>
                        <w:rPr>
                          <w:rFonts w:ascii="Times New Roman" w:hAnsi="Times New Roman" w:cs="Times New Roman"/>
                          <w:szCs w:val="28"/>
                        </w:rPr>
                        <w:t>право</w:t>
                      </w:r>
                    </w:p>
                  </w:txbxContent>
                </v:textbox>
              </v:shape>
            </w:pict>
          </mc:Fallback>
        </mc:AlternateContent>
      </w:r>
      <w:r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55680" behindDoc="0" locked="0" layoutInCell="1" allowOverlap="1" wp14:anchorId="657AEEFF" wp14:editId="382F8880">
                <wp:simplePos x="0" y="0"/>
                <wp:positionH relativeFrom="column">
                  <wp:posOffset>4652010</wp:posOffset>
                </wp:positionH>
                <wp:positionV relativeFrom="paragraph">
                  <wp:posOffset>287655</wp:posOffset>
                </wp:positionV>
                <wp:extent cx="342900" cy="9525"/>
                <wp:effectExtent l="0" t="0" r="19050" b="28575"/>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3429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8866A5" id="Прямая соединительная линия 2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22.65pt" to="393.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" strokecolor="windowText" strokeweight=".5pt">
                <v:stroke joinstyle="miter"/>
              </v:line>
            </w:pict>
          </mc:Fallback>
        </mc:AlternateContent>
      </w:r>
    </w:p>
    <w:p w:rsidR="00CB6978" w:rsidRDefault="00CB6978" w:rsidP="004964C4">
      <w:pPr>
        <w:tabs>
          <w:tab w:val="left" w:pos="1815"/>
        </w:tabs>
        <w:rPr>
          <w:rFonts w:ascii="Times New Roman" w:hAnsi="Times New Roman" w:cs="Times New Roman"/>
          <w:b/>
          <w:sz w:val="28"/>
          <w:szCs w:val="28"/>
        </w:rPr>
      </w:pPr>
    </w:p>
    <w:tbl>
      <w:tblPr>
        <w:tblStyle w:val="2"/>
        <w:tblpPr w:leftFromText="180" w:rightFromText="180" w:vertAnchor="text" w:horzAnchor="page" w:tblpX="9574" w:tblpY="134"/>
        <w:tblW w:w="0" w:type="auto"/>
        <w:tblLook w:val="04A0" w:firstRow="1" w:lastRow="0" w:firstColumn="1" w:lastColumn="0" w:noHBand="0" w:noVBand="1"/>
      </w:tblPr>
      <w:tblGrid>
        <w:gridCol w:w="1886"/>
      </w:tblGrid>
      <w:tr w:rsidR="00734197" w:rsidRPr="00CB6978" w:rsidTr="00734197">
        <w:trPr>
          <w:trHeight w:val="941"/>
        </w:trPr>
        <w:tc>
          <w:tcPr>
            <w:tcW w:w="1886" w:type="dxa"/>
            <w:vAlign w:val="center"/>
          </w:tcPr>
          <w:p w:rsidR="00734197" w:rsidRPr="00CB6978" w:rsidRDefault="00734197" w:rsidP="00734197">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Международное</w:t>
            </w:r>
          </w:p>
          <w:p w:rsidR="00734197" w:rsidRPr="00CB6978" w:rsidRDefault="00734197" w:rsidP="00734197">
            <w:pPr>
              <w:tabs>
                <w:tab w:val="left" w:pos="2880"/>
              </w:tabs>
              <w:spacing w:after="0" w:line="240" w:lineRule="auto"/>
              <w:jc w:val="center"/>
              <w:rPr>
                <w:rFonts w:ascii="Times New Roman" w:hAnsi="Times New Roman" w:cs="Times New Roman"/>
                <w:szCs w:val="28"/>
              </w:rPr>
            </w:pPr>
            <w:r w:rsidRPr="00CB6978">
              <w:rPr>
                <w:rFonts w:ascii="Times New Roman" w:hAnsi="Times New Roman" w:cs="Times New Roman"/>
                <w:szCs w:val="28"/>
              </w:rPr>
              <w:t xml:space="preserve"> право</w:t>
            </w:r>
          </w:p>
        </w:tc>
      </w:tr>
    </w:tbl>
    <w:p w:rsidR="00CB6978" w:rsidRPr="00CB6978" w:rsidRDefault="00CB6978" w:rsidP="00CB6978">
      <w:pPr>
        <w:rPr>
          <w:rFonts w:ascii="Times New Roman" w:hAnsi="Times New Roman" w:cs="Times New Roman"/>
          <w:sz w:val="28"/>
          <w:szCs w:val="28"/>
        </w:rPr>
      </w:pPr>
    </w:p>
    <w:p w:rsidR="00CB6978" w:rsidRPr="00CB6978" w:rsidRDefault="00734197" w:rsidP="00CB6978">
      <w:pPr>
        <w:rPr>
          <w:rFonts w:ascii="Times New Roman" w:hAnsi="Times New Roman" w:cs="Times New Roman"/>
          <w:sz w:val="28"/>
          <w:szCs w:val="28"/>
        </w:rPr>
      </w:pPr>
      <w:r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56704" behindDoc="0" locked="0" layoutInCell="1" allowOverlap="1" wp14:anchorId="12947B82" wp14:editId="6552D801">
                <wp:simplePos x="0" y="0"/>
                <wp:positionH relativeFrom="column">
                  <wp:posOffset>4661535</wp:posOffset>
                </wp:positionH>
                <wp:positionV relativeFrom="paragraph">
                  <wp:posOffset>7620</wp:posOffset>
                </wp:positionV>
                <wp:extent cx="323850" cy="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0BFEFE" id="Прямая соединительная линия 2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05pt,.6pt" to="392.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" strokecolor="windowText" strokeweight=".5pt">
                <v:stroke joinstyle="miter"/>
              </v:line>
            </w:pict>
          </mc:Fallback>
        </mc:AlternateContent>
      </w:r>
    </w:p>
    <w:p w:rsidR="00CB6978" w:rsidRPr="00CB6978" w:rsidRDefault="00CB6978" w:rsidP="00CB6978">
      <w:pPr>
        <w:rPr>
          <w:rFonts w:ascii="Times New Roman" w:hAnsi="Times New Roman" w:cs="Times New Roman"/>
          <w:sz w:val="28"/>
          <w:szCs w:val="28"/>
        </w:rPr>
      </w:pPr>
    </w:p>
    <w:p w:rsidR="00CB6978" w:rsidRPr="00CB6978" w:rsidRDefault="00CB6978" w:rsidP="00CB6978">
      <w:pPr>
        <w:rPr>
          <w:rFonts w:ascii="Times New Roman" w:hAnsi="Times New Roman" w:cs="Times New Roman"/>
          <w:sz w:val="28"/>
          <w:szCs w:val="28"/>
        </w:rPr>
      </w:pPr>
    </w:p>
    <w:p w:rsidR="00CB6978" w:rsidRPr="00CB6978" w:rsidRDefault="00CB6978" w:rsidP="00CB6978">
      <w:pPr>
        <w:tabs>
          <w:tab w:val="left" w:pos="6150"/>
        </w:tabs>
        <w:rPr>
          <w:rFonts w:ascii="Times New Roman" w:hAnsi="Times New Roman" w:cs="Times New Roman"/>
          <w:sz w:val="28"/>
          <w:szCs w:val="28"/>
        </w:rPr>
      </w:pPr>
    </w:p>
    <w:p w:rsidR="003B4550" w:rsidRDefault="003B4550" w:rsidP="00172660">
      <w:pPr>
        <w:jc w:val="center"/>
        <w:rPr>
          <w:rFonts w:ascii="Times New Roman" w:hAnsi="Times New Roman" w:cs="Times New Roman"/>
          <w:sz w:val="28"/>
          <w:szCs w:val="28"/>
        </w:rPr>
      </w:pPr>
      <w:r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93568" behindDoc="0" locked="0" layoutInCell="1" allowOverlap="1" wp14:anchorId="5BC4370E" wp14:editId="11810010">
                <wp:simplePos x="0" y="0"/>
                <wp:positionH relativeFrom="margin">
                  <wp:posOffset>1045444</wp:posOffset>
                </wp:positionH>
                <wp:positionV relativeFrom="paragraph">
                  <wp:posOffset>159252</wp:posOffset>
                </wp:positionV>
                <wp:extent cx="2353210" cy="528320"/>
                <wp:effectExtent l="38100" t="0" r="28575" b="81280"/>
                <wp:wrapNone/>
                <wp:docPr id="17" name="Прямая со стрелкой 17"/>
                <wp:cNvGraphicFramePr/>
                <a:graphic xmlns:a="http://schemas.openxmlformats.org/drawingml/2006/main">
                  <a:graphicData uri="http://schemas.microsoft.com/office/word/2010/wordprocessingShape">
                    <wps:wsp>
                      <wps:cNvCnPr/>
                      <wps:spPr>
                        <a:xfrm flipH="1">
                          <a:off x="0" y="0"/>
                          <a:ext cx="2353210" cy="528320"/>
                        </a:xfrm>
                        <a:prstGeom prst="straightConnector1">
                          <a:avLst/>
                        </a:prstGeom>
                        <a:noFill/>
                        <a:ln w="6350" cap="flat" cmpd="sng" algn="ctr">
                          <a:solidFill>
                            <a:srgbClr val="E7E6E6">
                              <a:lumMod val="1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77A8CE" id="_x0000_t32" coordsize="21600,21600" o:spt="32" o:oned="t" path="m,l21600,21600e" filled="f">
                <v:path arrowok="t" fillok="f" o:connecttype="none"/>
                <o:lock v:ext="edit" shapetype="t"/>
              </v:shapetype>
              <v:shape id="Прямая со стрелкой 17" o:spid="_x0000_s1026" type="#_x0000_t32" style="position:absolute;margin-left:82.3pt;margin-top:12.55pt;width:185.3pt;height:41.6pt;flip:x;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" strokecolor="#181717" strokeweight=".5pt">
                <v:stroke endarrow="block" joinstyle="miter"/>
                <w10:wrap anchorx="margin"/>
              </v:shape>
            </w:pict>
          </mc:Fallback>
        </mc:AlternateContent>
      </w:r>
      <w:r w:rsidRPr="00CB6978">
        <w:rPr>
          <w:rFonts w:ascii="Times New Roman" w:hAnsi="Times New Roman" w:cs="Times New Roman"/>
          <w:noProof/>
          <w:sz w:val="28"/>
          <w:szCs w:val="28"/>
          <w:u w:val="single"/>
          <w:lang w:eastAsia="ru-RU"/>
        </w:rPr>
        <mc:AlternateContent>
          <mc:Choice Requires="wps">
            <w:drawing>
              <wp:anchor distT="0" distB="0" distL="114300" distR="114300" simplePos="0" relativeHeight="251691520" behindDoc="0" locked="0" layoutInCell="1" allowOverlap="1" wp14:anchorId="5BC4370E" wp14:editId="11810010">
                <wp:simplePos x="0" y="0"/>
                <wp:positionH relativeFrom="margin">
                  <wp:posOffset>2561423</wp:posOffset>
                </wp:positionH>
                <wp:positionV relativeFrom="paragraph">
                  <wp:posOffset>159252</wp:posOffset>
                </wp:positionV>
                <wp:extent cx="810126" cy="528888"/>
                <wp:effectExtent l="38100" t="0" r="28575" b="62230"/>
                <wp:wrapNone/>
                <wp:docPr id="16" name="Прямая со стрелкой 16"/>
                <wp:cNvGraphicFramePr/>
                <a:graphic xmlns:a="http://schemas.openxmlformats.org/drawingml/2006/main">
                  <a:graphicData uri="http://schemas.microsoft.com/office/word/2010/wordprocessingShape">
                    <wps:wsp>
                      <wps:cNvCnPr/>
                      <wps:spPr>
                        <a:xfrm flipH="1">
                          <a:off x="0" y="0"/>
                          <a:ext cx="810126" cy="528888"/>
                        </a:xfrm>
                        <a:prstGeom prst="straightConnector1">
                          <a:avLst/>
                        </a:prstGeom>
                        <a:noFill/>
                        <a:ln w="6350" cap="flat" cmpd="sng" algn="ctr">
                          <a:solidFill>
                            <a:srgbClr val="E7E6E6">
                              <a:lumMod val="1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396AD" id="Прямая со стрелкой 16" o:spid="_x0000_s1026" type="#_x0000_t32" style="position:absolute;margin-left:201.7pt;margin-top:12.55pt;width:63.8pt;height:41.65pt;flip:x;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" strokecolor="#181717" strokeweight=".5pt">
                <v:stroke endarrow="block" joinstyle="miter"/>
                <w10:wrap anchorx="margin"/>
              </v:shape>
            </w:pict>
          </mc:Fallback>
        </mc:AlternateContent>
      </w:r>
    </w:p>
    <w:p w:rsidR="003B4550" w:rsidRDefault="003B4550" w:rsidP="00172660">
      <w:pPr>
        <w:jc w:val="center"/>
        <w:rPr>
          <w:rFonts w:ascii="Times New Roman" w:hAnsi="Times New Roman" w:cs="Times New Roman"/>
          <w:sz w:val="28"/>
          <w:szCs w:val="28"/>
        </w:rPr>
      </w:pPr>
    </w:p>
    <w:p w:rsidR="003B4550" w:rsidRDefault="003B4550" w:rsidP="00172660">
      <w:pPr>
        <w:jc w:val="center"/>
        <w:rPr>
          <w:rFonts w:ascii="Times New Roman" w:hAnsi="Times New Roman" w:cs="Times New Roman"/>
          <w:sz w:val="28"/>
          <w:szCs w:val="28"/>
        </w:rPr>
      </w:pPr>
    </w:p>
    <w:p w:rsidR="00C57081" w:rsidRPr="00172660" w:rsidRDefault="003F0B87" w:rsidP="00172660">
      <w:pPr>
        <w:jc w:val="center"/>
        <w:rPr>
          <w:rFonts w:ascii="Times New Roman" w:hAnsi="Times New Roman" w:cs="Times New Roman"/>
          <w:sz w:val="28"/>
          <w:szCs w:val="28"/>
        </w:rPr>
      </w:pPr>
      <w:r>
        <w:rPr>
          <w:rFonts w:ascii="Times New Roman" w:hAnsi="Times New Roman" w:cs="Times New Roman"/>
          <w:sz w:val="28"/>
          <w:szCs w:val="28"/>
        </w:rPr>
        <w:t>Рисунок 1</w:t>
      </w:r>
    </w:p>
    <w:tbl>
      <w:tblPr>
        <w:tblStyle w:val="10"/>
        <w:tblpPr w:leftFromText="180" w:rightFromText="180" w:vertAnchor="page" w:horzAnchor="page" w:tblpX="1630" w:tblpY="3425"/>
        <w:tblW w:w="0" w:type="auto"/>
        <w:tblLook w:val="04A0" w:firstRow="1" w:lastRow="0" w:firstColumn="1" w:lastColumn="0" w:noHBand="0" w:noVBand="1"/>
      </w:tblPr>
      <w:tblGrid>
        <w:gridCol w:w="3190"/>
        <w:gridCol w:w="3190"/>
        <w:gridCol w:w="3191"/>
      </w:tblGrid>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30"/>
                <w:szCs w:val="30"/>
              </w:rPr>
            </w:pPr>
            <w:r w:rsidRPr="00CB6978">
              <w:rPr>
                <w:rFonts w:cs="Times New Roman"/>
                <w:sz w:val="30"/>
                <w:szCs w:val="30"/>
              </w:rPr>
              <w:t>Параметры для сравнения</w:t>
            </w:r>
          </w:p>
        </w:tc>
        <w:tc>
          <w:tcPr>
            <w:tcW w:w="3190" w:type="dxa"/>
            <w:vAlign w:val="center"/>
          </w:tcPr>
          <w:p w:rsidR="00CB6978" w:rsidRPr="00CB6978" w:rsidRDefault="00CB6978" w:rsidP="00CB6978">
            <w:pPr>
              <w:spacing w:after="0" w:line="240" w:lineRule="auto"/>
              <w:jc w:val="center"/>
              <w:rPr>
                <w:rFonts w:cs="Times New Roman"/>
                <w:sz w:val="30"/>
                <w:szCs w:val="30"/>
              </w:rPr>
            </w:pPr>
            <w:r w:rsidRPr="00CB6978">
              <w:rPr>
                <w:rFonts w:cs="Times New Roman"/>
                <w:sz w:val="30"/>
                <w:szCs w:val="30"/>
              </w:rPr>
              <w:t>США</w:t>
            </w:r>
          </w:p>
          <w:p w:rsidR="00CB6978" w:rsidRPr="00CB6978" w:rsidRDefault="00CB6978" w:rsidP="00CB6978">
            <w:pPr>
              <w:spacing w:after="0" w:line="240" w:lineRule="auto"/>
              <w:jc w:val="center"/>
              <w:rPr>
                <w:rFonts w:cs="Times New Roman"/>
                <w:sz w:val="30"/>
                <w:szCs w:val="30"/>
              </w:rPr>
            </w:pPr>
            <w:r w:rsidRPr="00CB6978">
              <w:rPr>
                <w:rFonts w:cs="Times New Roman"/>
                <w:noProof/>
                <w:sz w:val="30"/>
                <w:szCs w:val="30"/>
                <w:lang w:eastAsia="ru-RU"/>
              </w:rPr>
              <w:drawing>
                <wp:inline distT="0" distB="0" distL="0" distR="0" wp14:anchorId="6BDF87C1" wp14:editId="7967E315">
                  <wp:extent cx="724535" cy="438150"/>
                  <wp:effectExtent l="0" t="0" r="0" b="0"/>
                  <wp:docPr id="28" name="Изображение 4" descr="../5-flags-u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flags-us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8571" cy="452685"/>
                          </a:xfrm>
                          <a:prstGeom prst="rect">
                            <a:avLst/>
                          </a:prstGeom>
                          <a:noFill/>
                          <a:ln>
                            <a:noFill/>
                          </a:ln>
                        </pic:spPr>
                      </pic:pic>
                    </a:graphicData>
                  </a:graphic>
                </wp:inline>
              </w:drawing>
            </w:r>
          </w:p>
        </w:tc>
        <w:tc>
          <w:tcPr>
            <w:tcW w:w="3191" w:type="dxa"/>
            <w:vAlign w:val="center"/>
          </w:tcPr>
          <w:p w:rsidR="00CB6978" w:rsidRPr="00CB6978" w:rsidRDefault="00CB6978" w:rsidP="00CB6978">
            <w:pPr>
              <w:spacing w:after="0" w:line="240" w:lineRule="auto"/>
              <w:jc w:val="center"/>
              <w:rPr>
                <w:rFonts w:cs="Times New Roman"/>
                <w:sz w:val="30"/>
                <w:szCs w:val="30"/>
              </w:rPr>
            </w:pPr>
            <w:r w:rsidRPr="00CB6978">
              <w:rPr>
                <w:rFonts w:cs="Times New Roman"/>
                <w:sz w:val="30"/>
                <w:szCs w:val="30"/>
              </w:rPr>
              <w:t>Россия</w:t>
            </w:r>
          </w:p>
          <w:p w:rsidR="00CB6978" w:rsidRPr="00CB6978" w:rsidRDefault="00CB6978" w:rsidP="00CB6978">
            <w:pPr>
              <w:spacing w:after="0" w:line="240" w:lineRule="auto"/>
              <w:jc w:val="center"/>
              <w:rPr>
                <w:rFonts w:cs="Times New Roman"/>
                <w:sz w:val="30"/>
                <w:szCs w:val="30"/>
              </w:rPr>
            </w:pPr>
            <w:r w:rsidRPr="00CB6978">
              <w:rPr>
                <w:rFonts w:cs="Times New Roman"/>
                <w:noProof/>
                <w:sz w:val="30"/>
                <w:szCs w:val="30"/>
                <w:lang w:eastAsia="ru-RU"/>
              </w:rPr>
              <w:drawing>
                <wp:inline distT="0" distB="0" distL="0" distR="0" wp14:anchorId="217F9318" wp14:editId="363AB9F0">
                  <wp:extent cx="1068329" cy="495300"/>
                  <wp:effectExtent l="0" t="0" r="0" b="0"/>
                  <wp:docPr id="29" name="Изображение 1" descr="../avto-kron-rf-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to-kron-rf-b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3883" cy="507147"/>
                          </a:xfrm>
                          <a:prstGeom prst="rect">
                            <a:avLst/>
                          </a:prstGeom>
                          <a:noFill/>
                          <a:ln>
                            <a:noFill/>
                          </a:ln>
                        </pic:spPr>
                      </pic:pic>
                    </a:graphicData>
                  </a:graphic>
                </wp:inline>
              </w:drawing>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Численность населения (общая, приблизительная)</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316 млн. человек</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146 млн. человек</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 xml:space="preserve">Доступные людские </w:t>
            </w:r>
            <w:r w:rsidRPr="00CB6978">
              <w:rPr>
                <w:rFonts w:cs="Times New Roman"/>
                <w:sz w:val="24"/>
                <w:szCs w:val="24"/>
              </w:rPr>
              <w:lastRenderedPageBreak/>
              <w:t>ресурсы</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lastRenderedPageBreak/>
              <w:t>145 млн.</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69 млн.</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lastRenderedPageBreak/>
              <w:t>Количество кадров на действительной воинской службе</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1,4 млн.</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1,1 млн.</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Военнослужащие резерва</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2,4 млн.</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1,4 млн.</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Аэропорты и взлетные полосы</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13 513</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1 218</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Самолеты</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13 513</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3 082</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Танки</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8 325</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15 500</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Вертолеты</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6 225</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1 431</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Бронированные боевые машины</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25 782</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27 607</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Самоходные орудия</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1 934</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5 990</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Единицы буксируемой артиллерии</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1 791</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4 625</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РСЗО</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830</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4 026</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Терминалы и порты</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23</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7</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Суда гражданского флота</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393</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1 143</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Корабли ВМС</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473</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352</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Авианосцы</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10</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Подводные лодки (разных типов)</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72</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63</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Ударные корабли (ранг 1)</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17</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77</w:t>
            </w:r>
          </w:p>
        </w:tc>
      </w:tr>
      <w:tr w:rsidR="00CB6978" w:rsidRPr="00CB6978" w:rsidTr="00061D50">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Военный бюджет (в долларах)</w:t>
            </w:r>
          </w:p>
        </w:tc>
        <w:tc>
          <w:tcPr>
            <w:tcW w:w="3190"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612 триллионов</w:t>
            </w:r>
          </w:p>
        </w:tc>
        <w:tc>
          <w:tcPr>
            <w:tcW w:w="3191" w:type="dxa"/>
            <w:vAlign w:val="center"/>
          </w:tcPr>
          <w:p w:rsidR="00CB6978" w:rsidRPr="00CB6978" w:rsidRDefault="00CB6978" w:rsidP="00CB6978">
            <w:pPr>
              <w:spacing w:after="0" w:line="240" w:lineRule="auto"/>
              <w:jc w:val="center"/>
              <w:rPr>
                <w:rFonts w:cs="Times New Roman"/>
                <w:sz w:val="24"/>
                <w:szCs w:val="24"/>
              </w:rPr>
            </w:pPr>
            <w:r w:rsidRPr="00CB6978">
              <w:rPr>
                <w:rFonts w:cs="Times New Roman"/>
                <w:sz w:val="24"/>
                <w:szCs w:val="24"/>
              </w:rPr>
              <w:t>76 триллионов</w:t>
            </w:r>
          </w:p>
        </w:tc>
      </w:tr>
    </w:tbl>
    <w:p w:rsidR="00CB6978" w:rsidRPr="00CB6978" w:rsidRDefault="00CB6978" w:rsidP="00CB6978">
      <w:pPr>
        <w:spacing w:before="430" w:after="215" w:line="240" w:lineRule="auto"/>
        <w:jc w:val="center"/>
        <w:outlineLvl w:val="0"/>
        <w:rPr>
          <w:rFonts w:ascii="Times New Roman" w:eastAsia="Times New Roman" w:hAnsi="Times New Roman" w:cs="Times New Roman"/>
          <w:b/>
          <w:bCs/>
          <w:kern w:val="36"/>
          <w:sz w:val="40"/>
          <w:szCs w:val="40"/>
          <w:lang w:eastAsia="ru-RU"/>
        </w:rPr>
      </w:pPr>
      <w:r w:rsidRPr="00CB6978">
        <w:rPr>
          <w:rFonts w:ascii="Times New Roman" w:hAnsi="Times New Roman" w:cs="Times New Roman"/>
          <w:noProof/>
          <w:sz w:val="28"/>
          <w:szCs w:val="28"/>
          <w:lang w:eastAsia="ru-RU"/>
        </w:rPr>
        <w:drawing>
          <wp:anchor distT="0" distB="0" distL="114300" distR="114300" simplePos="0" relativeHeight="251627008" behindDoc="0" locked="0" layoutInCell="1" allowOverlap="1" wp14:anchorId="05FC0B33" wp14:editId="3146634B">
            <wp:simplePos x="0" y="0"/>
            <wp:positionH relativeFrom="column">
              <wp:posOffset>4836832</wp:posOffset>
            </wp:positionH>
            <wp:positionV relativeFrom="paragraph">
              <wp:posOffset>-604893</wp:posOffset>
            </wp:positionV>
            <wp:extent cx="1480698" cy="1108326"/>
            <wp:effectExtent l="0" t="0" r="0" b="9525"/>
            <wp:wrapNone/>
            <wp:docPr id="31" name="Изображение 2"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978" w:rsidRPr="007A6D2A" w:rsidRDefault="00CB6978" w:rsidP="00CB6978">
      <w:pPr>
        <w:spacing w:before="430" w:after="215" w:line="240" w:lineRule="auto"/>
        <w:jc w:val="center"/>
        <w:outlineLvl w:val="0"/>
        <w:rPr>
          <w:rFonts w:ascii="Times New Roman" w:eastAsia="Times New Roman" w:hAnsi="Times New Roman" w:cs="Times New Roman"/>
          <w:b/>
          <w:bCs/>
          <w:kern w:val="36"/>
          <w:sz w:val="28"/>
          <w:szCs w:val="28"/>
          <w:lang w:eastAsia="ru-RU"/>
        </w:rPr>
      </w:pPr>
      <w:r w:rsidRPr="007A6D2A">
        <w:rPr>
          <w:rFonts w:ascii="Times New Roman" w:eastAsia="Times New Roman" w:hAnsi="Times New Roman" w:cs="Times New Roman"/>
          <w:b/>
          <w:bCs/>
          <w:kern w:val="36"/>
          <w:sz w:val="28"/>
          <w:szCs w:val="28"/>
          <w:lang w:eastAsia="ru-RU"/>
        </w:rPr>
        <w:t>Сравнение армий России и США на 2018 год</w:t>
      </w:r>
    </w:p>
    <w:p w:rsidR="00734197" w:rsidRDefault="00734197" w:rsidP="00CB6978">
      <w:pPr>
        <w:spacing w:before="430" w:after="215" w:line="240" w:lineRule="auto"/>
        <w:jc w:val="center"/>
        <w:outlineLvl w:val="0"/>
        <w:rPr>
          <w:rFonts w:ascii="Times New Roman" w:eastAsia="Times New Roman" w:hAnsi="Times New Roman" w:cs="Times New Roman"/>
          <w:b/>
          <w:bCs/>
          <w:kern w:val="36"/>
          <w:sz w:val="28"/>
          <w:szCs w:val="28"/>
          <w:lang w:eastAsia="ru-RU"/>
        </w:rPr>
      </w:pPr>
    </w:p>
    <w:p w:rsidR="007A6D2A" w:rsidRDefault="007A6D2A" w:rsidP="00734197">
      <w:pPr>
        <w:spacing w:before="430" w:after="215" w:line="240" w:lineRule="auto"/>
        <w:jc w:val="center"/>
        <w:outlineLvl w:val="0"/>
        <w:rPr>
          <w:rFonts w:ascii="Times New Roman" w:eastAsia="Times New Roman" w:hAnsi="Times New Roman" w:cs="Times New Roman"/>
          <w:bCs/>
          <w:kern w:val="36"/>
          <w:sz w:val="28"/>
          <w:szCs w:val="28"/>
          <w:lang w:eastAsia="ru-RU"/>
        </w:rPr>
      </w:pPr>
    </w:p>
    <w:p w:rsidR="007A6D2A" w:rsidRDefault="007A6D2A" w:rsidP="00734197">
      <w:pPr>
        <w:spacing w:before="430" w:after="215" w:line="240" w:lineRule="auto"/>
        <w:jc w:val="center"/>
        <w:outlineLvl w:val="0"/>
        <w:rPr>
          <w:rFonts w:ascii="Times New Roman" w:eastAsia="Times New Roman" w:hAnsi="Times New Roman" w:cs="Times New Roman"/>
          <w:bCs/>
          <w:kern w:val="36"/>
          <w:sz w:val="28"/>
          <w:szCs w:val="28"/>
          <w:lang w:eastAsia="ru-RU"/>
        </w:rPr>
      </w:pPr>
    </w:p>
    <w:p w:rsidR="00734197" w:rsidRPr="00734197" w:rsidRDefault="00734197" w:rsidP="00734197">
      <w:pPr>
        <w:spacing w:before="430" w:after="215" w:line="240" w:lineRule="auto"/>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Рисунок 2</w:t>
      </w:r>
    </w:p>
    <w:p w:rsidR="00CB6978" w:rsidRDefault="00CB6978" w:rsidP="00CB6978">
      <w:pPr>
        <w:spacing w:before="430" w:after="215" w:line="240" w:lineRule="auto"/>
        <w:jc w:val="center"/>
        <w:outlineLvl w:val="0"/>
        <w:rPr>
          <w:rFonts w:ascii="Times New Roman" w:eastAsia="Times New Roman" w:hAnsi="Times New Roman" w:cs="Times New Roman"/>
          <w:bCs/>
          <w:kern w:val="36"/>
          <w:sz w:val="28"/>
          <w:szCs w:val="28"/>
          <w:lang w:eastAsia="ru-RU"/>
        </w:rPr>
      </w:pPr>
      <w:r w:rsidRPr="00CB6978">
        <w:rPr>
          <w:rFonts w:ascii="Times New Roman" w:eastAsia="Times New Roman" w:hAnsi="Times New Roman" w:cs="Times New Roman"/>
          <w:b/>
          <w:bCs/>
          <w:kern w:val="36"/>
          <w:sz w:val="28"/>
          <w:szCs w:val="28"/>
          <w:lang w:eastAsia="ru-RU"/>
        </w:rPr>
        <w:t>ИСТОЧНИК</w:t>
      </w:r>
      <w:r w:rsidRPr="00CB6978">
        <w:rPr>
          <w:rFonts w:ascii="Times New Roman" w:eastAsia="Times New Roman" w:hAnsi="Times New Roman" w:cs="Times New Roman"/>
          <w:bCs/>
          <w:kern w:val="36"/>
          <w:sz w:val="28"/>
          <w:szCs w:val="28"/>
          <w:lang w:eastAsia="ru-RU"/>
        </w:rPr>
        <w:t xml:space="preserve">: </w:t>
      </w:r>
      <w:hyperlink r:id="rId21" w:history="1">
        <w:r w:rsidRPr="00CB6978">
          <w:rPr>
            <w:rFonts w:ascii="Times New Roman" w:eastAsia="Times New Roman" w:hAnsi="Times New Roman" w:cs="Times New Roman"/>
            <w:bCs/>
            <w:color w:val="0000FF"/>
            <w:kern w:val="36"/>
            <w:sz w:val="28"/>
            <w:szCs w:val="28"/>
            <w:u w:val="single"/>
            <w:lang w:eastAsia="ru-RU"/>
          </w:rPr>
          <w:t>http://armiyahelp.ru/novosti/sravnenie-armij-rossii-i-ssha-na-2017-god.html</w:t>
        </w:r>
      </w:hyperlink>
      <w:r w:rsidRPr="00CB6978">
        <w:rPr>
          <w:rFonts w:ascii="Times New Roman" w:eastAsia="Times New Roman" w:hAnsi="Times New Roman" w:cs="Times New Roman"/>
          <w:bCs/>
          <w:kern w:val="36"/>
          <w:sz w:val="28"/>
          <w:szCs w:val="28"/>
          <w:lang w:eastAsia="ru-RU"/>
        </w:rPr>
        <w:t xml:space="preserve"> (дата обращения: 7.05.2018г.)</w:t>
      </w:r>
    </w:p>
    <w:p w:rsidR="00734197" w:rsidRPr="00CB6978" w:rsidRDefault="00734197" w:rsidP="00CB6978">
      <w:pPr>
        <w:spacing w:before="430" w:after="215" w:line="240" w:lineRule="auto"/>
        <w:jc w:val="center"/>
        <w:outlineLvl w:val="0"/>
        <w:rPr>
          <w:rFonts w:ascii="Times New Roman" w:eastAsia="Times New Roman" w:hAnsi="Times New Roman" w:cs="Times New Roman"/>
          <w:bCs/>
          <w:kern w:val="36"/>
          <w:sz w:val="28"/>
          <w:szCs w:val="28"/>
          <w:lang w:eastAsia="ru-RU"/>
        </w:rPr>
      </w:pPr>
    </w:p>
    <w:p w:rsidR="00CB6978" w:rsidRDefault="00CB6978" w:rsidP="004964C4">
      <w:pPr>
        <w:tabs>
          <w:tab w:val="left" w:pos="1815"/>
        </w:tabs>
        <w:rPr>
          <w:rFonts w:ascii="Times New Roman" w:hAnsi="Times New Roman" w:cs="Times New Roman"/>
          <w:color w:val="FF0000"/>
          <w:sz w:val="28"/>
          <w:szCs w:val="28"/>
        </w:rPr>
      </w:pPr>
    </w:p>
    <w:p w:rsidR="00CB6978" w:rsidRPr="00CB6978" w:rsidRDefault="00CB6978" w:rsidP="00CB6978">
      <w:pPr>
        <w:spacing w:after="0" w:line="240" w:lineRule="auto"/>
        <w:jc w:val="center"/>
        <w:rPr>
          <w:rFonts w:cs="Times New Roman"/>
          <w:sz w:val="24"/>
          <w:szCs w:val="24"/>
        </w:rPr>
      </w:pPr>
      <w:r w:rsidRPr="00CB6978">
        <w:rPr>
          <w:rFonts w:cs="Times New Roman"/>
          <w:noProof/>
          <w:sz w:val="24"/>
          <w:szCs w:val="24"/>
          <w:lang w:eastAsia="ru-RU"/>
        </w:rPr>
        <w:lastRenderedPageBreak/>
        <w:drawing>
          <wp:anchor distT="0" distB="0" distL="114300" distR="114300" simplePos="0" relativeHeight="251662848" behindDoc="0" locked="0" layoutInCell="1" allowOverlap="1" wp14:anchorId="745BFDD3" wp14:editId="08256FBB">
            <wp:simplePos x="0" y="0"/>
            <wp:positionH relativeFrom="column">
              <wp:posOffset>4846320</wp:posOffset>
            </wp:positionH>
            <wp:positionV relativeFrom="paragraph">
              <wp:posOffset>-684397</wp:posOffset>
            </wp:positionV>
            <wp:extent cx="1480698" cy="1108326"/>
            <wp:effectExtent l="0" t="0" r="0" b="9525"/>
            <wp:wrapNone/>
            <wp:docPr id="201" name="Изображение 2"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61824" behindDoc="0" locked="0" layoutInCell="1" allowOverlap="1" wp14:anchorId="1F3C17F3" wp14:editId="5F6F95E6">
            <wp:simplePos x="0" y="0"/>
            <wp:positionH relativeFrom="column">
              <wp:posOffset>567055</wp:posOffset>
            </wp:positionH>
            <wp:positionV relativeFrom="paragraph">
              <wp:posOffset>26670</wp:posOffset>
            </wp:positionV>
            <wp:extent cx="960427" cy="568960"/>
            <wp:effectExtent l="0" t="0" r="5080" b="0"/>
            <wp:wrapNone/>
            <wp:docPr id="203" name="Изображение 4" descr="../avto-kron-rf-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to-kron-rf-bi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60427"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64896" behindDoc="0" locked="0" layoutInCell="1" allowOverlap="1" wp14:anchorId="56D6837A" wp14:editId="7E7EC0E0">
            <wp:simplePos x="0" y="0"/>
            <wp:positionH relativeFrom="column">
              <wp:posOffset>4338955</wp:posOffset>
            </wp:positionH>
            <wp:positionV relativeFrom="paragraph">
              <wp:posOffset>29210</wp:posOffset>
            </wp:positionV>
            <wp:extent cx="606753" cy="454660"/>
            <wp:effectExtent l="0" t="0" r="3175" b="2540"/>
            <wp:wrapNone/>
            <wp:docPr id="204" name="Изображение 6" descr="../5-flags-u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flags-usa-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753"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inline distT="0" distB="0" distL="0" distR="0" wp14:anchorId="5FBA3E3F" wp14:editId="06F2CDE2">
            <wp:extent cx="5936615" cy="3582297"/>
            <wp:effectExtent l="0" t="0" r="6985" b="18415"/>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6978" w:rsidRPr="003F0B87" w:rsidRDefault="003F0B87" w:rsidP="00CB6978">
      <w:pPr>
        <w:spacing w:after="0" w:line="240" w:lineRule="auto"/>
        <w:jc w:val="center"/>
        <w:rPr>
          <w:rFonts w:ascii="Times New Roman" w:hAnsi="Times New Roman" w:cs="Times New Roman"/>
          <w:sz w:val="28"/>
          <w:szCs w:val="24"/>
        </w:rPr>
      </w:pPr>
      <w:r w:rsidRPr="003F0B87">
        <w:rPr>
          <w:rFonts w:ascii="Times New Roman" w:hAnsi="Times New Roman" w:cs="Times New Roman"/>
          <w:sz w:val="28"/>
          <w:szCs w:val="24"/>
        </w:rPr>
        <w:t>Рисунок 3</w:t>
      </w:r>
    </w:p>
    <w:p w:rsidR="00CB6978" w:rsidRPr="00CB6978" w:rsidRDefault="00CB6978" w:rsidP="00CB6978">
      <w:pPr>
        <w:tabs>
          <w:tab w:val="left" w:pos="7968"/>
        </w:tabs>
        <w:spacing w:after="0" w:line="240" w:lineRule="auto"/>
        <w:rPr>
          <w:rFonts w:cs="Times New Roman"/>
          <w:sz w:val="24"/>
          <w:szCs w:val="24"/>
        </w:rPr>
      </w:pPr>
      <w:r w:rsidRPr="00CB6978">
        <w:rPr>
          <w:rFonts w:cs="Times New Roman"/>
          <w:sz w:val="24"/>
          <w:szCs w:val="24"/>
        </w:rPr>
        <w:tab/>
      </w:r>
    </w:p>
    <w:p w:rsidR="00CB6978" w:rsidRPr="00CB6978" w:rsidRDefault="00CB6978" w:rsidP="00CB6978">
      <w:pPr>
        <w:tabs>
          <w:tab w:val="left" w:pos="7968"/>
        </w:tabs>
        <w:spacing w:after="0" w:line="240" w:lineRule="auto"/>
        <w:rPr>
          <w:rFonts w:ascii="Times New Roman" w:hAnsi="Times New Roman" w:cs="Times New Roman"/>
          <w:sz w:val="24"/>
          <w:szCs w:val="24"/>
        </w:rPr>
      </w:pPr>
      <w:r w:rsidRPr="00CB6978">
        <w:rPr>
          <w:rFonts w:ascii="Times New Roman" w:hAnsi="Times New Roman" w:cs="Times New Roman"/>
          <w:sz w:val="24"/>
          <w:szCs w:val="24"/>
        </w:rPr>
        <w:t xml:space="preserve">Источник: </w:t>
      </w:r>
      <w:hyperlink r:id="rId26" w:history="1">
        <w:r w:rsidRPr="00CB6978">
          <w:rPr>
            <w:rFonts w:ascii="Times New Roman" w:hAnsi="Times New Roman" w:cs="Times New Roman"/>
            <w:color w:val="0563C1"/>
            <w:sz w:val="24"/>
            <w:szCs w:val="24"/>
            <w:u w:val="single"/>
          </w:rPr>
          <w:t>https://topwar.ru/87888-sipri-top-100-krupneyshie-proizvoditeli-vooruzheniy-v-2014-godu.html</w:t>
        </w:r>
      </w:hyperlink>
      <w:r w:rsidRPr="00CB6978">
        <w:rPr>
          <w:rFonts w:ascii="Times New Roman" w:hAnsi="Times New Roman" w:cs="Times New Roman"/>
          <w:sz w:val="24"/>
          <w:szCs w:val="24"/>
        </w:rPr>
        <w:t xml:space="preserve"> (дата обращения: 7.05.2018г.)</w:t>
      </w:r>
    </w:p>
    <w:p w:rsidR="00CB6978" w:rsidRPr="00CB6978" w:rsidRDefault="00CB6978" w:rsidP="007A6D2A">
      <w:pPr>
        <w:spacing w:after="0" w:line="240" w:lineRule="auto"/>
        <w:rPr>
          <w:rFonts w:ascii="Times New Roman" w:hAnsi="Times New Roman" w:cs="Times New Roman"/>
          <w:sz w:val="24"/>
          <w:szCs w:val="24"/>
        </w:rPr>
      </w:pPr>
      <w:r w:rsidRPr="00CB6978">
        <w:rPr>
          <w:rFonts w:ascii="Times New Roman" w:eastAsia="Times New Roman" w:hAnsi="Times New Roman" w:cs="Times New Roman"/>
          <w:color w:val="000000"/>
          <w:sz w:val="24"/>
          <w:szCs w:val="24"/>
          <w:shd w:val="clear" w:color="auto" w:fill="FFFFFF"/>
          <w:lang w:eastAsia="ru-RU"/>
        </w:rPr>
        <w:t xml:space="preserve">Стоимость производства одних и тех же единиц военной продукции в разных странах может сильно различаться. Так, производство одного американского самолета пятого поколения F-35 составляет 156 миллионов долларов, в то время как производство российского сверхманевренного самолета Су-35, который, кстати, по всем параметрам превосходит F-35, составляет 31 миллион долларов, т.е. в пять раз дешевле. Производство российского танка Т-90 в самом его модернизированном варианте составляет 1,5 миллионов долларов, когда как производство американского танка того же поколения «Абрамс» составляет 8,5 миллионов, т.е. почти в шесть раз дороже. </w:t>
      </w:r>
    </w:p>
    <w:p w:rsidR="00CB6978" w:rsidRDefault="00CB6978" w:rsidP="00CB6978">
      <w:pPr>
        <w:spacing w:after="0" w:line="240" w:lineRule="auto"/>
        <w:rPr>
          <w:rFonts w:ascii="Times New Roman" w:eastAsia="Times New Roman" w:hAnsi="Times New Roman" w:cs="Times New Roman"/>
          <w:color w:val="000000"/>
          <w:sz w:val="24"/>
          <w:szCs w:val="24"/>
          <w:shd w:val="clear" w:color="auto" w:fill="FFFFFF"/>
          <w:lang w:eastAsia="ru-RU"/>
        </w:rPr>
      </w:pPr>
      <w:r w:rsidRPr="00CB6978">
        <w:rPr>
          <w:rFonts w:ascii="Times New Roman" w:eastAsia="Times New Roman" w:hAnsi="Times New Roman" w:cs="Times New Roman"/>
          <w:color w:val="000000"/>
          <w:sz w:val="24"/>
          <w:szCs w:val="24"/>
          <w:shd w:val="clear" w:color="auto" w:fill="FFFFFF"/>
          <w:lang w:eastAsia="ru-RU"/>
        </w:rPr>
        <w:t>Кроме того, Россия тратит на развитие вооруженных сил (на создание нового оружия) примерно 50 % выделенного военного бюджета. Другая половина российского военного бюджета тратится на содержание вооруженных сил (зарплата, эксплуатация, боевая подготовка и т.п.). У американцев же соотношение военного бюджета между развитием и содержанием вооруженных сил совершенно иное. На развитие вооруженных сил (т.е. создание нового оружия) США выделяет только 15 % от всего военного бюджета (примерно, около 100 миллиардов долларов). Остальные 85 % американского военного бюджета тратиться на содержание огромной военной инфраструктуры. Сотни военных баз, расположенных по всему миру, стоят США бешеных денег. А на развитие своих вооруженных сил американцам денег катастрофически не хватает.</w:t>
      </w:r>
    </w:p>
    <w:p w:rsidR="0056614A" w:rsidRDefault="0056614A" w:rsidP="00CB6978">
      <w:pPr>
        <w:spacing w:after="0" w:line="240" w:lineRule="auto"/>
        <w:rPr>
          <w:rFonts w:ascii="Times New Roman" w:eastAsia="Times New Roman" w:hAnsi="Times New Roman" w:cs="Times New Roman"/>
          <w:color w:val="000000"/>
          <w:sz w:val="24"/>
          <w:szCs w:val="24"/>
          <w:shd w:val="clear" w:color="auto" w:fill="FFFFFF"/>
          <w:lang w:eastAsia="ru-RU"/>
        </w:rPr>
      </w:pPr>
    </w:p>
    <w:p w:rsidR="00793BE9" w:rsidRDefault="00793BE9" w:rsidP="00CB6978">
      <w:pPr>
        <w:spacing w:after="0" w:line="240" w:lineRule="auto"/>
        <w:ind w:left="-1418"/>
        <w:rPr>
          <w:rFonts w:cs="Times New Roman"/>
          <w:sz w:val="24"/>
          <w:szCs w:val="24"/>
        </w:rPr>
      </w:pPr>
    </w:p>
    <w:p w:rsidR="00793BE9" w:rsidRDefault="00793BE9" w:rsidP="00CB6978">
      <w:pPr>
        <w:spacing w:after="0" w:line="240" w:lineRule="auto"/>
        <w:ind w:left="-1418"/>
        <w:rPr>
          <w:rFonts w:cs="Times New Roman"/>
          <w:sz w:val="24"/>
          <w:szCs w:val="24"/>
        </w:rPr>
      </w:pPr>
    </w:p>
    <w:p w:rsidR="00793BE9" w:rsidRDefault="00793BE9" w:rsidP="00CB6978">
      <w:pPr>
        <w:spacing w:after="0" w:line="240" w:lineRule="auto"/>
        <w:ind w:left="-1418"/>
        <w:rPr>
          <w:rFonts w:cs="Times New Roman"/>
          <w:sz w:val="24"/>
          <w:szCs w:val="24"/>
        </w:rPr>
      </w:pPr>
    </w:p>
    <w:p w:rsidR="00793BE9" w:rsidRDefault="00793BE9" w:rsidP="00CB6978">
      <w:pPr>
        <w:spacing w:after="0" w:line="240" w:lineRule="auto"/>
        <w:ind w:left="-1418"/>
        <w:rPr>
          <w:rFonts w:cs="Times New Roman"/>
          <w:sz w:val="24"/>
          <w:szCs w:val="24"/>
        </w:rPr>
      </w:pPr>
    </w:p>
    <w:p w:rsidR="00CB6978" w:rsidRPr="00CB6978" w:rsidRDefault="00CB6978" w:rsidP="00CB6978">
      <w:pPr>
        <w:spacing w:after="0" w:line="240" w:lineRule="auto"/>
        <w:ind w:left="-1418"/>
        <w:rPr>
          <w:rFonts w:cs="Times New Roman"/>
          <w:sz w:val="24"/>
          <w:szCs w:val="24"/>
        </w:rPr>
      </w:pPr>
      <w:r w:rsidRPr="00CB6978">
        <w:rPr>
          <w:rFonts w:cs="Times New Roman"/>
          <w:noProof/>
          <w:sz w:val="24"/>
          <w:szCs w:val="24"/>
          <w:lang w:eastAsia="ru-RU"/>
        </w:rPr>
        <w:drawing>
          <wp:anchor distT="0" distB="0" distL="114300" distR="114300" simplePos="0" relativeHeight="251680256" behindDoc="0" locked="0" layoutInCell="1" allowOverlap="1" wp14:anchorId="2BD10628" wp14:editId="0CE60912">
            <wp:simplePos x="0" y="0"/>
            <wp:positionH relativeFrom="column">
              <wp:posOffset>4583542</wp:posOffset>
            </wp:positionH>
            <wp:positionV relativeFrom="paragraph">
              <wp:posOffset>-373342</wp:posOffset>
            </wp:positionV>
            <wp:extent cx="1480698" cy="1108326"/>
            <wp:effectExtent l="0" t="0" r="0" b="9525"/>
            <wp:wrapNone/>
            <wp:docPr id="220" name="Изображение 15"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978" w:rsidRPr="00CB6978" w:rsidRDefault="00CB6978" w:rsidP="00CB6978">
      <w:pPr>
        <w:spacing w:after="0" w:line="240" w:lineRule="auto"/>
        <w:ind w:left="-1418"/>
        <w:rPr>
          <w:rFonts w:cs="Times New Roman"/>
          <w:sz w:val="24"/>
          <w:szCs w:val="24"/>
        </w:rPr>
      </w:pPr>
    </w:p>
    <w:p w:rsidR="00CB6978" w:rsidRPr="00CB6978" w:rsidRDefault="00CB6978" w:rsidP="00CB6978">
      <w:pPr>
        <w:spacing w:after="0" w:line="240" w:lineRule="auto"/>
        <w:ind w:left="-1418"/>
        <w:rPr>
          <w:rFonts w:cs="Times New Roman"/>
          <w:sz w:val="24"/>
          <w:szCs w:val="24"/>
        </w:rPr>
      </w:pPr>
    </w:p>
    <w:p w:rsidR="00CB6978" w:rsidRPr="00CB6978" w:rsidRDefault="00CB6978" w:rsidP="00CB6978">
      <w:pPr>
        <w:spacing w:after="0" w:line="240" w:lineRule="auto"/>
        <w:ind w:left="-1418"/>
        <w:rPr>
          <w:rFonts w:cs="Times New Roman"/>
          <w:sz w:val="24"/>
          <w:szCs w:val="24"/>
        </w:rPr>
      </w:pPr>
    </w:p>
    <w:p w:rsidR="00CB6978" w:rsidRPr="00CB6978" w:rsidRDefault="00CB6978" w:rsidP="00CB6978">
      <w:pPr>
        <w:spacing w:after="0" w:line="240" w:lineRule="auto"/>
        <w:ind w:left="-1418"/>
        <w:rPr>
          <w:rFonts w:cs="Times New Roman"/>
          <w:sz w:val="24"/>
          <w:szCs w:val="24"/>
        </w:rPr>
      </w:pPr>
    </w:p>
    <w:p w:rsidR="00CB6978" w:rsidRPr="00CB6978" w:rsidRDefault="00CB6978" w:rsidP="00CB6978">
      <w:pPr>
        <w:spacing w:after="0" w:line="240" w:lineRule="auto"/>
        <w:ind w:left="-1418"/>
        <w:rPr>
          <w:rFonts w:cs="Times New Roman"/>
          <w:sz w:val="24"/>
          <w:szCs w:val="24"/>
        </w:rPr>
      </w:pPr>
    </w:p>
    <w:p w:rsidR="00CB6978" w:rsidRPr="00CB6978" w:rsidRDefault="00CB6978" w:rsidP="00CB6978">
      <w:pPr>
        <w:spacing w:after="0" w:line="240" w:lineRule="auto"/>
        <w:ind w:left="-1418"/>
        <w:rPr>
          <w:rFonts w:cs="Times New Roman"/>
          <w:sz w:val="24"/>
          <w:szCs w:val="24"/>
        </w:rPr>
      </w:pPr>
    </w:p>
    <w:p w:rsidR="00CB6978" w:rsidRPr="00CB6978" w:rsidRDefault="00CB6978" w:rsidP="00CB6978">
      <w:pPr>
        <w:spacing w:after="0" w:line="240" w:lineRule="auto"/>
        <w:ind w:left="-1418"/>
        <w:rPr>
          <w:rFonts w:cs="Times New Roman"/>
          <w:sz w:val="24"/>
          <w:szCs w:val="24"/>
        </w:rPr>
      </w:pPr>
      <w:r w:rsidRPr="00CB6978">
        <w:rPr>
          <w:rFonts w:cs="Times New Roman"/>
          <w:noProof/>
          <w:sz w:val="24"/>
          <w:szCs w:val="24"/>
          <w:lang w:eastAsia="ru-RU"/>
        </w:rPr>
        <w:drawing>
          <wp:anchor distT="0" distB="0" distL="114300" distR="114300" simplePos="0" relativeHeight="251667968" behindDoc="0" locked="0" layoutInCell="1" allowOverlap="1" wp14:anchorId="6FF6B786" wp14:editId="66EB9487">
            <wp:simplePos x="0" y="0"/>
            <wp:positionH relativeFrom="column">
              <wp:posOffset>4956256</wp:posOffset>
            </wp:positionH>
            <wp:positionV relativeFrom="paragraph">
              <wp:posOffset>4202214</wp:posOffset>
            </wp:positionV>
            <wp:extent cx="880872" cy="573524"/>
            <wp:effectExtent l="0" t="0" r="8255" b="10795"/>
            <wp:wrapNone/>
            <wp:docPr id="22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0872" cy="573524"/>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66944" behindDoc="0" locked="0" layoutInCell="1" allowOverlap="1" wp14:anchorId="76ADDAD4" wp14:editId="06B0E46A">
            <wp:simplePos x="0" y="0"/>
            <wp:positionH relativeFrom="column">
              <wp:posOffset>5414726</wp:posOffset>
            </wp:positionH>
            <wp:positionV relativeFrom="paragraph">
              <wp:posOffset>2261019</wp:posOffset>
            </wp:positionV>
            <wp:extent cx="990042" cy="660381"/>
            <wp:effectExtent l="0" t="0" r="635" b="635"/>
            <wp:wrapNone/>
            <wp:docPr id="22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0042" cy="660381"/>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0016" behindDoc="0" locked="0" layoutInCell="1" allowOverlap="1" wp14:anchorId="4B37717A" wp14:editId="29092D4A">
            <wp:simplePos x="0" y="0"/>
            <wp:positionH relativeFrom="column">
              <wp:posOffset>4567285</wp:posOffset>
            </wp:positionH>
            <wp:positionV relativeFrom="paragraph">
              <wp:posOffset>2830195</wp:posOffset>
            </wp:positionV>
            <wp:extent cx="762118" cy="571608"/>
            <wp:effectExtent l="0" t="0" r="0" b="0"/>
            <wp:wrapNone/>
            <wp:docPr id="22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2118" cy="571608"/>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68992" behindDoc="0" locked="0" layoutInCell="1" allowOverlap="1" wp14:anchorId="601B2CCC" wp14:editId="0D9281CD">
            <wp:simplePos x="0" y="0"/>
            <wp:positionH relativeFrom="column">
              <wp:posOffset>3963751</wp:posOffset>
            </wp:positionH>
            <wp:positionV relativeFrom="paragraph">
              <wp:posOffset>3745122</wp:posOffset>
            </wp:positionV>
            <wp:extent cx="614153" cy="345440"/>
            <wp:effectExtent l="0" t="0" r="0" b="10160"/>
            <wp:wrapNone/>
            <wp:docPr id="22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4153" cy="345440"/>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7184" behindDoc="0" locked="0" layoutInCell="1" allowOverlap="1" wp14:anchorId="488A5A55" wp14:editId="7EB845F1">
            <wp:simplePos x="0" y="0"/>
            <wp:positionH relativeFrom="column">
              <wp:posOffset>2820049</wp:posOffset>
            </wp:positionH>
            <wp:positionV relativeFrom="paragraph">
              <wp:posOffset>2825750</wp:posOffset>
            </wp:positionV>
            <wp:extent cx="757501" cy="690969"/>
            <wp:effectExtent l="0" t="0" r="5080" b="0"/>
            <wp:wrapNone/>
            <wp:docPr id="225"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7501" cy="690969"/>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8208" behindDoc="0" locked="0" layoutInCell="1" allowOverlap="1" wp14:anchorId="7E60314C" wp14:editId="4B502F76">
            <wp:simplePos x="0" y="0"/>
            <wp:positionH relativeFrom="column">
              <wp:posOffset>2742930</wp:posOffset>
            </wp:positionH>
            <wp:positionV relativeFrom="paragraph">
              <wp:posOffset>3742474</wp:posOffset>
            </wp:positionV>
            <wp:extent cx="886984" cy="575621"/>
            <wp:effectExtent l="0" t="0" r="2540" b="8890"/>
            <wp:wrapNone/>
            <wp:docPr id="22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589" t="9756" r="2494" b="16984"/>
                    <a:stretch/>
                  </pic:blipFill>
                  <pic:spPr bwMode="auto">
                    <a:xfrm>
                      <a:off x="0" y="0"/>
                      <a:ext cx="886984" cy="575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1040" behindDoc="0" locked="0" layoutInCell="1" allowOverlap="1" wp14:anchorId="5E39AFA3" wp14:editId="6613DE06">
            <wp:simplePos x="0" y="0"/>
            <wp:positionH relativeFrom="column">
              <wp:posOffset>-305489</wp:posOffset>
            </wp:positionH>
            <wp:positionV relativeFrom="paragraph">
              <wp:posOffset>2601379</wp:posOffset>
            </wp:positionV>
            <wp:extent cx="990965" cy="371647"/>
            <wp:effectExtent l="0" t="0" r="0" b="9525"/>
            <wp:wrapNone/>
            <wp:docPr id="22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990965" cy="371647"/>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4112" behindDoc="0" locked="0" layoutInCell="1" allowOverlap="1" wp14:anchorId="233975E8" wp14:editId="6E6D0412">
            <wp:simplePos x="0" y="0"/>
            <wp:positionH relativeFrom="column">
              <wp:posOffset>-225911</wp:posOffset>
            </wp:positionH>
            <wp:positionV relativeFrom="paragraph">
              <wp:posOffset>3176689</wp:posOffset>
            </wp:positionV>
            <wp:extent cx="835322" cy="835322"/>
            <wp:effectExtent l="0" t="0" r="3175" b="3175"/>
            <wp:wrapNone/>
            <wp:docPr id="228"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835322" cy="835322"/>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3088" behindDoc="0" locked="0" layoutInCell="1" allowOverlap="1" wp14:anchorId="6742089E" wp14:editId="6B518CC2">
            <wp:simplePos x="0" y="0"/>
            <wp:positionH relativeFrom="column">
              <wp:posOffset>-224641</wp:posOffset>
            </wp:positionH>
            <wp:positionV relativeFrom="paragraph">
              <wp:posOffset>4087279</wp:posOffset>
            </wp:positionV>
            <wp:extent cx="957585" cy="454876"/>
            <wp:effectExtent l="0" t="0" r="7620" b="2540"/>
            <wp:wrapNone/>
            <wp:docPr id="229"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7585" cy="454876"/>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5136" behindDoc="0" locked="0" layoutInCell="1" allowOverlap="1" wp14:anchorId="3291D5E1" wp14:editId="1FC6E5B1">
            <wp:simplePos x="0" y="0"/>
            <wp:positionH relativeFrom="column">
              <wp:posOffset>1368155</wp:posOffset>
            </wp:positionH>
            <wp:positionV relativeFrom="paragraph">
              <wp:posOffset>2373103</wp:posOffset>
            </wp:positionV>
            <wp:extent cx="755277" cy="549802"/>
            <wp:effectExtent l="0" t="0" r="6985" b="9525"/>
            <wp:wrapNone/>
            <wp:docPr id="23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277" cy="549802"/>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6160" behindDoc="0" locked="0" layoutInCell="1" allowOverlap="1" wp14:anchorId="2C667FAF" wp14:editId="733D21E1">
            <wp:simplePos x="0" y="0"/>
            <wp:positionH relativeFrom="column">
              <wp:posOffset>1371330</wp:posOffset>
            </wp:positionH>
            <wp:positionV relativeFrom="paragraph">
              <wp:posOffset>3053404</wp:posOffset>
            </wp:positionV>
            <wp:extent cx="756248" cy="566744"/>
            <wp:effectExtent l="0" t="0" r="6350" b="0"/>
            <wp:wrapNone/>
            <wp:docPr id="23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248" cy="566744"/>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anchor distT="0" distB="0" distL="114300" distR="114300" simplePos="0" relativeHeight="251672064" behindDoc="0" locked="0" layoutInCell="1" allowOverlap="1" wp14:anchorId="0B49B59E" wp14:editId="25C93210">
            <wp:simplePos x="0" y="0"/>
            <wp:positionH relativeFrom="column">
              <wp:posOffset>1445909</wp:posOffset>
            </wp:positionH>
            <wp:positionV relativeFrom="paragraph">
              <wp:posOffset>3861219</wp:posOffset>
            </wp:positionV>
            <wp:extent cx="706482" cy="462172"/>
            <wp:effectExtent l="0" t="0" r="5080" b="0"/>
            <wp:wrapNone/>
            <wp:docPr id="23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706482" cy="462172"/>
                    </a:xfrm>
                    <a:prstGeom prst="rect">
                      <a:avLst/>
                    </a:prstGeom>
                  </pic:spPr>
                </pic:pic>
              </a:graphicData>
            </a:graphic>
            <wp14:sizeRelH relativeFrom="page">
              <wp14:pctWidth>0</wp14:pctWidth>
            </wp14:sizeRelH>
            <wp14:sizeRelV relativeFrom="page">
              <wp14:pctHeight>0</wp14:pctHeight>
            </wp14:sizeRelV>
          </wp:anchor>
        </w:drawing>
      </w:r>
      <w:r w:rsidRPr="00CB6978">
        <w:rPr>
          <w:rFonts w:cs="Times New Roman"/>
          <w:noProof/>
          <w:sz w:val="24"/>
          <w:szCs w:val="24"/>
          <w:lang w:eastAsia="ru-RU"/>
        </w:rPr>
        <w:drawing>
          <wp:inline distT="0" distB="0" distL="0" distR="0" wp14:anchorId="3292441D" wp14:editId="304BDE22">
            <wp:extent cx="7228465" cy="5344160"/>
            <wp:effectExtent l="0" t="0" r="10795" b="889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6978" w:rsidRPr="003F0B87" w:rsidRDefault="003F0B87" w:rsidP="003F0B87">
      <w:pPr>
        <w:tabs>
          <w:tab w:val="left" w:pos="3453"/>
        </w:tabs>
        <w:spacing w:after="0" w:line="240" w:lineRule="auto"/>
        <w:jc w:val="center"/>
        <w:rPr>
          <w:rFonts w:ascii="Times New Roman" w:hAnsi="Times New Roman" w:cs="Times New Roman"/>
          <w:sz w:val="28"/>
          <w:szCs w:val="24"/>
        </w:rPr>
      </w:pPr>
      <w:r>
        <w:rPr>
          <w:rFonts w:ascii="Times New Roman" w:hAnsi="Times New Roman" w:cs="Times New Roman"/>
          <w:sz w:val="28"/>
          <w:szCs w:val="24"/>
        </w:rPr>
        <w:t>Рисунок 4</w:t>
      </w:r>
    </w:p>
    <w:p w:rsidR="00CB6978" w:rsidRPr="00CB6978" w:rsidRDefault="00CB6978" w:rsidP="00CB6978">
      <w:pPr>
        <w:tabs>
          <w:tab w:val="left" w:pos="3453"/>
        </w:tabs>
        <w:spacing w:after="0" w:line="240" w:lineRule="auto"/>
        <w:rPr>
          <w:rFonts w:cs="Times New Roman"/>
          <w:sz w:val="24"/>
          <w:szCs w:val="24"/>
        </w:rPr>
      </w:pPr>
    </w:p>
    <w:p w:rsidR="00CB6978" w:rsidRPr="00CB6978" w:rsidRDefault="00CB6978" w:rsidP="00CB6978">
      <w:pPr>
        <w:tabs>
          <w:tab w:val="left" w:pos="3453"/>
        </w:tabs>
        <w:spacing w:after="0" w:line="240" w:lineRule="auto"/>
        <w:rPr>
          <w:rFonts w:cs="Times New Roman"/>
          <w:sz w:val="24"/>
          <w:szCs w:val="24"/>
        </w:rPr>
      </w:pPr>
    </w:p>
    <w:p w:rsidR="00CB6978" w:rsidRPr="00CB6978" w:rsidRDefault="00CB6978" w:rsidP="00CB6978">
      <w:pPr>
        <w:tabs>
          <w:tab w:val="left" w:pos="3453"/>
        </w:tabs>
        <w:spacing w:after="0" w:line="240" w:lineRule="auto"/>
        <w:rPr>
          <w:rFonts w:ascii="Times New Roman" w:hAnsi="Times New Roman" w:cs="Times New Roman"/>
          <w:sz w:val="24"/>
          <w:szCs w:val="24"/>
        </w:rPr>
      </w:pPr>
      <w:r w:rsidRPr="00CB6978">
        <w:rPr>
          <w:rFonts w:ascii="Times New Roman" w:hAnsi="Times New Roman" w:cs="Times New Roman"/>
          <w:sz w:val="24"/>
          <w:szCs w:val="24"/>
        </w:rPr>
        <w:t xml:space="preserve">ИСТОЧНИК: </w:t>
      </w:r>
      <w:hyperlink r:id="rId41" w:history="1">
        <w:r w:rsidRPr="00CB6978">
          <w:rPr>
            <w:rFonts w:ascii="Times New Roman" w:hAnsi="Times New Roman" w:cs="Times New Roman"/>
            <w:color w:val="0563C1"/>
            <w:sz w:val="24"/>
            <w:szCs w:val="24"/>
            <w:u w:val="single"/>
          </w:rPr>
          <w:t>https://topwar.ru/22868-kriticheskiy-vzglyad-na-gpv-2020.html</w:t>
        </w:r>
      </w:hyperlink>
      <w:r w:rsidRPr="00CB6978">
        <w:rPr>
          <w:rFonts w:ascii="Times New Roman" w:hAnsi="Times New Roman" w:cs="Times New Roman"/>
          <w:sz w:val="24"/>
          <w:szCs w:val="24"/>
        </w:rPr>
        <w:t xml:space="preserve"> </w:t>
      </w:r>
      <w:r w:rsidRPr="00CB6978">
        <w:rPr>
          <w:rFonts w:ascii="Times New Roman" w:hAnsi="Times New Roman" w:cs="Times New Roman"/>
          <w:sz w:val="24"/>
          <w:szCs w:val="24"/>
        </w:rPr>
        <w:br/>
        <w:t>(дата обращения: 7.05.2018г.)</w:t>
      </w:r>
    </w:p>
    <w:p w:rsidR="00CB6978" w:rsidRPr="00CB6978" w:rsidRDefault="00CB6978" w:rsidP="007A6D2A">
      <w:pPr>
        <w:tabs>
          <w:tab w:val="left" w:pos="4060"/>
          <w:tab w:val="left" w:pos="7399"/>
        </w:tabs>
        <w:spacing w:after="0" w:line="240" w:lineRule="auto"/>
        <w:rPr>
          <w:rFonts w:ascii="Times New Roman" w:eastAsia="Times New Roman" w:hAnsi="Times New Roman" w:cs="Times New Roman"/>
          <w:sz w:val="24"/>
          <w:szCs w:val="24"/>
          <w:lang w:eastAsia="ru-RU"/>
        </w:rPr>
      </w:pPr>
      <w:r w:rsidRPr="00CB6978">
        <w:rPr>
          <w:rFonts w:cs="Times New Roman"/>
          <w:sz w:val="24"/>
          <w:szCs w:val="24"/>
        </w:rPr>
        <w:tab/>
      </w:r>
      <w:r w:rsidRPr="00CB6978">
        <w:rPr>
          <w:rFonts w:cs="Times New Roman"/>
          <w:sz w:val="24"/>
          <w:szCs w:val="24"/>
        </w:rPr>
        <w:tab/>
      </w:r>
    </w:p>
    <w:p w:rsidR="00CB6978" w:rsidRDefault="00CB6978" w:rsidP="004964C4">
      <w:pPr>
        <w:tabs>
          <w:tab w:val="left" w:pos="1815"/>
        </w:tabs>
        <w:rPr>
          <w:rFonts w:ascii="Times New Roman" w:hAnsi="Times New Roman" w:cs="Times New Roman"/>
          <w:color w:val="FF0000"/>
          <w:sz w:val="28"/>
          <w:szCs w:val="28"/>
        </w:rPr>
      </w:pPr>
    </w:p>
    <w:p w:rsidR="00CB6978" w:rsidRDefault="00CB6978" w:rsidP="004964C4">
      <w:pPr>
        <w:tabs>
          <w:tab w:val="left" w:pos="1815"/>
        </w:tabs>
        <w:rPr>
          <w:rFonts w:ascii="Times New Roman" w:hAnsi="Times New Roman" w:cs="Times New Roman"/>
          <w:color w:val="FF0000"/>
          <w:sz w:val="28"/>
          <w:szCs w:val="28"/>
        </w:rPr>
      </w:pPr>
    </w:p>
    <w:p w:rsidR="00CB6978" w:rsidRDefault="00CB6978" w:rsidP="00CB6978">
      <w:pPr>
        <w:spacing w:after="0" w:line="240" w:lineRule="auto"/>
        <w:rPr>
          <w:rFonts w:cs="Times New Roman"/>
          <w:sz w:val="24"/>
          <w:szCs w:val="24"/>
        </w:rPr>
      </w:pPr>
    </w:p>
    <w:p w:rsidR="0056614A" w:rsidRDefault="0056614A" w:rsidP="00CB6978">
      <w:pPr>
        <w:spacing w:after="0" w:line="240" w:lineRule="auto"/>
        <w:rPr>
          <w:rFonts w:cs="Times New Roman"/>
          <w:sz w:val="24"/>
          <w:szCs w:val="24"/>
        </w:rPr>
      </w:pPr>
    </w:p>
    <w:p w:rsidR="0056614A" w:rsidRDefault="0056614A" w:rsidP="00CB6978">
      <w:pPr>
        <w:spacing w:after="0" w:line="240" w:lineRule="auto"/>
        <w:rPr>
          <w:rFonts w:cs="Times New Roman"/>
          <w:sz w:val="24"/>
          <w:szCs w:val="24"/>
        </w:rPr>
      </w:pPr>
    </w:p>
    <w:p w:rsidR="0056614A" w:rsidRDefault="0056614A" w:rsidP="00CB6978">
      <w:pPr>
        <w:spacing w:after="0" w:line="240" w:lineRule="auto"/>
        <w:rPr>
          <w:rFonts w:cs="Times New Roman"/>
          <w:sz w:val="24"/>
          <w:szCs w:val="24"/>
        </w:rPr>
      </w:pPr>
    </w:p>
    <w:p w:rsidR="00CB6978" w:rsidRDefault="00CB6978" w:rsidP="00CB6978">
      <w:pPr>
        <w:spacing w:after="0" w:line="240" w:lineRule="auto"/>
        <w:rPr>
          <w:rFonts w:cs="Times New Roman"/>
          <w:sz w:val="24"/>
          <w:szCs w:val="24"/>
        </w:rPr>
      </w:pPr>
      <w:r w:rsidRPr="00CB6978">
        <w:rPr>
          <w:rFonts w:cs="Times New Roman"/>
          <w:noProof/>
          <w:sz w:val="24"/>
          <w:szCs w:val="24"/>
          <w:lang w:eastAsia="ru-RU"/>
        </w:rPr>
        <w:drawing>
          <wp:anchor distT="0" distB="0" distL="114300" distR="114300" simplePos="0" relativeHeight="251682304" behindDoc="0" locked="0" layoutInCell="1" allowOverlap="1" wp14:anchorId="699590C5" wp14:editId="29DFCE47">
            <wp:simplePos x="0" y="0"/>
            <wp:positionH relativeFrom="column">
              <wp:posOffset>4687570</wp:posOffset>
            </wp:positionH>
            <wp:positionV relativeFrom="paragraph">
              <wp:posOffset>-623533</wp:posOffset>
            </wp:positionV>
            <wp:extent cx="1480698" cy="1108326"/>
            <wp:effectExtent l="0" t="0" r="0" b="9525"/>
            <wp:wrapNone/>
            <wp:docPr id="237" name="Изображение 2"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978" w:rsidRDefault="00CB6978" w:rsidP="00CB6978">
      <w:pPr>
        <w:spacing w:after="0" w:line="240" w:lineRule="auto"/>
        <w:rPr>
          <w:rFonts w:cs="Times New Roman"/>
          <w:sz w:val="24"/>
          <w:szCs w:val="24"/>
        </w:rPr>
      </w:pPr>
    </w:p>
    <w:p w:rsidR="00CB6978" w:rsidRDefault="00CB6978" w:rsidP="00CB6978">
      <w:pPr>
        <w:spacing w:after="0" w:line="240" w:lineRule="auto"/>
        <w:rPr>
          <w:rFonts w:cs="Times New Roman"/>
          <w:sz w:val="24"/>
          <w:szCs w:val="24"/>
        </w:rPr>
      </w:pPr>
    </w:p>
    <w:p w:rsidR="00CB6978" w:rsidRDefault="00CB6978" w:rsidP="00CB6978">
      <w:pPr>
        <w:spacing w:after="0" w:line="240" w:lineRule="auto"/>
        <w:rPr>
          <w:rFonts w:cs="Times New Roman"/>
          <w:sz w:val="24"/>
          <w:szCs w:val="24"/>
        </w:rPr>
      </w:pPr>
    </w:p>
    <w:p w:rsidR="00CB6978" w:rsidRDefault="00256672" w:rsidP="00CB6978">
      <w:pPr>
        <w:spacing w:after="0" w:line="240" w:lineRule="auto"/>
        <w:rPr>
          <w:rFonts w:cs="Times New Roman"/>
          <w:sz w:val="24"/>
          <w:szCs w:val="24"/>
        </w:rPr>
      </w:pPr>
      <w:r w:rsidRPr="00CB6978">
        <w:rPr>
          <w:rFonts w:cs="Times New Roman"/>
          <w:noProof/>
          <w:sz w:val="24"/>
          <w:szCs w:val="24"/>
          <w:lang w:eastAsia="ru-RU"/>
        </w:rPr>
        <w:drawing>
          <wp:anchor distT="0" distB="0" distL="114300" distR="114300" simplePos="0" relativeHeight="251650560" behindDoc="0" locked="0" layoutInCell="1" allowOverlap="1" wp14:anchorId="2A1DFC2C" wp14:editId="5B5FF6A1">
            <wp:simplePos x="0" y="0"/>
            <wp:positionH relativeFrom="column">
              <wp:posOffset>-534035</wp:posOffset>
            </wp:positionH>
            <wp:positionV relativeFrom="paragraph">
              <wp:posOffset>236220</wp:posOffset>
            </wp:positionV>
            <wp:extent cx="6473825" cy="4987290"/>
            <wp:effectExtent l="0" t="0" r="3175" b="3810"/>
            <wp:wrapSquare wrapText="bothSides"/>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3F0B87" w:rsidRPr="003F0B87" w:rsidRDefault="003F0B87" w:rsidP="003F0B87">
      <w:pPr>
        <w:spacing w:after="0" w:line="240" w:lineRule="auto"/>
        <w:jc w:val="center"/>
        <w:rPr>
          <w:rFonts w:ascii="Times New Roman" w:eastAsia="Times New Roman" w:hAnsi="Times New Roman" w:cs="Times New Roman"/>
          <w:color w:val="222222"/>
          <w:sz w:val="28"/>
          <w:szCs w:val="28"/>
          <w:shd w:val="clear" w:color="auto" w:fill="FFFFFF"/>
          <w:lang w:eastAsia="ru-RU"/>
        </w:rPr>
      </w:pPr>
    </w:p>
    <w:p w:rsidR="00CB6978" w:rsidRPr="0056614A" w:rsidRDefault="00CB6978" w:rsidP="00CB6978">
      <w:pPr>
        <w:spacing w:after="0" w:line="240" w:lineRule="auto"/>
        <w:rPr>
          <w:rFonts w:ascii="Times New Roman" w:eastAsia="Times New Roman" w:hAnsi="Times New Roman" w:cs="Times New Roman"/>
          <w:color w:val="222222"/>
          <w:shd w:val="clear" w:color="auto" w:fill="FFFFFF"/>
          <w:lang w:eastAsia="ru-RU"/>
        </w:rPr>
      </w:pPr>
      <w:r w:rsidRPr="0056614A">
        <w:rPr>
          <w:rFonts w:ascii="Times New Roman" w:eastAsia="Times New Roman" w:hAnsi="Times New Roman" w:cs="Times New Roman"/>
          <w:color w:val="222222"/>
          <w:shd w:val="clear" w:color="auto" w:fill="FFFFFF"/>
          <w:lang w:eastAsia="ru-RU"/>
        </w:rPr>
        <w:t>Из-за массового сокращения офицерских должностей в Вооруженных силах образовался солидный кадровый резерв. Чтобы не снимать погоны с лейтенантов и капитанов, генералы пошли на беспрецедентный шаг — отказались от приёма первокурсников. 2010-й был объявлен в ведомственных вузах годом «закрытых дверей».</w:t>
      </w:r>
    </w:p>
    <w:p w:rsidR="00CB6978" w:rsidRPr="0056614A" w:rsidRDefault="00CB6978" w:rsidP="00CB6978">
      <w:pPr>
        <w:spacing w:after="0" w:line="240" w:lineRule="auto"/>
        <w:rPr>
          <w:rFonts w:ascii="Times New Roman" w:eastAsia="Times New Roman" w:hAnsi="Times New Roman" w:cs="Times New Roman"/>
          <w:lang w:eastAsia="ru-RU"/>
        </w:rPr>
      </w:pPr>
      <w:r w:rsidRPr="0056614A">
        <w:rPr>
          <w:rFonts w:ascii="Times New Roman" w:eastAsia="Times New Roman" w:hAnsi="Times New Roman" w:cs="Times New Roman"/>
          <w:color w:val="000000"/>
          <w:spacing w:val="4"/>
          <w:shd w:val="clear" w:color="auto" w:fill="FFFFFF"/>
          <w:lang w:eastAsia="ru-RU"/>
        </w:rPr>
        <w:t xml:space="preserve">В 2012 году прекратился введенный в 2009-м мораторий на прием курсантов в вузы Министерства обороны. </w:t>
      </w:r>
    </w:p>
    <w:p w:rsidR="003F0B87" w:rsidRDefault="003F0B87" w:rsidP="003F0B87">
      <w:pPr>
        <w:spacing w:after="0" w:line="240" w:lineRule="auto"/>
        <w:jc w:val="center"/>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Рисунок 5</w:t>
      </w:r>
    </w:p>
    <w:p w:rsidR="00CB6978" w:rsidRPr="00CB6978" w:rsidRDefault="00CB6978" w:rsidP="00CB6978">
      <w:pPr>
        <w:spacing w:after="0" w:line="240" w:lineRule="auto"/>
        <w:rPr>
          <w:rFonts w:ascii="Times New Roman" w:eastAsia="Times New Roman" w:hAnsi="Times New Roman" w:cs="Times New Roman"/>
          <w:sz w:val="24"/>
          <w:szCs w:val="24"/>
          <w:lang w:eastAsia="ru-RU"/>
        </w:rPr>
      </w:pPr>
    </w:p>
    <w:p w:rsidR="00CB6978" w:rsidRPr="00CB6978" w:rsidRDefault="00CB6978" w:rsidP="00CB6978">
      <w:pPr>
        <w:spacing w:after="0" w:line="240" w:lineRule="auto"/>
        <w:rPr>
          <w:rFonts w:ascii="Times New Roman" w:hAnsi="Times New Roman" w:cs="Times New Roman"/>
          <w:sz w:val="24"/>
          <w:szCs w:val="24"/>
        </w:rPr>
      </w:pPr>
      <w:r w:rsidRPr="00CB6978">
        <w:rPr>
          <w:rFonts w:ascii="Times New Roman" w:hAnsi="Times New Roman" w:cs="Times New Roman"/>
          <w:sz w:val="24"/>
          <w:szCs w:val="24"/>
        </w:rPr>
        <w:t xml:space="preserve">ИСТОЧНИК: </w:t>
      </w:r>
      <w:hyperlink r:id="rId43" w:history="1">
        <w:r w:rsidRPr="00CB6978">
          <w:rPr>
            <w:rFonts w:ascii="Times New Roman" w:hAnsi="Times New Roman" w:cs="Times New Roman"/>
            <w:color w:val="0563C1"/>
            <w:sz w:val="24"/>
            <w:szCs w:val="24"/>
            <w:u w:val="single"/>
          </w:rPr>
          <w:t>http://webground.su/topic/2015/06/29/t267</w:t>
        </w:r>
      </w:hyperlink>
      <w:r w:rsidRPr="00CB6978">
        <w:rPr>
          <w:rFonts w:ascii="Times New Roman" w:hAnsi="Times New Roman" w:cs="Times New Roman"/>
          <w:sz w:val="24"/>
          <w:szCs w:val="24"/>
        </w:rPr>
        <w:t xml:space="preserve"> (дата обращения 7.05.2018г.)</w:t>
      </w:r>
    </w:p>
    <w:p w:rsidR="00CB6978" w:rsidRDefault="00CB6978" w:rsidP="004964C4">
      <w:pPr>
        <w:tabs>
          <w:tab w:val="left" w:pos="1815"/>
        </w:tabs>
        <w:rPr>
          <w:rFonts w:ascii="Times New Roman" w:hAnsi="Times New Roman" w:cs="Times New Roman"/>
          <w:color w:val="FF0000"/>
          <w:sz w:val="28"/>
          <w:szCs w:val="28"/>
        </w:rPr>
      </w:pPr>
    </w:p>
    <w:p w:rsidR="00CB6978" w:rsidRDefault="00CB6978" w:rsidP="004964C4">
      <w:pPr>
        <w:tabs>
          <w:tab w:val="left" w:pos="1815"/>
        </w:tabs>
        <w:rPr>
          <w:rFonts w:ascii="Times New Roman" w:hAnsi="Times New Roman" w:cs="Times New Roman"/>
          <w:color w:val="FF0000"/>
          <w:sz w:val="28"/>
          <w:szCs w:val="28"/>
        </w:rPr>
      </w:pPr>
    </w:p>
    <w:p w:rsidR="00CB6978" w:rsidRDefault="00CB6978" w:rsidP="004964C4">
      <w:pPr>
        <w:tabs>
          <w:tab w:val="left" w:pos="1815"/>
        </w:tabs>
        <w:rPr>
          <w:rFonts w:ascii="Times New Roman" w:hAnsi="Times New Roman" w:cs="Times New Roman"/>
          <w:color w:val="FF0000"/>
          <w:sz w:val="28"/>
          <w:szCs w:val="28"/>
        </w:rPr>
      </w:pPr>
    </w:p>
    <w:p w:rsidR="00CB6978" w:rsidRDefault="00CB6978" w:rsidP="004964C4">
      <w:pPr>
        <w:tabs>
          <w:tab w:val="left" w:pos="1815"/>
        </w:tabs>
        <w:rPr>
          <w:rFonts w:ascii="Times New Roman" w:hAnsi="Times New Roman" w:cs="Times New Roman"/>
          <w:color w:val="FF0000"/>
          <w:sz w:val="28"/>
          <w:szCs w:val="28"/>
        </w:rPr>
      </w:pPr>
    </w:p>
    <w:p w:rsidR="003B4550" w:rsidRDefault="003B4550" w:rsidP="004964C4">
      <w:pPr>
        <w:tabs>
          <w:tab w:val="left" w:pos="1815"/>
        </w:tabs>
        <w:rPr>
          <w:rFonts w:ascii="Times New Roman" w:hAnsi="Times New Roman" w:cs="Times New Roman"/>
          <w:color w:val="FF0000"/>
          <w:sz w:val="28"/>
          <w:szCs w:val="28"/>
        </w:rPr>
      </w:pPr>
    </w:p>
    <w:p w:rsidR="00CB6978" w:rsidRDefault="0070024F" w:rsidP="004964C4">
      <w:pPr>
        <w:tabs>
          <w:tab w:val="left" w:pos="1815"/>
        </w:tabs>
        <w:rPr>
          <w:rFonts w:ascii="Times New Roman" w:hAnsi="Times New Roman" w:cs="Times New Roman"/>
          <w:color w:val="FF0000"/>
          <w:sz w:val="28"/>
          <w:szCs w:val="28"/>
        </w:rPr>
      </w:pPr>
      <w:r>
        <w:rPr>
          <w:noProof/>
          <w:lang w:eastAsia="ru-RU"/>
        </w:rPr>
        <w:drawing>
          <wp:anchor distT="0" distB="0" distL="114300" distR="114300" simplePos="0" relativeHeight="251684352" behindDoc="0" locked="0" layoutInCell="1" allowOverlap="1" wp14:anchorId="0B8565BE" wp14:editId="179CE90A">
            <wp:simplePos x="0" y="0"/>
            <wp:positionH relativeFrom="column">
              <wp:posOffset>4688131</wp:posOffset>
            </wp:positionH>
            <wp:positionV relativeFrom="paragraph">
              <wp:posOffset>-443903</wp:posOffset>
            </wp:positionV>
            <wp:extent cx="1480698" cy="1108326"/>
            <wp:effectExtent l="0" t="0" r="0" b="9525"/>
            <wp:wrapNone/>
            <wp:docPr id="244" name="Изображение 2"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24F" w:rsidRDefault="0070024F" w:rsidP="0070024F">
      <w:pPr>
        <w:ind w:left="-1134"/>
      </w:pPr>
    </w:p>
    <w:p w:rsidR="0070024F" w:rsidRDefault="0070024F" w:rsidP="0070024F">
      <w:pPr>
        <w:ind w:left="-1134"/>
      </w:pPr>
    </w:p>
    <w:p w:rsidR="0070024F" w:rsidRDefault="0070024F" w:rsidP="0070024F"/>
    <w:p w:rsidR="0070024F" w:rsidRDefault="0070024F" w:rsidP="0070024F">
      <w:pPr>
        <w:ind w:left="-1134"/>
      </w:pPr>
      <w:r>
        <w:rPr>
          <w:noProof/>
          <w:lang w:eastAsia="ru-RU"/>
        </w:rPr>
        <w:drawing>
          <wp:inline distT="0" distB="0" distL="0" distR="0" wp14:anchorId="79A4F541" wp14:editId="4861A989">
            <wp:extent cx="6972935" cy="4972050"/>
            <wp:effectExtent l="0" t="0" r="18415"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024F" w:rsidRPr="003F0B87" w:rsidRDefault="003F0B87" w:rsidP="003F0B87">
      <w:pPr>
        <w:jc w:val="center"/>
        <w:rPr>
          <w:rFonts w:ascii="Times New Roman" w:hAnsi="Times New Roman" w:cs="Times New Roman"/>
          <w:sz w:val="28"/>
        </w:rPr>
      </w:pPr>
      <w:r>
        <w:rPr>
          <w:rFonts w:ascii="Times New Roman" w:hAnsi="Times New Roman" w:cs="Times New Roman"/>
          <w:sz w:val="28"/>
        </w:rPr>
        <w:t>Рисунок 6</w:t>
      </w:r>
    </w:p>
    <w:p w:rsidR="0070024F" w:rsidRPr="003F0B87" w:rsidRDefault="0070024F" w:rsidP="0070024F">
      <w:pPr>
        <w:rPr>
          <w:rFonts w:ascii="Times New Roman" w:hAnsi="Times New Roman" w:cs="Times New Roman"/>
          <w:sz w:val="28"/>
          <w:szCs w:val="28"/>
        </w:rPr>
      </w:pPr>
      <w:r w:rsidRPr="003F0B87">
        <w:rPr>
          <w:rFonts w:ascii="Times New Roman" w:hAnsi="Times New Roman" w:cs="Times New Roman"/>
          <w:sz w:val="28"/>
          <w:szCs w:val="28"/>
        </w:rPr>
        <w:t xml:space="preserve">ИСТОЧНИК: </w:t>
      </w:r>
      <w:hyperlink r:id="rId45" w:history="1">
        <w:r w:rsidRPr="003F0B87">
          <w:rPr>
            <w:rStyle w:val="ac"/>
            <w:rFonts w:ascii="Times New Roman" w:hAnsi="Times New Roman" w:cs="Times New Roman"/>
            <w:sz w:val="28"/>
            <w:szCs w:val="28"/>
          </w:rPr>
          <w:t>https://wciom.ru</w:t>
        </w:r>
      </w:hyperlink>
      <w:r w:rsidRPr="003F0B87">
        <w:rPr>
          <w:rFonts w:ascii="Times New Roman" w:hAnsi="Times New Roman" w:cs="Times New Roman"/>
          <w:sz w:val="28"/>
          <w:szCs w:val="28"/>
        </w:rPr>
        <w:t xml:space="preserve"> (дата обращения: 7.05.2018г.)</w:t>
      </w:r>
    </w:p>
    <w:p w:rsidR="0070024F" w:rsidRDefault="005C35CC" w:rsidP="004964C4">
      <w:pPr>
        <w:tabs>
          <w:tab w:val="left" w:pos="1815"/>
        </w:tabs>
        <w:rPr>
          <w:rFonts w:ascii="Times New Roman" w:hAnsi="Times New Roman" w:cs="Times New Roman"/>
          <w:color w:val="FF0000"/>
          <w:sz w:val="28"/>
          <w:szCs w:val="28"/>
        </w:rPr>
      </w:pPr>
      <w:r w:rsidRPr="003F0B87">
        <w:rPr>
          <w:rFonts w:ascii="Times New Roman" w:hAnsi="Times New Roman" w:cs="Times New Roman"/>
          <w:color w:val="FF0000"/>
          <w:sz w:val="28"/>
          <w:szCs w:val="28"/>
        </w:rPr>
        <w:br/>
      </w:r>
    </w:p>
    <w:p w:rsidR="005C35CC" w:rsidRDefault="005C35CC" w:rsidP="004964C4">
      <w:pPr>
        <w:tabs>
          <w:tab w:val="left" w:pos="1815"/>
        </w:tabs>
        <w:rPr>
          <w:rFonts w:ascii="Times New Roman" w:hAnsi="Times New Roman" w:cs="Times New Roman"/>
          <w:color w:val="FF0000"/>
          <w:sz w:val="28"/>
          <w:szCs w:val="28"/>
        </w:rPr>
      </w:pPr>
    </w:p>
    <w:p w:rsidR="005C35CC" w:rsidRDefault="005C35CC" w:rsidP="004964C4">
      <w:pPr>
        <w:tabs>
          <w:tab w:val="left" w:pos="1815"/>
        </w:tabs>
        <w:rPr>
          <w:rFonts w:ascii="Times New Roman" w:hAnsi="Times New Roman" w:cs="Times New Roman"/>
          <w:color w:val="FF0000"/>
          <w:sz w:val="28"/>
          <w:szCs w:val="28"/>
        </w:rPr>
      </w:pPr>
    </w:p>
    <w:p w:rsidR="005C35CC" w:rsidRDefault="005C35CC" w:rsidP="004964C4">
      <w:pPr>
        <w:tabs>
          <w:tab w:val="left" w:pos="1815"/>
        </w:tabs>
        <w:rPr>
          <w:rFonts w:ascii="Times New Roman" w:hAnsi="Times New Roman" w:cs="Times New Roman"/>
          <w:color w:val="FF0000"/>
          <w:sz w:val="28"/>
          <w:szCs w:val="28"/>
        </w:rPr>
      </w:pPr>
    </w:p>
    <w:p w:rsidR="003B4550" w:rsidRDefault="003B4550" w:rsidP="004964C4">
      <w:pPr>
        <w:tabs>
          <w:tab w:val="left" w:pos="1815"/>
        </w:tabs>
        <w:rPr>
          <w:rFonts w:ascii="Times New Roman" w:hAnsi="Times New Roman" w:cs="Times New Roman"/>
          <w:color w:val="FF0000"/>
          <w:sz w:val="28"/>
          <w:szCs w:val="28"/>
        </w:rPr>
      </w:pPr>
    </w:p>
    <w:p w:rsidR="005C35CC" w:rsidRPr="005C35CC" w:rsidRDefault="005C35CC" w:rsidP="003F0B87">
      <w:pPr>
        <w:spacing w:after="0" w:line="240" w:lineRule="auto"/>
        <w:ind w:right="1269"/>
        <w:rPr>
          <w:rFonts w:ascii="Times New Roman" w:hAnsi="Times New Roman" w:cs="Times New Roman"/>
          <w:sz w:val="24"/>
          <w:szCs w:val="24"/>
        </w:rPr>
      </w:pPr>
      <w:r w:rsidRPr="005C35CC">
        <w:rPr>
          <w:rFonts w:cs="Times New Roman"/>
          <w:noProof/>
          <w:sz w:val="24"/>
          <w:szCs w:val="24"/>
          <w:lang w:eastAsia="ru-RU"/>
        </w:rPr>
        <w:drawing>
          <wp:anchor distT="0" distB="0" distL="114300" distR="114300" simplePos="0" relativeHeight="251643392" behindDoc="0" locked="0" layoutInCell="1" allowOverlap="1" wp14:anchorId="65B1CE66" wp14:editId="714812E4">
            <wp:simplePos x="0" y="0"/>
            <wp:positionH relativeFrom="column">
              <wp:posOffset>4778263</wp:posOffset>
            </wp:positionH>
            <wp:positionV relativeFrom="paragraph">
              <wp:posOffset>-454676</wp:posOffset>
            </wp:positionV>
            <wp:extent cx="1480698" cy="1108326"/>
            <wp:effectExtent l="0" t="0" r="0" b="9525"/>
            <wp:wrapNone/>
            <wp:docPr id="249" name="Изображение 13"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5CC" w:rsidRDefault="005C35CC" w:rsidP="005C35CC">
      <w:pPr>
        <w:spacing w:after="0" w:line="240" w:lineRule="auto"/>
        <w:rPr>
          <w:rFonts w:ascii="Times New Roman" w:hAnsi="Times New Roman" w:cs="Times New Roman"/>
          <w:sz w:val="24"/>
          <w:szCs w:val="24"/>
        </w:rPr>
      </w:pPr>
    </w:p>
    <w:p w:rsidR="0056614A" w:rsidRPr="005C35CC" w:rsidRDefault="0056614A" w:rsidP="005C35CC">
      <w:pPr>
        <w:spacing w:after="0" w:line="240" w:lineRule="auto"/>
        <w:rPr>
          <w:rFonts w:ascii="Times New Roman" w:hAnsi="Times New Roman" w:cs="Times New Roman"/>
          <w:sz w:val="24"/>
          <w:szCs w:val="24"/>
        </w:rPr>
      </w:pPr>
    </w:p>
    <w:p w:rsidR="005C35CC" w:rsidRPr="005C35CC" w:rsidRDefault="005C35CC" w:rsidP="005C35CC">
      <w:pPr>
        <w:spacing w:after="0" w:line="240" w:lineRule="auto"/>
        <w:rPr>
          <w:rFonts w:ascii="Times New Roman" w:hAnsi="Times New Roman" w:cs="Times New Roman"/>
          <w:sz w:val="24"/>
          <w:szCs w:val="24"/>
        </w:rPr>
      </w:pPr>
    </w:p>
    <w:p w:rsidR="005C35CC" w:rsidRPr="005C35CC" w:rsidRDefault="005C35CC" w:rsidP="005C35CC">
      <w:pPr>
        <w:spacing w:after="0" w:line="240" w:lineRule="auto"/>
        <w:rPr>
          <w:rFonts w:ascii="Times New Roman" w:hAnsi="Times New Roman" w:cs="Times New Roman"/>
          <w:sz w:val="24"/>
          <w:szCs w:val="24"/>
        </w:rPr>
      </w:pPr>
    </w:p>
    <w:p w:rsidR="005C35CC" w:rsidRPr="005C35CC" w:rsidRDefault="005C35CC" w:rsidP="005C35CC">
      <w:pPr>
        <w:spacing w:after="0" w:line="240" w:lineRule="auto"/>
        <w:rPr>
          <w:rFonts w:ascii="Times New Roman" w:hAnsi="Times New Roman" w:cs="Times New Roman"/>
          <w:sz w:val="24"/>
          <w:szCs w:val="24"/>
        </w:rPr>
      </w:pPr>
    </w:p>
    <w:p w:rsidR="005C35CC" w:rsidRPr="005C35CC" w:rsidRDefault="005C35CC" w:rsidP="005C35CC">
      <w:pPr>
        <w:spacing w:after="0" w:line="240" w:lineRule="auto"/>
        <w:rPr>
          <w:rFonts w:ascii="Times New Roman" w:hAnsi="Times New Roman" w:cs="Times New Roman"/>
          <w:sz w:val="24"/>
          <w:szCs w:val="24"/>
        </w:rPr>
      </w:pPr>
      <w:r w:rsidRPr="005C35CC">
        <w:rPr>
          <w:rFonts w:ascii="Times New Roman" w:hAnsi="Times New Roman" w:cs="Times New Roman"/>
          <w:noProof/>
          <w:sz w:val="24"/>
          <w:szCs w:val="24"/>
          <w:lang w:eastAsia="ru-RU"/>
        </w:rPr>
        <w:drawing>
          <wp:anchor distT="0" distB="0" distL="114300" distR="114300" simplePos="0" relativeHeight="251647488" behindDoc="0" locked="0" layoutInCell="1" allowOverlap="1" wp14:anchorId="7509ADFC" wp14:editId="0F6491D0">
            <wp:simplePos x="0" y="0"/>
            <wp:positionH relativeFrom="column">
              <wp:posOffset>-423097</wp:posOffset>
            </wp:positionH>
            <wp:positionV relativeFrom="paragraph">
              <wp:posOffset>253738</wp:posOffset>
            </wp:positionV>
            <wp:extent cx="6590030" cy="3506470"/>
            <wp:effectExtent l="0" t="0" r="1270" b="17780"/>
            <wp:wrapSquare wrapText="bothSides"/>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5C35CC" w:rsidRPr="005C35CC" w:rsidRDefault="003F0B87" w:rsidP="003F0B87">
      <w:pPr>
        <w:spacing w:after="0" w:line="240" w:lineRule="auto"/>
        <w:ind w:left="142" w:right="702"/>
        <w:jc w:val="center"/>
        <w:rPr>
          <w:rFonts w:ascii="Times New Roman" w:hAnsi="Times New Roman" w:cs="Times New Roman"/>
          <w:sz w:val="24"/>
          <w:szCs w:val="24"/>
        </w:rPr>
      </w:pPr>
      <w:r>
        <w:rPr>
          <w:rFonts w:ascii="Times New Roman" w:hAnsi="Times New Roman" w:cs="Times New Roman"/>
          <w:sz w:val="28"/>
          <w:szCs w:val="24"/>
        </w:rPr>
        <w:t>Рисунок 7</w:t>
      </w:r>
      <w:r w:rsidR="005C35CC" w:rsidRPr="005C35CC">
        <w:rPr>
          <w:rFonts w:ascii="Times New Roman" w:hAnsi="Times New Roman" w:cs="Times New Roman"/>
          <w:sz w:val="24"/>
          <w:szCs w:val="24"/>
        </w:rPr>
        <w:br w:type="textWrapping" w:clear="all"/>
      </w:r>
    </w:p>
    <w:p w:rsidR="003B4550" w:rsidRDefault="005C35CC" w:rsidP="005C35CC">
      <w:pPr>
        <w:spacing w:after="0" w:line="240" w:lineRule="auto"/>
        <w:rPr>
          <w:rFonts w:ascii="Times New Roman" w:hAnsi="Times New Roman" w:cs="Times New Roman"/>
          <w:sz w:val="24"/>
          <w:szCs w:val="24"/>
        </w:rPr>
      </w:pPr>
      <w:r w:rsidRPr="005C35CC">
        <w:rPr>
          <w:rFonts w:ascii="Times New Roman" w:hAnsi="Times New Roman" w:cs="Times New Roman"/>
          <w:sz w:val="24"/>
          <w:szCs w:val="24"/>
        </w:rPr>
        <w:tab/>
      </w:r>
    </w:p>
    <w:p w:rsidR="003B4550" w:rsidRDefault="003B4550" w:rsidP="005C35CC">
      <w:pPr>
        <w:spacing w:after="0" w:line="240" w:lineRule="auto"/>
        <w:rPr>
          <w:rFonts w:ascii="Times New Roman" w:hAnsi="Times New Roman" w:cs="Times New Roman"/>
          <w:sz w:val="28"/>
          <w:szCs w:val="28"/>
        </w:rPr>
      </w:pPr>
    </w:p>
    <w:p w:rsidR="003B4550" w:rsidRDefault="003B4550" w:rsidP="005C35CC">
      <w:pPr>
        <w:spacing w:after="0" w:line="240" w:lineRule="auto"/>
        <w:rPr>
          <w:rFonts w:ascii="Times New Roman" w:hAnsi="Times New Roman" w:cs="Times New Roman"/>
          <w:sz w:val="28"/>
          <w:szCs w:val="28"/>
        </w:rPr>
      </w:pPr>
    </w:p>
    <w:p w:rsidR="003B4550" w:rsidRDefault="003B4550" w:rsidP="005C35CC">
      <w:pPr>
        <w:spacing w:after="0" w:line="240" w:lineRule="auto"/>
        <w:rPr>
          <w:rFonts w:ascii="Times New Roman" w:hAnsi="Times New Roman" w:cs="Times New Roman"/>
          <w:sz w:val="28"/>
          <w:szCs w:val="28"/>
        </w:rPr>
      </w:pPr>
    </w:p>
    <w:p w:rsidR="005C35CC" w:rsidRPr="003F0B87" w:rsidRDefault="005C35CC" w:rsidP="005C35CC">
      <w:pPr>
        <w:spacing w:after="0" w:line="240" w:lineRule="auto"/>
        <w:rPr>
          <w:rFonts w:ascii="Times New Roman" w:eastAsia="Times New Roman" w:hAnsi="Times New Roman" w:cs="Times New Roman"/>
          <w:sz w:val="28"/>
          <w:szCs w:val="28"/>
          <w:lang w:eastAsia="ru-RU"/>
        </w:rPr>
      </w:pPr>
      <w:r w:rsidRPr="003F0B87">
        <w:rPr>
          <w:rFonts w:ascii="Times New Roman" w:hAnsi="Times New Roman" w:cs="Times New Roman"/>
          <w:sz w:val="28"/>
          <w:szCs w:val="28"/>
        </w:rPr>
        <w:t xml:space="preserve">Источник: </w:t>
      </w:r>
      <w:r w:rsidRPr="003F0B87">
        <w:rPr>
          <w:rFonts w:ascii="Times New Roman" w:eastAsia="Times New Roman" w:hAnsi="Times New Roman" w:cs="Times New Roman"/>
          <w:color w:val="006621"/>
          <w:sz w:val="28"/>
          <w:szCs w:val="28"/>
          <w:shd w:val="clear" w:color="auto" w:fill="FFFFFF"/>
          <w:lang w:eastAsia="ru-RU"/>
        </w:rPr>
        <w:t>www.interfax.ru/business/588192</w:t>
      </w:r>
    </w:p>
    <w:p w:rsidR="005C35CC" w:rsidRPr="003F0B87" w:rsidRDefault="005C35CC" w:rsidP="005C35CC">
      <w:pPr>
        <w:tabs>
          <w:tab w:val="left" w:pos="7853"/>
        </w:tabs>
        <w:spacing w:after="0" w:line="240" w:lineRule="auto"/>
        <w:rPr>
          <w:rFonts w:ascii="Times New Roman" w:hAnsi="Times New Roman" w:cs="Times New Roman"/>
          <w:sz w:val="28"/>
          <w:szCs w:val="28"/>
        </w:rPr>
      </w:pPr>
      <w:r w:rsidRPr="003F0B87">
        <w:rPr>
          <w:rFonts w:ascii="Times New Roman" w:hAnsi="Times New Roman" w:cs="Times New Roman"/>
          <w:sz w:val="28"/>
          <w:szCs w:val="28"/>
        </w:rPr>
        <w:t xml:space="preserve">            (дата обращения: 11.05.2018 г.)</w:t>
      </w:r>
    </w:p>
    <w:p w:rsidR="005C35CC" w:rsidRPr="003F0B87" w:rsidRDefault="005C35CC" w:rsidP="005C35CC">
      <w:pPr>
        <w:tabs>
          <w:tab w:val="left" w:pos="7853"/>
        </w:tabs>
        <w:spacing w:after="0" w:line="240" w:lineRule="auto"/>
        <w:rPr>
          <w:rFonts w:ascii="Times New Roman" w:hAnsi="Times New Roman" w:cs="Times New Roman"/>
          <w:sz w:val="28"/>
          <w:szCs w:val="28"/>
        </w:rPr>
      </w:pPr>
    </w:p>
    <w:p w:rsidR="005C35CC" w:rsidRPr="005C35CC" w:rsidRDefault="005C35CC" w:rsidP="005C35CC">
      <w:pPr>
        <w:tabs>
          <w:tab w:val="left" w:pos="7853"/>
        </w:tabs>
        <w:spacing w:after="0" w:line="240" w:lineRule="auto"/>
        <w:rPr>
          <w:rFonts w:ascii="Times New Roman" w:hAnsi="Times New Roman" w:cs="Times New Roman"/>
          <w:sz w:val="24"/>
          <w:szCs w:val="24"/>
        </w:rPr>
      </w:pPr>
    </w:p>
    <w:p w:rsidR="005C35CC" w:rsidRPr="005C35CC" w:rsidRDefault="005C35CC" w:rsidP="005C35CC">
      <w:pPr>
        <w:tabs>
          <w:tab w:val="left" w:pos="7853"/>
        </w:tabs>
        <w:spacing w:after="0" w:line="240" w:lineRule="auto"/>
        <w:rPr>
          <w:rFonts w:ascii="Times New Roman" w:hAnsi="Times New Roman" w:cs="Times New Roman"/>
          <w:sz w:val="24"/>
          <w:szCs w:val="24"/>
        </w:rPr>
      </w:pPr>
    </w:p>
    <w:p w:rsidR="005C35CC" w:rsidRPr="005C35CC" w:rsidRDefault="005C35CC" w:rsidP="005C35CC">
      <w:pPr>
        <w:tabs>
          <w:tab w:val="left" w:pos="7853"/>
        </w:tabs>
        <w:spacing w:after="0" w:line="240" w:lineRule="auto"/>
        <w:rPr>
          <w:rFonts w:ascii="Times New Roman" w:hAnsi="Times New Roman" w:cs="Times New Roman"/>
          <w:sz w:val="24"/>
          <w:szCs w:val="24"/>
        </w:rPr>
      </w:pPr>
    </w:p>
    <w:p w:rsidR="005F2A53" w:rsidRDefault="005F2A53" w:rsidP="004964C4">
      <w:pPr>
        <w:tabs>
          <w:tab w:val="left" w:pos="1815"/>
        </w:tabs>
        <w:rPr>
          <w:rFonts w:ascii="Times New Roman" w:hAnsi="Times New Roman" w:cs="Times New Roman"/>
          <w:color w:val="FF0000"/>
          <w:sz w:val="28"/>
          <w:szCs w:val="28"/>
        </w:rPr>
      </w:pPr>
    </w:p>
    <w:p w:rsidR="003B4550" w:rsidRDefault="00D966E2" w:rsidP="003B4550">
      <w:pPr>
        <w:tabs>
          <w:tab w:val="left" w:pos="1815"/>
        </w:tabs>
        <w:jc w:val="center"/>
        <w:rPr>
          <w:rFonts w:ascii="Times New Roman" w:hAnsi="Times New Roman" w:cs="Times New Roman"/>
          <w:sz w:val="28"/>
          <w:szCs w:val="28"/>
        </w:rPr>
      </w:pPr>
      <w:r w:rsidRPr="005F2A53">
        <w:rPr>
          <w:rFonts w:ascii="Times New Roman" w:eastAsia="Times New Roman" w:hAnsi="Times New Roman" w:cs="Times New Roman"/>
          <w:noProof/>
          <w:sz w:val="28"/>
          <w:lang w:eastAsia="ru-RU"/>
        </w:rPr>
        <w:lastRenderedPageBreak/>
        <w:drawing>
          <wp:anchor distT="0" distB="0" distL="114300" distR="114300" simplePos="0" relativeHeight="251659264" behindDoc="0" locked="0" layoutInCell="1" allowOverlap="1" wp14:anchorId="26B70CA4" wp14:editId="576CC0E0">
            <wp:simplePos x="0" y="0"/>
            <wp:positionH relativeFrom="margin">
              <wp:posOffset>-422910</wp:posOffset>
            </wp:positionH>
            <wp:positionV relativeFrom="margin">
              <wp:posOffset>1718310</wp:posOffset>
            </wp:positionV>
            <wp:extent cx="6487160" cy="5600700"/>
            <wp:effectExtent l="0" t="0" r="8890" b="0"/>
            <wp:wrapSquare wrapText="bothSides"/>
            <wp:docPr id="5" name="Рисунок 2" descr="D:\Общие\Pictures\PNG\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ие\Pictures\PNG\Рисунок4.png"/>
                    <pic:cNvPicPr>
                      <a:picLocks noChangeAspect="1" noChangeArrowheads="1"/>
                    </pic:cNvPicPr>
                  </pic:nvPicPr>
                  <pic:blipFill>
                    <a:blip r:embed="rId47"/>
                    <a:srcRect l="1550" r="2686" b="2582"/>
                    <a:stretch>
                      <a:fillRect/>
                    </a:stretch>
                  </pic:blipFill>
                  <pic:spPr bwMode="auto">
                    <a:xfrm>
                      <a:off x="0" y="0"/>
                      <a:ext cx="6487160" cy="560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F2A53" w:rsidRPr="005C35CC">
        <w:rPr>
          <w:rFonts w:cs="Times New Roman"/>
          <w:noProof/>
          <w:sz w:val="24"/>
          <w:szCs w:val="24"/>
          <w:lang w:eastAsia="ru-RU"/>
        </w:rPr>
        <w:drawing>
          <wp:anchor distT="0" distB="0" distL="114300" distR="114300" simplePos="0" relativeHeight="251660288" behindDoc="0" locked="0" layoutInCell="1" allowOverlap="1" wp14:anchorId="101CFE68" wp14:editId="43589C72">
            <wp:simplePos x="0" y="0"/>
            <wp:positionH relativeFrom="column">
              <wp:posOffset>4467225</wp:posOffset>
            </wp:positionH>
            <wp:positionV relativeFrom="paragraph">
              <wp:posOffset>-635</wp:posOffset>
            </wp:positionV>
            <wp:extent cx="1480698" cy="1108326"/>
            <wp:effectExtent l="0" t="0" r="0" b="9525"/>
            <wp:wrapNone/>
            <wp:docPr id="15" name="Изображение 13" descr="../9561291_50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1291_50340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698" cy="1108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550" w:rsidRDefault="003B4550" w:rsidP="003B4550">
      <w:pPr>
        <w:tabs>
          <w:tab w:val="left" w:pos="1815"/>
        </w:tabs>
        <w:jc w:val="center"/>
        <w:rPr>
          <w:rFonts w:ascii="Times New Roman" w:hAnsi="Times New Roman" w:cs="Times New Roman"/>
          <w:sz w:val="28"/>
          <w:szCs w:val="28"/>
        </w:rPr>
      </w:pPr>
    </w:p>
    <w:p w:rsidR="003B4550" w:rsidRDefault="003B4550" w:rsidP="003B4550">
      <w:pPr>
        <w:tabs>
          <w:tab w:val="left" w:pos="1815"/>
        </w:tabs>
        <w:jc w:val="center"/>
        <w:rPr>
          <w:rFonts w:ascii="Times New Roman" w:hAnsi="Times New Roman" w:cs="Times New Roman"/>
          <w:sz w:val="28"/>
          <w:szCs w:val="28"/>
        </w:rPr>
      </w:pPr>
    </w:p>
    <w:p w:rsidR="003B4550" w:rsidRDefault="003B4550" w:rsidP="003B4550">
      <w:pPr>
        <w:tabs>
          <w:tab w:val="left" w:pos="1815"/>
        </w:tabs>
        <w:jc w:val="center"/>
        <w:rPr>
          <w:rFonts w:ascii="Times New Roman" w:hAnsi="Times New Roman" w:cs="Times New Roman"/>
          <w:sz w:val="28"/>
          <w:szCs w:val="28"/>
        </w:rPr>
      </w:pPr>
    </w:p>
    <w:p w:rsidR="003B4550" w:rsidRDefault="003B4550" w:rsidP="003B4550">
      <w:pPr>
        <w:tabs>
          <w:tab w:val="left" w:pos="1815"/>
        </w:tabs>
        <w:jc w:val="center"/>
        <w:rPr>
          <w:rFonts w:ascii="Times New Roman" w:hAnsi="Times New Roman" w:cs="Times New Roman"/>
          <w:sz w:val="28"/>
          <w:szCs w:val="28"/>
        </w:rPr>
      </w:pPr>
    </w:p>
    <w:p w:rsidR="003B4550" w:rsidRDefault="003B4550" w:rsidP="003B4550">
      <w:pPr>
        <w:tabs>
          <w:tab w:val="left" w:pos="1815"/>
        </w:tabs>
        <w:jc w:val="center"/>
        <w:rPr>
          <w:rFonts w:ascii="Times New Roman" w:hAnsi="Times New Roman" w:cs="Times New Roman"/>
          <w:sz w:val="28"/>
          <w:szCs w:val="28"/>
        </w:rPr>
      </w:pPr>
    </w:p>
    <w:p w:rsidR="003B4550" w:rsidRPr="003B4550" w:rsidRDefault="003B4550" w:rsidP="003B4550">
      <w:pPr>
        <w:tabs>
          <w:tab w:val="left" w:pos="1815"/>
        </w:tabs>
        <w:jc w:val="center"/>
        <w:rPr>
          <w:rFonts w:ascii="Times New Roman" w:hAnsi="Times New Roman" w:cs="Times New Roman"/>
          <w:sz w:val="28"/>
          <w:szCs w:val="28"/>
        </w:rPr>
      </w:pPr>
    </w:p>
    <w:p w:rsidR="003B4550" w:rsidRPr="003B4550" w:rsidRDefault="003B4550" w:rsidP="003B4550">
      <w:pPr>
        <w:rPr>
          <w:rFonts w:ascii="Times New Roman" w:hAnsi="Times New Roman" w:cs="Times New Roman"/>
          <w:sz w:val="28"/>
          <w:szCs w:val="28"/>
        </w:rPr>
      </w:pPr>
    </w:p>
    <w:p w:rsidR="003B4550" w:rsidRPr="003B4550" w:rsidRDefault="003B4550" w:rsidP="003B4550">
      <w:pPr>
        <w:rPr>
          <w:rFonts w:ascii="Times New Roman" w:hAnsi="Times New Roman" w:cs="Times New Roman"/>
          <w:sz w:val="28"/>
          <w:szCs w:val="28"/>
        </w:rPr>
      </w:pPr>
    </w:p>
    <w:p w:rsidR="003B4550" w:rsidRPr="003B4550" w:rsidRDefault="003B4550" w:rsidP="003B4550">
      <w:pPr>
        <w:jc w:val="center"/>
        <w:rPr>
          <w:rFonts w:ascii="Times New Roman" w:hAnsi="Times New Roman" w:cs="Times New Roman"/>
          <w:sz w:val="28"/>
          <w:szCs w:val="28"/>
        </w:rPr>
      </w:pPr>
      <w:r>
        <w:rPr>
          <w:rFonts w:ascii="Times New Roman" w:hAnsi="Times New Roman" w:cs="Times New Roman"/>
          <w:sz w:val="28"/>
          <w:szCs w:val="24"/>
        </w:rPr>
        <w:t>Рисунок 8</w:t>
      </w:r>
    </w:p>
    <w:sectPr w:rsidR="003B4550" w:rsidRPr="003B4550" w:rsidSect="004A7C25">
      <w:pgSz w:w="11906" w:h="16838"/>
      <w:pgMar w:top="1134" w:right="850" w:bottom="1134" w:left="1701" w:header="708" w:footer="708" w:gutter="0"/>
      <w:pgNumType w:start="3"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F6E" w:rsidRDefault="005C4F6E" w:rsidP="00E30797">
      <w:pPr>
        <w:spacing w:after="0" w:line="240" w:lineRule="auto"/>
      </w:pPr>
      <w:r>
        <w:separator/>
      </w:r>
    </w:p>
  </w:endnote>
  <w:endnote w:type="continuationSeparator" w:id="0">
    <w:p w:rsidR="005C4F6E" w:rsidRDefault="005C4F6E" w:rsidP="00E3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F6E" w:rsidRDefault="005C4F6E" w:rsidP="00E30797">
      <w:pPr>
        <w:spacing w:after="0" w:line="240" w:lineRule="auto"/>
      </w:pPr>
      <w:r>
        <w:separator/>
      </w:r>
    </w:p>
  </w:footnote>
  <w:footnote w:type="continuationSeparator" w:id="0">
    <w:p w:rsidR="005C4F6E" w:rsidRDefault="005C4F6E" w:rsidP="00E30797">
      <w:pPr>
        <w:spacing w:after="0" w:line="240" w:lineRule="auto"/>
      </w:pPr>
      <w:r>
        <w:continuationSeparator/>
      </w:r>
    </w:p>
  </w:footnote>
  <w:footnote w:id="1">
    <w:p w:rsidR="00793BE9" w:rsidRPr="004C5E0B" w:rsidRDefault="00793BE9" w:rsidP="005816C0">
      <w:pPr>
        <w:pStyle w:val="a3"/>
        <w:rPr>
          <w:sz w:val="22"/>
          <w:szCs w:val="22"/>
        </w:rPr>
      </w:pPr>
      <w:r w:rsidRPr="00507756">
        <w:rPr>
          <w:rStyle w:val="a5"/>
          <w:rFonts w:ascii="Times New Roman" w:hAnsi="Times New Roman" w:cs="Times New Roman"/>
          <w:sz w:val="22"/>
          <w:szCs w:val="22"/>
        </w:rPr>
        <w:footnoteRef/>
      </w:r>
      <w:r>
        <w:rPr>
          <w:rFonts w:ascii="Times New Roman" w:hAnsi="Times New Roman" w:cs="Times New Roman"/>
          <w:i/>
          <w:iCs/>
          <w:sz w:val="22"/>
          <w:szCs w:val="22"/>
        </w:rPr>
        <w:t xml:space="preserve"> </w:t>
      </w:r>
      <w:r w:rsidRPr="00507756">
        <w:rPr>
          <w:rFonts w:ascii="Times New Roman" w:hAnsi="Times New Roman" w:cs="Times New Roman"/>
          <w:i/>
          <w:iCs/>
          <w:sz w:val="22"/>
          <w:szCs w:val="22"/>
        </w:rPr>
        <w:t>Путин В.В.</w:t>
      </w:r>
      <w:r w:rsidRPr="00507756">
        <w:rPr>
          <w:rFonts w:ascii="Times New Roman" w:hAnsi="Times New Roman" w:cs="Times New Roman"/>
          <w:sz w:val="22"/>
          <w:szCs w:val="22"/>
        </w:rPr>
        <w:t xml:space="preserve"> Быть сильными: гарантии национальной безопасности</w:t>
      </w:r>
      <w:r>
        <w:rPr>
          <w:rFonts w:ascii="Times New Roman" w:hAnsi="Times New Roman" w:cs="Times New Roman"/>
          <w:sz w:val="22"/>
          <w:szCs w:val="22"/>
        </w:rPr>
        <w:t xml:space="preserve"> для России </w:t>
      </w:r>
      <w:r w:rsidRPr="004C5E0B">
        <w:rPr>
          <w:rFonts w:ascii="Times New Roman" w:hAnsi="Times New Roman" w:cs="Times New Roman"/>
          <w:sz w:val="22"/>
          <w:szCs w:val="22"/>
        </w:rPr>
        <w:t>// Рос. газ. 2009. 19 мая.</w:t>
      </w:r>
    </w:p>
  </w:footnote>
  <w:footnote w:id="2">
    <w:p w:rsidR="00793BE9" w:rsidRPr="00CF39ED" w:rsidRDefault="00793BE9" w:rsidP="00E30797">
      <w:pPr>
        <w:pStyle w:val="a3"/>
        <w:rPr>
          <w:sz w:val="22"/>
          <w:szCs w:val="22"/>
        </w:rPr>
      </w:pPr>
      <w:r w:rsidRPr="00CF39ED">
        <w:rPr>
          <w:rStyle w:val="a5"/>
          <w:rFonts w:ascii="Times New Roman" w:hAnsi="Times New Roman" w:cs="Times New Roman"/>
          <w:sz w:val="22"/>
          <w:szCs w:val="22"/>
        </w:rPr>
        <w:footnoteRef/>
      </w:r>
      <w:r w:rsidRPr="00CF39ED">
        <w:rPr>
          <w:rFonts w:ascii="Times New Roman" w:hAnsi="Times New Roman" w:cs="Times New Roman"/>
          <w:sz w:val="22"/>
          <w:szCs w:val="22"/>
        </w:rPr>
        <w:t xml:space="preserve"> См.: </w:t>
      </w:r>
      <w:r w:rsidRPr="00CF39ED">
        <w:rPr>
          <w:rFonts w:ascii="Times New Roman" w:hAnsi="Times New Roman" w:cs="Times New Roman"/>
          <w:i/>
          <w:iCs/>
          <w:sz w:val="22"/>
          <w:szCs w:val="22"/>
        </w:rPr>
        <w:t>Анцупов А.Я., Кандыбович С.Л., Прошанов С.Л</w:t>
      </w:r>
      <w:r w:rsidRPr="00CF39ED">
        <w:rPr>
          <w:rFonts w:ascii="Times New Roman" w:hAnsi="Times New Roman" w:cs="Times New Roman"/>
          <w:sz w:val="22"/>
          <w:szCs w:val="22"/>
        </w:rPr>
        <w:t xml:space="preserve">. Проблемы социологического исследования. </w:t>
      </w:r>
      <w:r w:rsidRPr="00AA46BA">
        <w:rPr>
          <w:rFonts w:ascii="Times New Roman" w:hAnsi="Times New Roman" w:cs="Times New Roman"/>
          <w:sz w:val="22"/>
          <w:szCs w:val="22"/>
        </w:rPr>
        <w:t>М., 2010;</w:t>
      </w:r>
      <w:r w:rsidRPr="00AA46BA">
        <w:rPr>
          <w:rFonts w:ascii="Times New Roman" w:hAnsi="Times New Roman" w:cs="Times New Roman"/>
          <w:i/>
          <w:iCs/>
          <w:sz w:val="22"/>
          <w:szCs w:val="22"/>
        </w:rPr>
        <w:t xml:space="preserve"> </w:t>
      </w:r>
      <w:r w:rsidRPr="00CF39ED">
        <w:rPr>
          <w:rFonts w:ascii="Times New Roman" w:hAnsi="Times New Roman" w:cs="Times New Roman"/>
          <w:i/>
          <w:iCs/>
          <w:sz w:val="22"/>
          <w:szCs w:val="22"/>
        </w:rPr>
        <w:t>Дегтярев А.А.</w:t>
      </w:r>
      <w:r w:rsidRPr="00CF39ED">
        <w:rPr>
          <w:rFonts w:ascii="Times New Roman" w:hAnsi="Times New Roman" w:cs="Times New Roman"/>
          <w:sz w:val="22"/>
          <w:szCs w:val="22"/>
        </w:rPr>
        <w:t xml:space="preserve"> Политический анализ как прикладная дисциплина: предметное поле исследования // Политические исследования. 2014. № 1; </w:t>
      </w:r>
      <w:r w:rsidRPr="00CF39ED">
        <w:rPr>
          <w:rFonts w:ascii="Times New Roman" w:hAnsi="Times New Roman" w:cs="Times New Roman"/>
          <w:i/>
          <w:iCs/>
          <w:sz w:val="22"/>
          <w:szCs w:val="22"/>
        </w:rPr>
        <w:t>Драпкин В.Б.,</w:t>
      </w:r>
      <w:r w:rsidRPr="00CF39ED">
        <w:rPr>
          <w:rFonts w:ascii="Times New Roman" w:hAnsi="Times New Roman" w:cs="Times New Roman"/>
          <w:sz w:val="22"/>
          <w:szCs w:val="22"/>
        </w:rPr>
        <w:t xml:space="preserve"> </w:t>
      </w:r>
      <w:r w:rsidRPr="00CF39ED">
        <w:rPr>
          <w:rFonts w:ascii="Times New Roman" w:hAnsi="Times New Roman" w:cs="Times New Roman"/>
          <w:i/>
          <w:iCs/>
          <w:sz w:val="22"/>
          <w:szCs w:val="22"/>
        </w:rPr>
        <w:t xml:space="preserve">Иванов В.Н.  </w:t>
      </w:r>
      <w:r w:rsidRPr="00CF39ED">
        <w:rPr>
          <w:rFonts w:ascii="Times New Roman" w:hAnsi="Times New Roman" w:cs="Times New Roman"/>
          <w:sz w:val="22"/>
          <w:szCs w:val="22"/>
        </w:rPr>
        <w:t>История и философия науки: материал</w:t>
      </w:r>
      <w:bookmarkStart w:id="2" w:name="_GoBack"/>
      <w:bookmarkEnd w:id="2"/>
      <w:r w:rsidRPr="00CF39ED">
        <w:rPr>
          <w:rFonts w:ascii="Times New Roman" w:hAnsi="Times New Roman" w:cs="Times New Roman"/>
          <w:sz w:val="22"/>
          <w:szCs w:val="22"/>
        </w:rPr>
        <w:t>ы к курсу лекций. М</w:t>
      </w:r>
      <w:r>
        <w:rPr>
          <w:rFonts w:ascii="Times New Roman" w:hAnsi="Times New Roman" w:cs="Times New Roman"/>
          <w:sz w:val="22"/>
          <w:szCs w:val="22"/>
        </w:rPr>
        <w:t>.</w:t>
      </w:r>
      <w:r w:rsidRPr="00CF39ED">
        <w:rPr>
          <w:rFonts w:ascii="Times New Roman" w:hAnsi="Times New Roman" w:cs="Times New Roman"/>
          <w:sz w:val="22"/>
          <w:szCs w:val="22"/>
        </w:rPr>
        <w:t>: ИПО «У Никитских ворот», 2016;</w:t>
      </w:r>
      <w:r w:rsidRPr="00CF39ED">
        <w:rPr>
          <w:rFonts w:ascii="Times New Roman" w:hAnsi="Times New Roman" w:cs="Times New Roman"/>
          <w:i/>
          <w:iCs/>
          <w:sz w:val="22"/>
          <w:szCs w:val="22"/>
        </w:rPr>
        <w:t xml:space="preserve"> Семенов А.В.</w:t>
      </w:r>
      <w:r w:rsidRPr="00CF39ED">
        <w:rPr>
          <w:rFonts w:ascii="Times New Roman" w:hAnsi="Times New Roman" w:cs="Times New Roman"/>
          <w:sz w:val="22"/>
          <w:szCs w:val="22"/>
        </w:rPr>
        <w:t xml:space="preserve"> Военно-политическая теория: (философско-политологический анализ). М., 1997;</w:t>
      </w:r>
      <w:r w:rsidRPr="00CF39ED">
        <w:rPr>
          <w:rFonts w:ascii="Times New Roman" w:hAnsi="Times New Roman" w:cs="Times New Roman"/>
          <w:i/>
          <w:iCs/>
          <w:sz w:val="22"/>
          <w:szCs w:val="22"/>
        </w:rPr>
        <w:t xml:space="preserve"> Ковальченко И.Д.</w:t>
      </w:r>
      <w:r w:rsidRPr="00CF39ED">
        <w:rPr>
          <w:rFonts w:ascii="Times New Roman" w:hAnsi="Times New Roman" w:cs="Times New Roman"/>
          <w:sz w:val="22"/>
          <w:szCs w:val="22"/>
        </w:rPr>
        <w:t xml:space="preserve"> Методы исторического исследования. М.,1997;</w:t>
      </w:r>
      <w:r w:rsidRPr="00CF39ED">
        <w:rPr>
          <w:rFonts w:ascii="Times New Roman" w:hAnsi="Times New Roman" w:cs="Times New Roman"/>
          <w:i/>
          <w:iCs/>
          <w:sz w:val="22"/>
          <w:szCs w:val="22"/>
        </w:rPr>
        <w:t xml:space="preserve"> Петрий П.В.</w:t>
      </w:r>
      <w:r w:rsidRPr="00CF39ED">
        <w:rPr>
          <w:rFonts w:ascii="Times New Roman" w:hAnsi="Times New Roman" w:cs="Times New Roman"/>
          <w:sz w:val="22"/>
          <w:szCs w:val="22"/>
        </w:rPr>
        <w:t xml:space="preserve"> Методология научного познания и исследования: содержание и современные представления // Вестник Военного университета. 2011. № 4; </w:t>
      </w:r>
      <w:r w:rsidRPr="00CF39ED">
        <w:rPr>
          <w:rFonts w:ascii="Times New Roman" w:hAnsi="Times New Roman" w:cs="Times New Roman"/>
          <w:i/>
          <w:iCs/>
          <w:sz w:val="22"/>
          <w:szCs w:val="22"/>
        </w:rPr>
        <w:t>Морозов А.В.</w:t>
      </w:r>
      <w:r w:rsidRPr="00CF39ED">
        <w:rPr>
          <w:rFonts w:ascii="Times New Roman" w:hAnsi="Times New Roman" w:cs="Times New Roman"/>
          <w:sz w:val="22"/>
          <w:szCs w:val="22"/>
        </w:rPr>
        <w:t xml:space="preserve"> Социальная психология: учебник для студентов высших и средних специальных учебных заведений. 3-е изд, испр, и доп. М.</w:t>
      </w:r>
      <w:r>
        <w:rPr>
          <w:rFonts w:ascii="Times New Roman" w:hAnsi="Times New Roman" w:cs="Times New Roman"/>
          <w:sz w:val="22"/>
          <w:szCs w:val="22"/>
        </w:rPr>
        <w:t>:</w:t>
      </w:r>
      <w:r w:rsidRPr="00CF39ED">
        <w:rPr>
          <w:rFonts w:ascii="Times New Roman" w:hAnsi="Times New Roman" w:cs="Times New Roman"/>
          <w:sz w:val="22"/>
          <w:szCs w:val="22"/>
        </w:rPr>
        <w:t xml:space="preserve"> Академический Проект, 2008; </w:t>
      </w:r>
      <w:r w:rsidRPr="00CF39ED">
        <w:rPr>
          <w:rFonts w:ascii="Times New Roman" w:hAnsi="Times New Roman" w:cs="Times New Roman"/>
          <w:i/>
          <w:iCs/>
          <w:sz w:val="22"/>
          <w:szCs w:val="22"/>
        </w:rPr>
        <w:t>Уледов А.К.</w:t>
      </w:r>
      <w:r w:rsidRPr="00CF39ED">
        <w:rPr>
          <w:rFonts w:ascii="Times New Roman" w:hAnsi="Times New Roman" w:cs="Times New Roman"/>
          <w:sz w:val="22"/>
          <w:szCs w:val="22"/>
        </w:rPr>
        <w:t xml:space="preserve"> Социологические законы. М., 1975; </w:t>
      </w:r>
      <w:r w:rsidRPr="00CF39ED">
        <w:rPr>
          <w:rFonts w:ascii="Times New Roman" w:hAnsi="Times New Roman" w:cs="Times New Roman"/>
          <w:i/>
          <w:iCs/>
          <w:sz w:val="22"/>
          <w:szCs w:val="22"/>
        </w:rPr>
        <w:t>Соловьев А.И.</w:t>
      </w:r>
      <w:r w:rsidRPr="00CF39ED">
        <w:rPr>
          <w:rFonts w:ascii="Times New Roman" w:hAnsi="Times New Roman" w:cs="Times New Roman"/>
          <w:sz w:val="22"/>
          <w:szCs w:val="22"/>
        </w:rPr>
        <w:t xml:space="preserve"> Политология: политическая теория, политические технологии. М., 2000; </w:t>
      </w:r>
      <w:r w:rsidRPr="00CF39ED">
        <w:rPr>
          <w:rFonts w:ascii="Times New Roman" w:hAnsi="Times New Roman" w:cs="Times New Roman"/>
          <w:i/>
          <w:iCs/>
          <w:sz w:val="22"/>
          <w:szCs w:val="22"/>
        </w:rPr>
        <w:t>Шептулин А.П</w:t>
      </w:r>
      <w:r w:rsidRPr="00CF39ED">
        <w:rPr>
          <w:rFonts w:ascii="Times New Roman" w:hAnsi="Times New Roman" w:cs="Times New Roman"/>
          <w:sz w:val="22"/>
          <w:szCs w:val="22"/>
        </w:rPr>
        <w:t>. Диалектический метод. М., 1983.</w:t>
      </w:r>
    </w:p>
  </w:footnote>
  <w:footnote w:id="3">
    <w:p w:rsidR="00793BE9" w:rsidRPr="000C5226" w:rsidRDefault="00793BE9" w:rsidP="00E30797">
      <w:pPr>
        <w:pStyle w:val="a3"/>
        <w:rPr>
          <w:sz w:val="22"/>
          <w:szCs w:val="22"/>
        </w:rPr>
      </w:pPr>
      <w:r w:rsidRPr="000C5226">
        <w:rPr>
          <w:rStyle w:val="a5"/>
          <w:rFonts w:ascii="Times New Roman" w:hAnsi="Times New Roman" w:cs="Times New Roman"/>
          <w:sz w:val="22"/>
          <w:szCs w:val="22"/>
        </w:rPr>
        <w:footnoteRef/>
      </w:r>
      <w:r w:rsidRPr="000C5226">
        <w:rPr>
          <w:rFonts w:ascii="Times New Roman" w:hAnsi="Times New Roman" w:cs="Times New Roman"/>
          <w:sz w:val="22"/>
          <w:szCs w:val="22"/>
        </w:rPr>
        <w:t xml:space="preserve"> См.: </w:t>
      </w:r>
      <w:r w:rsidRPr="000C5226">
        <w:rPr>
          <w:rFonts w:ascii="Times New Roman" w:hAnsi="Times New Roman" w:cs="Times New Roman"/>
          <w:i/>
          <w:iCs/>
          <w:sz w:val="22"/>
          <w:szCs w:val="22"/>
        </w:rPr>
        <w:t xml:space="preserve">Антюшин С.С. </w:t>
      </w:r>
      <w:r w:rsidRPr="000C5226">
        <w:rPr>
          <w:rFonts w:ascii="Times New Roman" w:hAnsi="Times New Roman" w:cs="Times New Roman"/>
          <w:sz w:val="22"/>
          <w:szCs w:val="22"/>
        </w:rPr>
        <w:t>Военная безопасность как фактор стабильности российского общества (социально-философская концепция). М.,</w:t>
      </w:r>
      <w:r>
        <w:rPr>
          <w:rFonts w:ascii="Times New Roman" w:hAnsi="Times New Roman" w:cs="Times New Roman"/>
          <w:sz w:val="22"/>
          <w:szCs w:val="22"/>
        </w:rPr>
        <w:t xml:space="preserve"> </w:t>
      </w:r>
      <w:r w:rsidRPr="000C5226">
        <w:rPr>
          <w:rFonts w:ascii="Times New Roman" w:hAnsi="Times New Roman" w:cs="Times New Roman"/>
          <w:sz w:val="22"/>
          <w:szCs w:val="22"/>
        </w:rPr>
        <w:t>2004</w:t>
      </w:r>
      <w:r w:rsidRPr="000C5226">
        <w:rPr>
          <w:rFonts w:ascii="Times New Roman" w:hAnsi="Times New Roman" w:cs="Times New Roman"/>
          <w:i/>
          <w:iCs/>
          <w:sz w:val="22"/>
          <w:szCs w:val="22"/>
        </w:rPr>
        <w:t>; Афанасьев В.Г.</w:t>
      </w:r>
      <w:r w:rsidRPr="000C5226">
        <w:rPr>
          <w:rFonts w:ascii="Times New Roman" w:hAnsi="Times New Roman" w:cs="Times New Roman"/>
          <w:sz w:val="22"/>
          <w:szCs w:val="22"/>
        </w:rPr>
        <w:t xml:space="preserve"> Общество: системность, познание и управление. М.,1981; </w:t>
      </w:r>
      <w:r w:rsidRPr="000C5226">
        <w:rPr>
          <w:rFonts w:ascii="Times New Roman" w:hAnsi="Times New Roman" w:cs="Times New Roman"/>
          <w:i/>
          <w:iCs/>
          <w:sz w:val="22"/>
          <w:szCs w:val="22"/>
        </w:rPr>
        <w:t>Алексеев П.В.</w:t>
      </w:r>
      <w:r w:rsidRPr="000C5226">
        <w:rPr>
          <w:rFonts w:ascii="Times New Roman" w:hAnsi="Times New Roman" w:cs="Times New Roman"/>
          <w:sz w:val="22"/>
          <w:szCs w:val="22"/>
        </w:rPr>
        <w:t xml:space="preserve"> Социальная философия: учеб. пособие. М., 2003; </w:t>
      </w:r>
      <w:r w:rsidRPr="000C5226">
        <w:rPr>
          <w:rFonts w:ascii="Times New Roman" w:hAnsi="Times New Roman" w:cs="Times New Roman"/>
          <w:i/>
          <w:iCs/>
          <w:sz w:val="22"/>
          <w:szCs w:val="22"/>
        </w:rPr>
        <w:t>Барулин В.С.</w:t>
      </w:r>
      <w:r w:rsidRPr="000C5226">
        <w:rPr>
          <w:rFonts w:ascii="Times New Roman" w:hAnsi="Times New Roman" w:cs="Times New Roman"/>
          <w:sz w:val="22"/>
          <w:szCs w:val="22"/>
        </w:rPr>
        <w:t xml:space="preserve"> Диалектика сфер общественной жизни. М., 1982; </w:t>
      </w:r>
      <w:r w:rsidRPr="000C5226">
        <w:rPr>
          <w:rFonts w:ascii="Times New Roman" w:hAnsi="Times New Roman" w:cs="Times New Roman"/>
          <w:i/>
          <w:iCs/>
          <w:sz w:val="22"/>
          <w:szCs w:val="22"/>
        </w:rPr>
        <w:t>Белозеров В.К.</w:t>
      </w:r>
      <w:r w:rsidRPr="000C5226">
        <w:rPr>
          <w:rFonts w:ascii="Times New Roman" w:hAnsi="Times New Roman" w:cs="Times New Roman"/>
          <w:sz w:val="22"/>
          <w:szCs w:val="22"/>
        </w:rPr>
        <w:t xml:space="preserve"> Политическое руководство Вооруженными Силами РФ: институциональное измерение</w:t>
      </w:r>
      <w:r>
        <w:rPr>
          <w:rFonts w:ascii="Times New Roman" w:hAnsi="Times New Roman" w:cs="Times New Roman"/>
          <w:sz w:val="22"/>
          <w:szCs w:val="22"/>
        </w:rPr>
        <w:t>:</w:t>
      </w:r>
      <w:r w:rsidRPr="000C5226">
        <w:rPr>
          <w:rFonts w:ascii="Times New Roman" w:hAnsi="Times New Roman" w:cs="Times New Roman"/>
          <w:sz w:val="22"/>
          <w:szCs w:val="22"/>
        </w:rPr>
        <w:t xml:space="preserve"> монография. М., 2011; </w:t>
      </w:r>
      <w:r w:rsidRPr="000C5226">
        <w:rPr>
          <w:rFonts w:ascii="Times New Roman" w:hAnsi="Times New Roman" w:cs="Times New Roman"/>
          <w:i/>
          <w:iCs/>
          <w:sz w:val="22"/>
          <w:szCs w:val="22"/>
        </w:rPr>
        <w:t>Бельков О.А</w:t>
      </w:r>
      <w:r w:rsidRPr="000C5226">
        <w:rPr>
          <w:rFonts w:ascii="Times New Roman" w:hAnsi="Times New Roman" w:cs="Times New Roman"/>
          <w:sz w:val="22"/>
          <w:szCs w:val="22"/>
        </w:rPr>
        <w:t xml:space="preserve">. Политология военного управления. М.,2008; </w:t>
      </w:r>
      <w:r w:rsidRPr="000C5226">
        <w:rPr>
          <w:rFonts w:ascii="Times New Roman" w:hAnsi="Times New Roman" w:cs="Times New Roman"/>
          <w:i/>
          <w:iCs/>
          <w:sz w:val="22"/>
          <w:szCs w:val="22"/>
        </w:rPr>
        <w:t>Беляев А.М.</w:t>
      </w:r>
      <w:r w:rsidRPr="000C5226">
        <w:rPr>
          <w:rFonts w:ascii="Times New Roman" w:hAnsi="Times New Roman" w:cs="Times New Roman"/>
          <w:sz w:val="22"/>
          <w:szCs w:val="22"/>
        </w:rPr>
        <w:t xml:space="preserve"> Генезис метода военной социологии на рубеже Х</w:t>
      </w:r>
      <w:r w:rsidRPr="000C5226">
        <w:rPr>
          <w:rFonts w:ascii="Times New Roman" w:hAnsi="Times New Roman" w:cs="Times New Roman"/>
          <w:sz w:val="22"/>
          <w:szCs w:val="22"/>
          <w:lang w:val="en-US"/>
        </w:rPr>
        <w:t>I</w:t>
      </w:r>
      <w:r>
        <w:rPr>
          <w:rFonts w:ascii="Times New Roman" w:hAnsi="Times New Roman" w:cs="Times New Roman"/>
          <w:sz w:val="22"/>
          <w:szCs w:val="22"/>
        </w:rPr>
        <w:t>Х-</w:t>
      </w:r>
      <w:r w:rsidRPr="000C5226">
        <w:rPr>
          <w:rFonts w:ascii="Times New Roman" w:hAnsi="Times New Roman" w:cs="Times New Roman"/>
          <w:sz w:val="22"/>
          <w:szCs w:val="22"/>
        </w:rPr>
        <w:t xml:space="preserve">ХХ веков. М., 2002; </w:t>
      </w:r>
      <w:r w:rsidRPr="000C5226">
        <w:rPr>
          <w:rFonts w:ascii="Times New Roman" w:hAnsi="Times New Roman" w:cs="Times New Roman"/>
          <w:i/>
          <w:iCs/>
          <w:sz w:val="22"/>
          <w:szCs w:val="22"/>
        </w:rPr>
        <w:t>Возженников А.В.,</w:t>
      </w:r>
      <w:r w:rsidRPr="000C5226">
        <w:rPr>
          <w:rFonts w:ascii="Times New Roman" w:hAnsi="Times New Roman" w:cs="Times New Roman"/>
          <w:sz w:val="22"/>
          <w:szCs w:val="22"/>
        </w:rPr>
        <w:t xml:space="preserve"> </w:t>
      </w:r>
      <w:r w:rsidRPr="000C5226">
        <w:rPr>
          <w:rFonts w:ascii="Times New Roman" w:hAnsi="Times New Roman" w:cs="Times New Roman"/>
          <w:i/>
          <w:iCs/>
          <w:sz w:val="22"/>
          <w:szCs w:val="22"/>
        </w:rPr>
        <w:t>Воробьев И.Н., Киселев В.А.</w:t>
      </w:r>
      <w:r w:rsidRPr="000C5226">
        <w:rPr>
          <w:rFonts w:ascii="Times New Roman" w:hAnsi="Times New Roman" w:cs="Times New Roman"/>
          <w:sz w:val="22"/>
          <w:szCs w:val="22"/>
        </w:rPr>
        <w:t xml:space="preserve"> Роль военной науки в формировании нового облика Вооруженных Сил России // Военная мысль. 2011. № 2; </w:t>
      </w:r>
      <w:r w:rsidRPr="000C5226">
        <w:rPr>
          <w:rFonts w:ascii="Times New Roman" w:hAnsi="Times New Roman" w:cs="Times New Roman"/>
          <w:i/>
          <w:iCs/>
          <w:sz w:val="22"/>
          <w:szCs w:val="22"/>
        </w:rPr>
        <w:t>Ольшевский В.Г.</w:t>
      </w:r>
      <w:r w:rsidRPr="000C5226">
        <w:rPr>
          <w:rFonts w:ascii="Times New Roman" w:hAnsi="Times New Roman" w:cs="Times New Roman"/>
          <w:sz w:val="22"/>
          <w:szCs w:val="22"/>
        </w:rPr>
        <w:t xml:space="preserve"> Военная сфера в социальной структуре общества: методологические предпосылки анализа // Вестник Военного университета. 2010. №</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 </w:t>
      </w:r>
      <w:r w:rsidRPr="000C5226">
        <w:rPr>
          <w:rFonts w:ascii="Times New Roman" w:hAnsi="Times New Roman" w:cs="Times New Roman"/>
          <w:i/>
          <w:iCs/>
          <w:sz w:val="22"/>
          <w:szCs w:val="22"/>
        </w:rPr>
        <w:t>Николаев А.И.</w:t>
      </w:r>
      <w:r w:rsidRPr="000C5226">
        <w:rPr>
          <w:rFonts w:ascii="Times New Roman" w:hAnsi="Times New Roman" w:cs="Times New Roman"/>
          <w:sz w:val="22"/>
          <w:szCs w:val="22"/>
        </w:rPr>
        <w:t xml:space="preserve"> Оборона России.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2003; </w:t>
      </w:r>
      <w:r w:rsidRPr="000C5226">
        <w:rPr>
          <w:rFonts w:ascii="Times New Roman" w:hAnsi="Times New Roman" w:cs="Times New Roman"/>
          <w:i/>
          <w:iCs/>
          <w:sz w:val="22"/>
          <w:szCs w:val="22"/>
        </w:rPr>
        <w:t>Оборский А.Ю., Кривенко А.М.</w:t>
      </w:r>
      <w:r w:rsidRPr="000C5226">
        <w:rPr>
          <w:rFonts w:ascii="Times New Roman" w:hAnsi="Times New Roman" w:cs="Times New Roman"/>
          <w:sz w:val="22"/>
          <w:szCs w:val="22"/>
        </w:rPr>
        <w:t xml:space="preserve"> К вопросу о сущности и структуре военной организации России // Вестник Военного университета. 2012. №</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 </w:t>
      </w:r>
      <w:r w:rsidRPr="000C5226">
        <w:rPr>
          <w:rFonts w:ascii="Times New Roman" w:hAnsi="Times New Roman" w:cs="Times New Roman"/>
          <w:i/>
          <w:iCs/>
          <w:sz w:val="22"/>
          <w:szCs w:val="22"/>
        </w:rPr>
        <w:t>Осадчая Г.И.</w:t>
      </w:r>
      <w:r w:rsidRPr="000C5226">
        <w:rPr>
          <w:rFonts w:ascii="Times New Roman" w:hAnsi="Times New Roman" w:cs="Times New Roman"/>
          <w:sz w:val="22"/>
          <w:szCs w:val="22"/>
        </w:rPr>
        <w:t xml:space="preserve"> Социология </w:t>
      </w:r>
      <w:r w:rsidRPr="00024305">
        <w:rPr>
          <w:rFonts w:ascii="Times New Roman" w:hAnsi="Times New Roman" w:cs="Times New Roman"/>
          <w:sz w:val="22"/>
          <w:szCs w:val="22"/>
        </w:rPr>
        <w:t xml:space="preserve">социальной сферы: уч. пос. </w:t>
      </w:r>
      <w:r w:rsidRPr="000C5226">
        <w:rPr>
          <w:rFonts w:ascii="Times New Roman" w:hAnsi="Times New Roman" w:cs="Times New Roman"/>
          <w:sz w:val="22"/>
          <w:szCs w:val="22"/>
        </w:rPr>
        <w:t>для высшей школы.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Академический Проект, 2003; </w:t>
      </w:r>
      <w:r w:rsidRPr="000C5226">
        <w:rPr>
          <w:rFonts w:ascii="Times New Roman" w:hAnsi="Times New Roman" w:cs="Times New Roman"/>
          <w:i/>
          <w:iCs/>
          <w:sz w:val="22"/>
          <w:szCs w:val="22"/>
        </w:rPr>
        <w:t>Осипов Г.В.</w:t>
      </w:r>
      <w:r w:rsidRPr="000C5226">
        <w:rPr>
          <w:rFonts w:ascii="Times New Roman" w:hAnsi="Times New Roman" w:cs="Times New Roman"/>
          <w:sz w:val="22"/>
          <w:szCs w:val="22"/>
        </w:rPr>
        <w:t xml:space="preserve"> Введение в социологическую науку / Научный совет фундаментальных исследований Президиума Российской академии наук  «Экономика и социология знания».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Наука; Вече, 2010; </w:t>
      </w:r>
      <w:r w:rsidRPr="000C5226">
        <w:rPr>
          <w:rFonts w:ascii="Times New Roman" w:hAnsi="Times New Roman" w:cs="Times New Roman"/>
          <w:i/>
          <w:iCs/>
          <w:sz w:val="22"/>
          <w:szCs w:val="22"/>
        </w:rPr>
        <w:t>Кокошин А.А.</w:t>
      </w:r>
      <w:r w:rsidRPr="000C5226">
        <w:rPr>
          <w:rFonts w:ascii="Times New Roman" w:hAnsi="Times New Roman" w:cs="Times New Roman"/>
          <w:sz w:val="22"/>
          <w:szCs w:val="22"/>
        </w:rPr>
        <w:t xml:space="preserve"> Политология и социология военной стратегии. М.</w:t>
      </w:r>
      <w:r>
        <w:rPr>
          <w:rFonts w:ascii="Times New Roman" w:hAnsi="Times New Roman" w:cs="Times New Roman"/>
          <w:sz w:val="22"/>
          <w:szCs w:val="22"/>
        </w:rPr>
        <w:t xml:space="preserve"> </w:t>
      </w:r>
      <w:r w:rsidRPr="000C5226">
        <w:rPr>
          <w:rFonts w:ascii="Times New Roman" w:hAnsi="Times New Roman" w:cs="Times New Roman"/>
          <w:sz w:val="22"/>
          <w:szCs w:val="22"/>
        </w:rPr>
        <w:t>: Ком. Книга, 2005; Реальный суверенитет в современной мирополитической системе. 3-е изд., расшир. и доп.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Изд-во «Европа», 2006; </w:t>
      </w:r>
      <w:r w:rsidRPr="000C5226">
        <w:rPr>
          <w:rFonts w:ascii="Times New Roman" w:hAnsi="Times New Roman" w:cs="Times New Roman"/>
          <w:i/>
          <w:iCs/>
          <w:sz w:val="22"/>
          <w:szCs w:val="22"/>
        </w:rPr>
        <w:t>Попов Л.Л., Мигачев Ю.И., Тихомиров С.В</w:t>
      </w:r>
      <w:r w:rsidRPr="000C5226">
        <w:rPr>
          <w:rFonts w:ascii="Times New Roman" w:hAnsi="Times New Roman" w:cs="Times New Roman"/>
          <w:sz w:val="22"/>
          <w:szCs w:val="22"/>
        </w:rPr>
        <w:t xml:space="preserve">. </w:t>
      </w:r>
      <w:r w:rsidRPr="00024305">
        <w:rPr>
          <w:rFonts w:ascii="Times New Roman" w:hAnsi="Times New Roman" w:cs="Times New Roman"/>
          <w:sz w:val="22"/>
          <w:szCs w:val="22"/>
        </w:rPr>
        <w:t xml:space="preserve">Военное право : уч. </w:t>
      </w:r>
      <w:r w:rsidRPr="000C5226">
        <w:rPr>
          <w:rFonts w:ascii="Times New Roman" w:hAnsi="Times New Roman" w:cs="Times New Roman"/>
          <w:sz w:val="22"/>
          <w:szCs w:val="22"/>
        </w:rPr>
        <w:t xml:space="preserve">М., 2008; </w:t>
      </w:r>
      <w:r w:rsidRPr="000C5226">
        <w:rPr>
          <w:rFonts w:ascii="Times New Roman" w:hAnsi="Times New Roman" w:cs="Times New Roman"/>
          <w:i/>
          <w:iCs/>
          <w:sz w:val="22"/>
          <w:szCs w:val="22"/>
        </w:rPr>
        <w:t>Тюшкевич С.А., Круглов В.В</w:t>
      </w:r>
      <w:r w:rsidRPr="000C5226">
        <w:rPr>
          <w:rFonts w:ascii="Times New Roman" w:hAnsi="Times New Roman" w:cs="Times New Roman"/>
          <w:sz w:val="22"/>
          <w:szCs w:val="22"/>
        </w:rPr>
        <w:t>. Военная наука: размышления о ее содержании и развитии // Военная мысль. 2010. №</w:t>
      </w:r>
      <w:r>
        <w:rPr>
          <w:rFonts w:ascii="Times New Roman" w:hAnsi="Times New Roman" w:cs="Times New Roman"/>
          <w:sz w:val="22"/>
          <w:szCs w:val="22"/>
        </w:rPr>
        <w:t xml:space="preserve"> </w:t>
      </w:r>
      <w:r w:rsidRPr="000C5226">
        <w:rPr>
          <w:rFonts w:ascii="Times New Roman" w:hAnsi="Times New Roman" w:cs="Times New Roman"/>
          <w:sz w:val="22"/>
          <w:szCs w:val="22"/>
        </w:rPr>
        <w:t>10;</w:t>
      </w:r>
      <w:r w:rsidRPr="000C5226">
        <w:rPr>
          <w:rFonts w:ascii="Times New Roman" w:hAnsi="Times New Roman" w:cs="Times New Roman"/>
          <w:i/>
          <w:iCs/>
          <w:sz w:val="22"/>
          <w:szCs w:val="22"/>
        </w:rPr>
        <w:t xml:space="preserve"> Хрусталев Е.Ю. </w:t>
      </w:r>
      <w:r w:rsidRPr="000C5226">
        <w:rPr>
          <w:rFonts w:ascii="Times New Roman" w:hAnsi="Times New Roman" w:cs="Times New Roman"/>
          <w:sz w:val="22"/>
          <w:szCs w:val="22"/>
        </w:rPr>
        <w:t>Оборонно-промышленный комплекс России: предназначение, состояние и перспективы развития // Национальные интересы: приоритеты и безопасность. 2011. №</w:t>
      </w:r>
      <w:r>
        <w:rPr>
          <w:rFonts w:ascii="Times New Roman" w:hAnsi="Times New Roman" w:cs="Times New Roman"/>
          <w:sz w:val="22"/>
          <w:szCs w:val="22"/>
        </w:rPr>
        <w:t xml:space="preserve"> </w:t>
      </w:r>
      <w:r w:rsidRPr="000C5226">
        <w:rPr>
          <w:rFonts w:ascii="Times New Roman" w:hAnsi="Times New Roman" w:cs="Times New Roman"/>
          <w:sz w:val="22"/>
          <w:szCs w:val="22"/>
        </w:rPr>
        <w:t>35 (128). С.</w:t>
      </w:r>
      <w:r>
        <w:rPr>
          <w:rFonts w:ascii="Times New Roman" w:hAnsi="Times New Roman" w:cs="Times New Roman"/>
          <w:sz w:val="22"/>
          <w:szCs w:val="22"/>
        </w:rPr>
        <w:t xml:space="preserve"> </w:t>
      </w:r>
      <w:r w:rsidRPr="000C5226">
        <w:rPr>
          <w:rFonts w:ascii="Times New Roman" w:hAnsi="Times New Roman" w:cs="Times New Roman"/>
          <w:sz w:val="22"/>
          <w:szCs w:val="22"/>
        </w:rPr>
        <w:t>61 и др.</w:t>
      </w:r>
    </w:p>
  </w:footnote>
  <w:footnote w:id="4">
    <w:p w:rsidR="00793BE9" w:rsidRPr="000C5226" w:rsidRDefault="00793BE9" w:rsidP="00E30797">
      <w:pPr>
        <w:pStyle w:val="a3"/>
        <w:rPr>
          <w:sz w:val="22"/>
          <w:szCs w:val="22"/>
        </w:rPr>
      </w:pPr>
      <w:r w:rsidRPr="000C5226">
        <w:rPr>
          <w:rStyle w:val="a5"/>
          <w:rFonts w:ascii="Times New Roman" w:hAnsi="Times New Roman" w:cs="Times New Roman"/>
          <w:sz w:val="22"/>
          <w:szCs w:val="22"/>
        </w:rPr>
        <w:footnoteRef/>
      </w:r>
      <w:r w:rsidRPr="000C5226">
        <w:rPr>
          <w:rFonts w:ascii="Times New Roman" w:hAnsi="Times New Roman" w:cs="Times New Roman"/>
          <w:sz w:val="22"/>
          <w:szCs w:val="22"/>
        </w:rPr>
        <w:t xml:space="preserve"> См</w:t>
      </w:r>
      <w:r w:rsidRPr="000C5226">
        <w:rPr>
          <w:rFonts w:ascii="Times New Roman" w:hAnsi="Times New Roman" w:cs="Times New Roman"/>
          <w:i/>
          <w:iCs/>
          <w:sz w:val="22"/>
          <w:szCs w:val="22"/>
        </w:rPr>
        <w:t>.: Бабурин С.Н.</w:t>
      </w:r>
      <w:r w:rsidRPr="000C5226">
        <w:rPr>
          <w:rFonts w:ascii="Times New Roman" w:hAnsi="Times New Roman" w:cs="Times New Roman"/>
          <w:sz w:val="22"/>
          <w:szCs w:val="22"/>
        </w:rPr>
        <w:t xml:space="preserve"> Русская государственность и Российское государство в системе ценностей и интересов современной политики, международного и конституционного права: монография. М.</w:t>
      </w:r>
      <w:r>
        <w:rPr>
          <w:rFonts w:ascii="Times New Roman" w:hAnsi="Times New Roman" w:cs="Times New Roman"/>
          <w:sz w:val="22"/>
          <w:szCs w:val="22"/>
        </w:rPr>
        <w:t xml:space="preserve"> </w:t>
      </w:r>
      <w:r w:rsidRPr="000C5226">
        <w:rPr>
          <w:rFonts w:ascii="Times New Roman" w:hAnsi="Times New Roman" w:cs="Times New Roman"/>
          <w:sz w:val="22"/>
          <w:szCs w:val="22"/>
        </w:rPr>
        <w:t>:</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ЮНИТИ-ДАНА, </w:t>
      </w:r>
      <w:r w:rsidRPr="00024305">
        <w:rPr>
          <w:rFonts w:ascii="Times New Roman" w:hAnsi="Times New Roman" w:cs="Times New Roman"/>
          <w:sz w:val="22"/>
          <w:szCs w:val="22"/>
        </w:rPr>
        <w:t xml:space="preserve">2018; </w:t>
      </w:r>
      <w:r w:rsidRPr="00024305">
        <w:rPr>
          <w:rFonts w:ascii="Times New Roman" w:hAnsi="Times New Roman" w:cs="Times New Roman"/>
          <w:i/>
          <w:iCs/>
          <w:sz w:val="22"/>
          <w:szCs w:val="22"/>
        </w:rPr>
        <w:t>Бельков О.А.</w:t>
      </w:r>
      <w:r w:rsidRPr="00024305">
        <w:rPr>
          <w:rFonts w:ascii="Times New Roman" w:hAnsi="Times New Roman" w:cs="Times New Roman"/>
          <w:sz w:val="22"/>
          <w:szCs w:val="22"/>
        </w:rPr>
        <w:t xml:space="preserve"> Теоретические основы обеспечения военной безопасности // Безопасность России – 2013-2014: </w:t>
      </w:r>
      <w:r w:rsidRPr="000C5226">
        <w:rPr>
          <w:rFonts w:ascii="Times New Roman" w:hAnsi="Times New Roman" w:cs="Times New Roman"/>
          <w:sz w:val="22"/>
          <w:szCs w:val="22"/>
        </w:rPr>
        <w:t>экспертно-аналитическое обозрение. М., 2014;</w:t>
      </w:r>
      <w:r w:rsidRPr="000C5226">
        <w:rPr>
          <w:rFonts w:ascii="Times New Roman" w:hAnsi="Times New Roman" w:cs="Times New Roman"/>
          <w:i/>
          <w:iCs/>
          <w:sz w:val="22"/>
          <w:szCs w:val="22"/>
        </w:rPr>
        <w:t xml:space="preserve"> Волошко В.С., Лутовинов В.И.</w:t>
      </w:r>
      <w:r w:rsidRPr="000C5226">
        <w:rPr>
          <w:rFonts w:ascii="Times New Roman" w:hAnsi="Times New Roman" w:cs="Times New Roman"/>
          <w:sz w:val="22"/>
          <w:szCs w:val="22"/>
        </w:rPr>
        <w:t xml:space="preserve"> Военная политика и военная безопасность Российской Федерации в условиях глобализации. М., 2007; </w:t>
      </w:r>
      <w:r w:rsidRPr="000C5226">
        <w:rPr>
          <w:rFonts w:ascii="Times New Roman" w:hAnsi="Times New Roman" w:cs="Times New Roman"/>
          <w:i/>
          <w:iCs/>
          <w:sz w:val="22"/>
          <w:szCs w:val="22"/>
        </w:rPr>
        <w:t>Владимиров А.И</w:t>
      </w:r>
      <w:r w:rsidRPr="000C5226">
        <w:rPr>
          <w:rFonts w:ascii="Times New Roman" w:hAnsi="Times New Roman" w:cs="Times New Roman"/>
          <w:sz w:val="22"/>
          <w:szCs w:val="22"/>
        </w:rPr>
        <w:t xml:space="preserve">. США – главный актор мировой войны // Безопасность России 2013–2014: экспертно-аналитическое обозрение. М., 2014; </w:t>
      </w:r>
      <w:r w:rsidRPr="000C5226">
        <w:rPr>
          <w:rFonts w:ascii="Times New Roman" w:hAnsi="Times New Roman" w:cs="Times New Roman"/>
          <w:i/>
          <w:iCs/>
          <w:sz w:val="22"/>
          <w:szCs w:val="22"/>
        </w:rPr>
        <w:t xml:space="preserve">Возженников А.В. </w:t>
      </w:r>
      <w:r w:rsidRPr="000C5226">
        <w:rPr>
          <w:rFonts w:ascii="Times New Roman" w:hAnsi="Times New Roman" w:cs="Times New Roman"/>
          <w:sz w:val="22"/>
          <w:szCs w:val="22"/>
        </w:rPr>
        <w:t>Внутренние и</w:t>
      </w:r>
      <w:r w:rsidRPr="008058B2">
        <w:rPr>
          <w:rFonts w:ascii="Times New Roman" w:hAnsi="Times New Roman" w:cs="Times New Roman"/>
          <w:sz w:val="24"/>
          <w:szCs w:val="24"/>
        </w:rPr>
        <w:t xml:space="preserve"> </w:t>
      </w:r>
      <w:r w:rsidRPr="000C5226">
        <w:rPr>
          <w:rFonts w:ascii="Times New Roman" w:hAnsi="Times New Roman" w:cs="Times New Roman"/>
          <w:sz w:val="22"/>
          <w:szCs w:val="22"/>
        </w:rPr>
        <w:t>внешние угрозы национальной безопасности Российской Федерации: основные понятия, классификация, содержание. М., 1998</w:t>
      </w:r>
      <w:r w:rsidRPr="00024305">
        <w:rPr>
          <w:rFonts w:ascii="Times New Roman" w:hAnsi="Times New Roman" w:cs="Times New Roman"/>
          <w:sz w:val="22"/>
          <w:szCs w:val="22"/>
        </w:rPr>
        <w:t xml:space="preserve">; </w:t>
      </w:r>
      <w:r w:rsidRPr="00024305">
        <w:rPr>
          <w:rFonts w:ascii="Times New Roman" w:hAnsi="Times New Roman" w:cs="Times New Roman"/>
          <w:i/>
          <w:iCs/>
          <w:sz w:val="22"/>
          <w:szCs w:val="22"/>
        </w:rPr>
        <w:t>Гареев М.А.,</w:t>
      </w:r>
      <w:r w:rsidRPr="00024305">
        <w:rPr>
          <w:rFonts w:ascii="Times New Roman" w:hAnsi="Times New Roman" w:cs="Times New Roman"/>
          <w:sz w:val="22"/>
          <w:szCs w:val="22"/>
        </w:rPr>
        <w:t xml:space="preserve"> Если завтра война? / Что изменится в характере вооруженной борьбы в ближайшие 20-25 лет</w:t>
      </w:r>
      <w:r w:rsidRPr="000C5226">
        <w:rPr>
          <w:rFonts w:ascii="Times New Roman" w:hAnsi="Times New Roman" w:cs="Times New Roman"/>
          <w:sz w:val="22"/>
          <w:szCs w:val="22"/>
        </w:rPr>
        <w:t>.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ВлаДар, 1995; </w:t>
      </w:r>
      <w:r w:rsidRPr="000C5226">
        <w:rPr>
          <w:rFonts w:ascii="Times New Roman" w:hAnsi="Times New Roman" w:cs="Times New Roman"/>
          <w:i/>
          <w:iCs/>
          <w:sz w:val="22"/>
          <w:szCs w:val="22"/>
        </w:rPr>
        <w:t>Гацко М.Ф</w:t>
      </w:r>
      <w:r w:rsidRPr="000C5226">
        <w:rPr>
          <w:rFonts w:ascii="Times New Roman" w:hAnsi="Times New Roman" w:cs="Times New Roman"/>
          <w:sz w:val="22"/>
          <w:szCs w:val="22"/>
        </w:rPr>
        <w:t xml:space="preserve">. О сущности военной безопасности и ее правовом регламентировании // Военная мысль. 2009. № 8; </w:t>
      </w:r>
      <w:r w:rsidRPr="000C5226">
        <w:rPr>
          <w:rFonts w:ascii="Times New Roman" w:hAnsi="Times New Roman" w:cs="Times New Roman"/>
          <w:i/>
          <w:iCs/>
          <w:sz w:val="22"/>
          <w:szCs w:val="22"/>
        </w:rPr>
        <w:t>Даниленко И.С</w:t>
      </w:r>
      <w:r w:rsidRPr="000C5226">
        <w:rPr>
          <w:rFonts w:ascii="Times New Roman" w:hAnsi="Times New Roman" w:cs="Times New Roman"/>
          <w:sz w:val="22"/>
          <w:szCs w:val="22"/>
        </w:rPr>
        <w:t>. Методологические проблемы теории и политики военной безопасности //</w:t>
      </w:r>
      <w:r w:rsidRPr="008058B2">
        <w:rPr>
          <w:rFonts w:ascii="Times New Roman" w:hAnsi="Times New Roman" w:cs="Times New Roman"/>
          <w:sz w:val="24"/>
          <w:szCs w:val="24"/>
        </w:rPr>
        <w:t xml:space="preserve"> </w:t>
      </w:r>
      <w:r w:rsidRPr="000C5226">
        <w:rPr>
          <w:rFonts w:ascii="Times New Roman" w:hAnsi="Times New Roman" w:cs="Times New Roman"/>
          <w:sz w:val="22"/>
          <w:szCs w:val="22"/>
        </w:rPr>
        <w:t xml:space="preserve">Безопасность России – 2015: экспертно-аналитическое обозрение. М., 2014; </w:t>
      </w:r>
      <w:r w:rsidRPr="000C5226">
        <w:rPr>
          <w:rFonts w:ascii="Times New Roman" w:hAnsi="Times New Roman" w:cs="Times New Roman"/>
          <w:i/>
          <w:iCs/>
          <w:sz w:val="22"/>
          <w:szCs w:val="22"/>
        </w:rPr>
        <w:t>Кокошин А.А.</w:t>
      </w:r>
      <w:r w:rsidRPr="008058B2">
        <w:rPr>
          <w:rFonts w:ascii="Times New Roman" w:hAnsi="Times New Roman" w:cs="Times New Roman"/>
          <w:sz w:val="24"/>
          <w:szCs w:val="24"/>
        </w:rPr>
        <w:t xml:space="preserve"> </w:t>
      </w:r>
      <w:r w:rsidRPr="000C5226">
        <w:rPr>
          <w:rFonts w:ascii="Times New Roman" w:hAnsi="Times New Roman" w:cs="Times New Roman"/>
          <w:sz w:val="22"/>
          <w:szCs w:val="22"/>
        </w:rPr>
        <w:t>Реальный суверенитет в современ</w:t>
      </w:r>
      <w:r>
        <w:rPr>
          <w:rFonts w:ascii="Times New Roman" w:hAnsi="Times New Roman" w:cs="Times New Roman"/>
          <w:sz w:val="22"/>
          <w:szCs w:val="22"/>
        </w:rPr>
        <w:t xml:space="preserve">ной мирополитической системе. </w:t>
      </w:r>
      <w:r w:rsidRPr="000C5226">
        <w:rPr>
          <w:rFonts w:ascii="Times New Roman" w:hAnsi="Times New Roman" w:cs="Times New Roman"/>
          <w:sz w:val="22"/>
          <w:szCs w:val="22"/>
        </w:rPr>
        <w:t>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Изд-во «Европа», 2006; </w:t>
      </w:r>
      <w:r w:rsidRPr="000C5226">
        <w:rPr>
          <w:rFonts w:ascii="Times New Roman" w:hAnsi="Times New Roman" w:cs="Times New Roman"/>
          <w:i/>
          <w:iCs/>
          <w:sz w:val="22"/>
          <w:szCs w:val="22"/>
        </w:rPr>
        <w:t>Копылов А.В.</w:t>
      </w:r>
      <w:r w:rsidRPr="000C5226">
        <w:rPr>
          <w:rFonts w:ascii="Times New Roman" w:hAnsi="Times New Roman" w:cs="Times New Roman"/>
          <w:sz w:val="22"/>
          <w:szCs w:val="22"/>
        </w:rPr>
        <w:t xml:space="preserve"> О генезисе и сущности понятия «национальная безопасность» // Военная мысль. 2014. № 11; </w:t>
      </w:r>
      <w:r w:rsidRPr="000C5226">
        <w:rPr>
          <w:rFonts w:ascii="Times New Roman" w:hAnsi="Times New Roman" w:cs="Times New Roman"/>
          <w:i/>
          <w:iCs/>
          <w:sz w:val="22"/>
          <w:szCs w:val="22"/>
        </w:rPr>
        <w:t>Костин В.И., Костина А.В.</w:t>
      </w:r>
      <w:r w:rsidRPr="000C5226">
        <w:rPr>
          <w:rFonts w:ascii="Times New Roman" w:hAnsi="Times New Roman" w:cs="Times New Roman"/>
          <w:sz w:val="22"/>
          <w:szCs w:val="22"/>
        </w:rPr>
        <w:t xml:space="preserve"> Национальная безопасность современной России: экономические и социокультурные аспекты.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2013; Национальная безопасность России: теория и практика. М., 2008; </w:t>
      </w:r>
      <w:r w:rsidRPr="000C5226">
        <w:rPr>
          <w:rFonts w:ascii="Times New Roman" w:hAnsi="Times New Roman" w:cs="Times New Roman"/>
          <w:i/>
          <w:iCs/>
          <w:sz w:val="22"/>
          <w:szCs w:val="22"/>
        </w:rPr>
        <w:t>Осадчая Г.И.</w:t>
      </w:r>
      <w:r w:rsidRPr="000C5226">
        <w:rPr>
          <w:rFonts w:ascii="Times New Roman" w:hAnsi="Times New Roman" w:cs="Times New Roman"/>
          <w:sz w:val="22"/>
          <w:szCs w:val="22"/>
        </w:rPr>
        <w:t xml:space="preserve"> Социология </w:t>
      </w:r>
      <w:r w:rsidRPr="00024305">
        <w:rPr>
          <w:rFonts w:ascii="Times New Roman" w:hAnsi="Times New Roman" w:cs="Times New Roman"/>
          <w:sz w:val="22"/>
          <w:szCs w:val="22"/>
        </w:rPr>
        <w:t xml:space="preserve">социальной сферы: уч. пос. для </w:t>
      </w:r>
      <w:r w:rsidRPr="000C5226">
        <w:rPr>
          <w:rFonts w:ascii="Times New Roman" w:hAnsi="Times New Roman" w:cs="Times New Roman"/>
          <w:sz w:val="22"/>
          <w:szCs w:val="22"/>
        </w:rPr>
        <w:t>высшей школы.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Академический Проект, 2003; </w:t>
      </w:r>
      <w:r w:rsidRPr="000C5226">
        <w:rPr>
          <w:rFonts w:ascii="Times New Roman" w:hAnsi="Times New Roman" w:cs="Times New Roman"/>
          <w:i/>
          <w:iCs/>
          <w:sz w:val="22"/>
          <w:szCs w:val="22"/>
        </w:rPr>
        <w:t>Осипов Г.В.</w:t>
      </w:r>
      <w:r w:rsidRPr="000C5226">
        <w:rPr>
          <w:rFonts w:ascii="Times New Roman" w:hAnsi="Times New Roman" w:cs="Times New Roman"/>
          <w:sz w:val="22"/>
          <w:szCs w:val="22"/>
        </w:rPr>
        <w:t xml:space="preserve"> Научное знание в управлении социальной реальностью // Россия в новой политической реальности: вызовы и риски. Вып</w:t>
      </w:r>
      <w:r>
        <w:rPr>
          <w:rFonts w:ascii="Times New Roman" w:hAnsi="Times New Roman" w:cs="Times New Roman"/>
          <w:sz w:val="22"/>
          <w:szCs w:val="22"/>
        </w:rPr>
        <w:t xml:space="preserve">. № 4. </w:t>
      </w:r>
      <w:r w:rsidRPr="000C5226">
        <w:rPr>
          <w:rFonts w:ascii="Times New Roman" w:hAnsi="Times New Roman" w:cs="Times New Roman"/>
          <w:sz w:val="22"/>
          <w:szCs w:val="22"/>
        </w:rPr>
        <w:t>М.</w:t>
      </w:r>
      <w:r>
        <w:rPr>
          <w:rFonts w:ascii="Times New Roman" w:hAnsi="Times New Roman" w:cs="Times New Roman"/>
          <w:sz w:val="22"/>
          <w:szCs w:val="22"/>
        </w:rPr>
        <w:t xml:space="preserve">: </w:t>
      </w:r>
      <w:r w:rsidRPr="00024305">
        <w:rPr>
          <w:rFonts w:ascii="Times New Roman" w:hAnsi="Times New Roman" w:cs="Times New Roman"/>
          <w:sz w:val="22"/>
          <w:szCs w:val="22"/>
        </w:rPr>
        <w:t xml:space="preserve">Проспект, 2017; </w:t>
      </w:r>
      <w:r w:rsidRPr="000C5226">
        <w:rPr>
          <w:rFonts w:ascii="Times New Roman" w:hAnsi="Times New Roman" w:cs="Times New Roman"/>
          <w:i/>
          <w:iCs/>
          <w:sz w:val="22"/>
          <w:szCs w:val="22"/>
        </w:rPr>
        <w:t>Поздняков А.И.</w:t>
      </w:r>
      <w:r w:rsidRPr="000C5226">
        <w:rPr>
          <w:rFonts w:ascii="Times New Roman" w:hAnsi="Times New Roman" w:cs="Times New Roman"/>
          <w:sz w:val="22"/>
          <w:szCs w:val="22"/>
        </w:rPr>
        <w:t xml:space="preserve"> Система основных понятий теории национальной безопасности с позиций ценностного (аксиологического) подхода // Безопасность России в ХХ</w:t>
      </w:r>
      <w:r w:rsidRPr="000C5226">
        <w:rPr>
          <w:rFonts w:ascii="Times New Roman" w:hAnsi="Times New Roman" w:cs="Times New Roman"/>
          <w:sz w:val="22"/>
          <w:szCs w:val="22"/>
          <w:lang w:val="en-US"/>
        </w:rPr>
        <w:t>I</w:t>
      </w:r>
      <w:r w:rsidRPr="000C5226">
        <w:rPr>
          <w:rFonts w:ascii="Times New Roman" w:hAnsi="Times New Roman" w:cs="Times New Roman"/>
          <w:sz w:val="22"/>
          <w:szCs w:val="22"/>
        </w:rPr>
        <w:t xml:space="preserve"> веке. М., 2008; </w:t>
      </w:r>
      <w:r w:rsidRPr="000C5226">
        <w:rPr>
          <w:rFonts w:ascii="Times New Roman" w:hAnsi="Times New Roman" w:cs="Times New Roman"/>
          <w:i/>
          <w:iCs/>
          <w:sz w:val="22"/>
          <w:szCs w:val="22"/>
        </w:rPr>
        <w:t>Рогачев С.В.</w:t>
      </w:r>
      <w:r w:rsidRPr="000C5226">
        <w:rPr>
          <w:rFonts w:ascii="Times New Roman" w:hAnsi="Times New Roman" w:cs="Times New Roman"/>
          <w:sz w:val="22"/>
          <w:szCs w:val="22"/>
        </w:rPr>
        <w:t xml:space="preserve"> Российское общество  в условиях неопределенности и рисков: выбор альтернатив (концептуально-методологические аспекты) // Россия в новой политической реальности: вызовы и риски. М</w:t>
      </w:r>
      <w:r w:rsidRPr="00024305">
        <w:rPr>
          <w:rFonts w:ascii="Times New Roman" w:hAnsi="Times New Roman" w:cs="Times New Roman"/>
          <w:sz w:val="22"/>
          <w:szCs w:val="22"/>
        </w:rPr>
        <w:t>.: Проспект, 2017</w:t>
      </w:r>
      <w:r w:rsidRPr="000C5226">
        <w:rPr>
          <w:rFonts w:ascii="Times New Roman" w:hAnsi="Times New Roman" w:cs="Times New Roman"/>
          <w:sz w:val="22"/>
          <w:szCs w:val="22"/>
        </w:rPr>
        <w:t xml:space="preserve">; </w:t>
      </w:r>
      <w:r w:rsidRPr="000C5226">
        <w:rPr>
          <w:rFonts w:ascii="Times New Roman" w:hAnsi="Times New Roman" w:cs="Times New Roman"/>
          <w:i/>
          <w:iCs/>
          <w:sz w:val="22"/>
          <w:szCs w:val="22"/>
        </w:rPr>
        <w:t>Серебрянников В.В.</w:t>
      </w:r>
      <w:r w:rsidRPr="000C5226">
        <w:rPr>
          <w:rFonts w:ascii="Times New Roman" w:hAnsi="Times New Roman" w:cs="Times New Roman"/>
          <w:sz w:val="22"/>
          <w:szCs w:val="22"/>
        </w:rPr>
        <w:t xml:space="preserve"> Социология войны. М.</w:t>
      </w:r>
      <w:r>
        <w:rPr>
          <w:rFonts w:ascii="Times New Roman" w:hAnsi="Times New Roman" w:cs="Times New Roman"/>
          <w:sz w:val="22"/>
          <w:szCs w:val="22"/>
        </w:rPr>
        <w:t xml:space="preserve"> </w:t>
      </w:r>
      <w:r w:rsidRPr="000C5226">
        <w:rPr>
          <w:rFonts w:ascii="Times New Roman" w:hAnsi="Times New Roman" w:cs="Times New Roman"/>
          <w:sz w:val="22"/>
          <w:szCs w:val="22"/>
        </w:rPr>
        <w:t>: «Ось-89», 1998 и др.</w:t>
      </w:r>
    </w:p>
  </w:footnote>
  <w:footnote w:id="5">
    <w:p w:rsidR="00793BE9" w:rsidRDefault="00793BE9" w:rsidP="00E30797">
      <w:pPr>
        <w:pStyle w:val="a3"/>
      </w:pPr>
      <w:r w:rsidRPr="000C5226">
        <w:rPr>
          <w:rStyle w:val="a5"/>
          <w:rFonts w:ascii="Times New Roman" w:hAnsi="Times New Roman" w:cs="Times New Roman"/>
          <w:sz w:val="22"/>
          <w:szCs w:val="22"/>
        </w:rPr>
        <w:footnoteRef/>
      </w:r>
      <w:r w:rsidRPr="000C5226">
        <w:rPr>
          <w:rFonts w:ascii="Times New Roman" w:hAnsi="Times New Roman" w:cs="Times New Roman"/>
          <w:sz w:val="22"/>
          <w:szCs w:val="22"/>
        </w:rPr>
        <w:t xml:space="preserve"> См.: </w:t>
      </w:r>
      <w:r w:rsidRPr="000C5226">
        <w:rPr>
          <w:rFonts w:ascii="Times New Roman" w:hAnsi="Times New Roman" w:cs="Times New Roman"/>
          <w:i/>
          <w:iCs/>
          <w:sz w:val="22"/>
          <w:szCs w:val="22"/>
        </w:rPr>
        <w:t>Баскаков В.В., Федосеев С.А., Фомин А.Н.</w:t>
      </w:r>
      <w:r w:rsidRPr="000C5226">
        <w:rPr>
          <w:rFonts w:ascii="Times New Roman" w:hAnsi="Times New Roman" w:cs="Times New Roman"/>
          <w:sz w:val="22"/>
          <w:szCs w:val="22"/>
        </w:rPr>
        <w:t xml:space="preserve"> Стратегическое планирование на предприятиях оборонно-промышленного комплекса // Военная мысль. 2015. №</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11; </w:t>
      </w:r>
      <w:r w:rsidRPr="000C5226">
        <w:rPr>
          <w:rFonts w:ascii="Times New Roman" w:hAnsi="Times New Roman" w:cs="Times New Roman"/>
          <w:i/>
          <w:iCs/>
          <w:sz w:val="22"/>
          <w:szCs w:val="22"/>
        </w:rPr>
        <w:t>Богданов И.Я.</w:t>
      </w:r>
      <w:r w:rsidRPr="000C5226">
        <w:rPr>
          <w:rFonts w:ascii="Times New Roman" w:hAnsi="Times New Roman" w:cs="Times New Roman"/>
          <w:sz w:val="22"/>
          <w:szCs w:val="22"/>
        </w:rPr>
        <w:t xml:space="preserve"> Современная Россия. Анализ и размышления. </w:t>
      </w:r>
      <w:r w:rsidRPr="00024305">
        <w:rPr>
          <w:rFonts w:ascii="Times New Roman" w:hAnsi="Times New Roman" w:cs="Times New Roman"/>
          <w:sz w:val="22"/>
          <w:szCs w:val="22"/>
        </w:rPr>
        <w:t xml:space="preserve">М.: Академическая наука − Геомаркетинг, </w:t>
      </w:r>
      <w:r w:rsidRPr="000C5226">
        <w:rPr>
          <w:rFonts w:ascii="Times New Roman" w:hAnsi="Times New Roman" w:cs="Times New Roman"/>
          <w:sz w:val="22"/>
          <w:szCs w:val="22"/>
        </w:rPr>
        <w:t xml:space="preserve">2011; Вооруженные Силы Российской Федерации: модернизация и перспективы развития. М., 2012; </w:t>
      </w:r>
      <w:r w:rsidRPr="000C5226">
        <w:rPr>
          <w:rFonts w:ascii="Times New Roman" w:hAnsi="Times New Roman" w:cs="Times New Roman"/>
          <w:i/>
          <w:iCs/>
          <w:sz w:val="22"/>
          <w:szCs w:val="22"/>
        </w:rPr>
        <w:t xml:space="preserve">Гавров С.Н. </w:t>
      </w:r>
      <w:r w:rsidRPr="000C5226">
        <w:rPr>
          <w:rFonts w:ascii="Times New Roman" w:hAnsi="Times New Roman" w:cs="Times New Roman"/>
          <w:sz w:val="22"/>
          <w:szCs w:val="22"/>
        </w:rPr>
        <w:t>Модернизация России: постимперский транзит</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монография. М., 2010; </w:t>
      </w:r>
      <w:r w:rsidRPr="000C5226">
        <w:rPr>
          <w:rFonts w:ascii="Times New Roman" w:hAnsi="Times New Roman" w:cs="Times New Roman"/>
          <w:i/>
          <w:iCs/>
          <w:sz w:val="22"/>
          <w:szCs w:val="22"/>
        </w:rPr>
        <w:t>Гофман А.Б</w:t>
      </w:r>
      <w:r w:rsidRPr="000C5226">
        <w:rPr>
          <w:rFonts w:ascii="Times New Roman" w:hAnsi="Times New Roman" w:cs="Times New Roman"/>
          <w:sz w:val="22"/>
          <w:szCs w:val="22"/>
        </w:rPr>
        <w:t>. О российских традициях и модернизациях: прошлое и настоящее // Модернизация экономики и глобализация</w:t>
      </w:r>
      <w:r>
        <w:rPr>
          <w:rFonts w:ascii="Times New Roman" w:hAnsi="Times New Roman" w:cs="Times New Roman"/>
          <w:sz w:val="22"/>
          <w:szCs w:val="22"/>
        </w:rPr>
        <w:t xml:space="preserve"> </w:t>
      </w:r>
      <w:r w:rsidRPr="000C5226">
        <w:rPr>
          <w:rFonts w:ascii="Times New Roman" w:hAnsi="Times New Roman" w:cs="Times New Roman"/>
          <w:sz w:val="22"/>
          <w:szCs w:val="22"/>
        </w:rPr>
        <w:t>: в 3 кн. М.</w:t>
      </w:r>
      <w:r>
        <w:rPr>
          <w:rFonts w:ascii="Times New Roman" w:hAnsi="Times New Roman" w:cs="Times New Roman"/>
          <w:sz w:val="22"/>
          <w:szCs w:val="22"/>
        </w:rPr>
        <w:t xml:space="preserve"> </w:t>
      </w:r>
      <w:r w:rsidRPr="000C5226">
        <w:rPr>
          <w:rFonts w:ascii="Times New Roman" w:hAnsi="Times New Roman" w:cs="Times New Roman"/>
          <w:sz w:val="22"/>
          <w:szCs w:val="22"/>
        </w:rPr>
        <w:t>: Изд. дом ГУ ВШЭ, 2009. Кн.</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 </w:t>
      </w:r>
      <w:r w:rsidRPr="000C5226">
        <w:rPr>
          <w:rFonts w:ascii="Times New Roman" w:hAnsi="Times New Roman" w:cs="Times New Roman"/>
          <w:i/>
          <w:iCs/>
          <w:sz w:val="22"/>
          <w:szCs w:val="22"/>
        </w:rPr>
        <w:t>Катанандов С.Л.</w:t>
      </w:r>
      <w:r w:rsidRPr="000C5226">
        <w:rPr>
          <w:rFonts w:ascii="Times New Roman" w:hAnsi="Times New Roman" w:cs="Times New Roman"/>
          <w:sz w:val="22"/>
          <w:szCs w:val="22"/>
        </w:rPr>
        <w:t xml:space="preserve"> Модернизация российского образования: документы и материалы.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ГУ ВШЭ, 2008; </w:t>
      </w:r>
      <w:r w:rsidRPr="000C5226">
        <w:rPr>
          <w:rFonts w:ascii="Times New Roman" w:hAnsi="Times New Roman" w:cs="Times New Roman"/>
          <w:i/>
          <w:iCs/>
          <w:sz w:val="22"/>
          <w:szCs w:val="22"/>
        </w:rPr>
        <w:t>Красильщиков В.А</w:t>
      </w:r>
      <w:r w:rsidRPr="000C5226">
        <w:rPr>
          <w:rFonts w:ascii="Times New Roman" w:hAnsi="Times New Roman" w:cs="Times New Roman"/>
          <w:sz w:val="22"/>
          <w:szCs w:val="22"/>
        </w:rPr>
        <w:t xml:space="preserve">. Мировые модернизации и судьбы страны // Свободная мысль. 1999. № 1; </w:t>
      </w:r>
      <w:r w:rsidRPr="000C5226">
        <w:rPr>
          <w:rFonts w:ascii="Times New Roman" w:hAnsi="Times New Roman" w:cs="Times New Roman"/>
          <w:i/>
          <w:iCs/>
          <w:sz w:val="22"/>
          <w:szCs w:val="22"/>
        </w:rPr>
        <w:t>Марченков В.И.</w:t>
      </w:r>
      <w:r w:rsidRPr="000C5226">
        <w:rPr>
          <w:rFonts w:ascii="Times New Roman" w:hAnsi="Times New Roman" w:cs="Times New Roman"/>
          <w:sz w:val="22"/>
          <w:szCs w:val="22"/>
        </w:rPr>
        <w:t xml:space="preserve"> Повышение эффективности военно-профессионального образования офиц</w:t>
      </w:r>
      <w:r>
        <w:rPr>
          <w:rFonts w:ascii="Times New Roman" w:hAnsi="Times New Roman" w:cs="Times New Roman"/>
          <w:sz w:val="22"/>
          <w:szCs w:val="22"/>
        </w:rPr>
        <w:t xml:space="preserve">ерских кадров в высших </w:t>
      </w:r>
      <w:r w:rsidRPr="00024305">
        <w:rPr>
          <w:rFonts w:ascii="Times New Roman" w:hAnsi="Times New Roman" w:cs="Times New Roman"/>
          <w:sz w:val="22"/>
          <w:szCs w:val="22"/>
        </w:rPr>
        <w:t xml:space="preserve">военно-учебных заведениях Министерства обороны Российской Федерации : дис. … д-ра пед. наук. М. : ВУ, 2005; </w:t>
      </w:r>
      <w:r w:rsidRPr="00024305">
        <w:rPr>
          <w:rFonts w:ascii="Times New Roman" w:hAnsi="Times New Roman" w:cs="Times New Roman"/>
          <w:i/>
          <w:iCs/>
          <w:sz w:val="22"/>
          <w:szCs w:val="22"/>
        </w:rPr>
        <w:t>Мильберт П.В</w:t>
      </w:r>
      <w:r w:rsidRPr="00024305">
        <w:rPr>
          <w:rFonts w:ascii="Times New Roman" w:hAnsi="Times New Roman" w:cs="Times New Roman"/>
          <w:sz w:val="22"/>
          <w:szCs w:val="22"/>
        </w:rPr>
        <w:t>. Особенности функционирования военного образования на этапах реформирования Вооруженных Сил России : автореф. дис. … канд. пед. наук: СПб., 2003</w:t>
      </w:r>
      <w:r w:rsidRPr="000C5226">
        <w:rPr>
          <w:rFonts w:ascii="Times New Roman" w:hAnsi="Times New Roman" w:cs="Times New Roman"/>
          <w:sz w:val="22"/>
          <w:szCs w:val="22"/>
        </w:rPr>
        <w:t xml:space="preserve">; </w:t>
      </w:r>
      <w:r w:rsidRPr="000C5226">
        <w:rPr>
          <w:rFonts w:ascii="Times New Roman" w:hAnsi="Times New Roman" w:cs="Times New Roman"/>
          <w:i/>
          <w:iCs/>
          <w:sz w:val="22"/>
          <w:szCs w:val="22"/>
        </w:rPr>
        <w:t>Озеров В.И.</w:t>
      </w:r>
      <w:r w:rsidRPr="000C5226">
        <w:rPr>
          <w:rFonts w:ascii="Times New Roman" w:hAnsi="Times New Roman" w:cs="Times New Roman"/>
          <w:sz w:val="22"/>
          <w:szCs w:val="22"/>
        </w:rPr>
        <w:t xml:space="preserve"> Совершенствование законодательного обеспечения военного строительства как фактор реализации стратегии национальной безопасности Российской Федерации // Вестник Военного университета.</w:t>
      </w:r>
      <w:r>
        <w:rPr>
          <w:rFonts w:ascii="Times New Roman" w:hAnsi="Times New Roman" w:cs="Times New Roman"/>
          <w:sz w:val="22"/>
          <w:szCs w:val="22"/>
        </w:rPr>
        <w:t xml:space="preserve"> </w:t>
      </w:r>
      <w:r w:rsidRPr="000C5226">
        <w:rPr>
          <w:rFonts w:ascii="Times New Roman" w:hAnsi="Times New Roman" w:cs="Times New Roman"/>
          <w:sz w:val="22"/>
          <w:szCs w:val="22"/>
        </w:rPr>
        <w:t>2009. №</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 </w:t>
      </w:r>
      <w:r w:rsidRPr="000C5226">
        <w:rPr>
          <w:rFonts w:ascii="Times New Roman" w:hAnsi="Times New Roman" w:cs="Times New Roman"/>
          <w:i/>
          <w:iCs/>
          <w:sz w:val="22"/>
          <w:szCs w:val="22"/>
        </w:rPr>
        <w:t>Осадчая Г.И.</w:t>
      </w:r>
      <w:r w:rsidRPr="000C5226">
        <w:rPr>
          <w:rFonts w:ascii="Times New Roman" w:hAnsi="Times New Roman" w:cs="Times New Roman"/>
          <w:sz w:val="22"/>
          <w:szCs w:val="22"/>
        </w:rPr>
        <w:t xml:space="preserve"> Сплоченное общество как идея и вектор преобразования российского общества</w:t>
      </w:r>
      <w:r>
        <w:rPr>
          <w:rFonts w:ascii="Times New Roman" w:hAnsi="Times New Roman" w:cs="Times New Roman"/>
          <w:sz w:val="22"/>
          <w:szCs w:val="22"/>
        </w:rPr>
        <w:t xml:space="preserve"> </w:t>
      </w:r>
      <w:r w:rsidRPr="000C5226">
        <w:rPr>
          <w:rFonts w:ascii="Times New Roman" w:hAnsi="Times New Roman" w:cs="Times New Roman"/>
          <w:sz w:val="22"/>
          <w:szCs w:val="22"/>
        </w:rPr>
        <w:t>: монография. М.</w:t>
      </w:r>
      <w:r>
        <w:rPr>
          <w:rFonts w:ascii="Times New Roman" w:hAnsi="Times New Roman" w:cs="Times New Roman"/>
          <w:sz w:val="22"/>
          <w:szCs w:val="22"/>
        </w:rPr>
        <w:t xml:space="preserve"> </w:t>
      </w:r>
      <w:r w:rsidRPr="000C5226">
        <w:rPr>
          <w:rFonts w:ascii="Times New Roman" w:hAnsi="Times New Roman" w:cs="Times New Roman"/>
          <w:sz w:val="22"/>
          <w:szCs w:val="22"/>
        </w:rPr>
        <w:t>: Изд-во РГСУ, 2011;</w:t>
      </w:r>
      <w:r>
        <w:rPr>
          <w:rFonts w:ascii="Times New Roman" w:hAnsi="Times New Roman" w:cs="Times New Roman"/>
          <w:sz w:val="22"/>
          <w:szCs w:val="22"/>
        </w:rPr>
        <w:t xml:space="preserve"> </w:t>
      </w:r>
      <w:r w:rsidRPr="000C5226">
        <w:rPr>
          <w:rFonts w:ascii="Times New Roman" w:hAnsi="Times New Roman" w:cs="Times New Roman"/>
          <w:i/>
          <w:iCs/>
          <w:sz w:val="22"/>
          <w:szCs w:val="22"/>
        </w:rPr>
        <w:t>Певень Л.В.</w:t>
      </w:r>
      <w:r w:rsidRPr="000C5226">
        <w:rPr>
          <w:rFonts w:ascii="Times New Roman" w:hAnsi="Times New Roman" w:cs="Times New Roman"/>
          <w:sz w:val="22"/>
          <w:szCs w:val="22"/>
        </w:rPr>
        <w:t xml:space="preserve"> Армия и общество на пути модернизации: монография. М., 2012;</w:t>
      </w:r>
      <w:r w:rsidRPr="000C5226">
        <w:rPr>
          <w:rFonts w:ascii="Times New Roman" w:hAnsi="Times New Roman" w:cs="Times New Roman"/>
          <w:i/>
          <w:iCs/>
          <w:sz w:val="22"/>
          <w:szCs w:val="22"/>
        </w:rPr>
        <w:t xml:space="preserve"> Пантин В.И. </w:t>
      </w:r>
      <w:r w:rsidRPr="000C5226">
        <w:rPr>
          <w:rFonts w:ascii="Times New Roman" w:hAnsi="Times New Roman" w:cs="Times New Roman"/>
          <w:sz w:val="22"/>
          <w:szCs w:val="22"/>
        </w:rPr>
        <w:t>Циклы и волны модернизации как феномен социального развития.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Наука, 2007; </w:t>
      </w:r>
      <w:r w:rsidRPr="000C5226">
        <w:rPr>
          <w:rFonts w:ascii="Times New Roman" w:hAnsi="Times New Roman" w:cs="Times New Roman"/>
          <w:i/>
          <w:iCs/>
          <w:sz w:val="22"/>
          <w:szCs w:val="22"/>
        </w:rPr>
        <w:t xml:space="preserve">Пивоваров Ю. </w:t>
      </w:r>
      <w:r w:rsidRPr="000C5226">
        <w:rPr>
          <w:rFonts w:ascii="Times New Roman" w:hAnsi="Times New Roman" w:cs="Times New Roman"/>
          <w:sz w:val="22"/>
          <w:szCs w:val="22"/>
        </w:rPr>
        <w:t>Русская система и реформы // Государственное управление. 2009. №</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4; </w:t>
      </w:r>
      <w:r w:rsidRPr="000C5226">
        <w:rPr>
          <w:rFonts w:ascii="Times New Roman" w:hAnsi="Times New Roman" w:cs="Times New Roman"/>
          <w:i/>
          <w:iCs/>
          <w:sz w:val="22"/>
          <w:szCs w:val="22"/>
        </w:rPr>
        <w:t>Сорокин Д.Е.</w:t>
      </w:r>
      <w:r w:rsidRPr="000C5226">
        <w:rPr>
          <w:rFonts w:ascii="Times New Roman" w:hAnsi="Times New Roman" w:cs="Times New Roman"/>
          <w:sz w:val="22"/>
          <w:szCs w:val="22"/>
        </w:rPr>
        <w:t xml:space="preserve"> Стратегические ориентиры антикризисной политики // Государственная служба. 2009. №</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 </w:t>
      </w:r>
      <w:r w:rsidRPr="000C5226">
        <w:rPr>
          <w:rFonts w:ascii="Times New Roman" w:hAnsi="Times New Roman" w:cs="Times New Roman"/>
          <w:i/>
          <w:iCs/>
          <w:sz w:val="22"/>
          <w:szCs w:val="22"/>
        </w:rPr>
        <w:t>Толкачев С.А.</w:t>
      </w:r>
      <w:r w:rsidRPr="000C5226">
        <w:rPr>
          <w:rFonts w:ascii="Times New Roman" w:hAnsi="Times New Roman" w:cs="Times New Roman"/>
          <w:sz w:val="22"/>
          <w:szCs w:val="22"/>
        </w:rPr>
        <w:t xml:space="preserve"> Управление оборонно-промышленным комплексом: теоретико-методологические основы. М., 2008; </w:t>
      </w:r>
      <w:r w:rsidRPr="000C5226">
        <w:rPr>
          <w:rFonts w:ascii="Times New Roman" w:hAnsi="Times New Roman" w:cs="Times New Roman"/>
          <w:i/>
          <w:iCs/>
          <w:sz w:val="22"/>
          <w:szCs w:val="22"/>
        </w:rPr>
        <w:t>Хромова М.Н.</w:t>
      </w:r>
      <w:r w:rsidRPr="000C5226">
        <w:rPr>
          <w:rFonts w:ascii="Times New Roman" w:hAnsi="Times New Roman" w:cs="Times New Roman"/>
          <w:sz w:val="22"/>
          <w:szCs w:val="22"/>
        </w:rPr>
        <w:t xml:space="preserve"> К вопросу о сущности и содержании понятия «военно-промышленный комплекс» // Армия и </w:t>
      </w:r>
      <w:r w:rsidRPr="00024305">
        <w:rPr>
          <w:rFonts w:ascii="Times New Roman" w:hAnsi="Times New Roman" w:cs="Times New Roman"/>
          <w:sz w:val="22"/>
          <w:szCs w:val="22"/>
        </w:rPr>
        <w:t xml:space="preserve">общество. 2012. № 1; </w:t>
      </w:r>
      <w:r w:rsidRPr="00024305">
        <w:rPr>
          <w:rFonts w:ascii="Times New Roman" w:hAnsi="Times New Roman" w:cs="Times New Roman"/>
          <w:i/>
          <w:iCs/>
          <w:sz w:val="22"/>
          <w:szCs w:val="22"/>
        </w:rPr>
        <w:t>Шабров О.Ф</w:t>
      </w:r>
      <w:r w:rsidRPr="00024305">
        <w:rPr>
          <w:rFonts w:ascii="Times New Roman" w:hAnsi="Times New Roman" w:cs="Times New Roman"/>
          <w:sz w:val="22"/>
          <w:szCs w:val="22"/>
        </w:rPr>
        <w:t>. Политическая модернизация России: точки согласия и дискуссии: сб. науч. ст. М., 2012</w:t>
      </w:r>
      <w:r w:rsidRPr="000C5226">
        <w:rPr>
          <w:rFonts w:ascii="Times New Roman" w:hAnsi="Times New Roman" w:cs="Times New Roman"/>
          <w:sz w:val="22"/>
          <w:szCs w:val="22"/>
        </w:rPr>
        <w:t xml:space="preserve">; </w:t>
      </w:r>
      <w:r w:rsidRPr="000C5226">
        <w:rPr>
          <w:rFonts w:ascii="Times New Roman" w:hAnsi="Times New Roman" w:cs="Times New Roman"/>
          <w:i/>
          <w:iCs/>
          <w:sz w:val="22"/>
          <w:szCs w:val="22"/>
        </w:rPr>
        <w:t>Шевелев А.А.</w:t>
      </w:r>
      <w:r w:rsidRPr="000C5226">
        <w:rPr>
          <w:rFonts w:ascii="Times New Roman" w:hAnsi="Times New Roman" w:cs="Times New Roman"/>
          <w:sz w:val="22"/>
          <w:szCs w:val="22"/>
        </w:rPr>
        <w:t xml:space="preserve"> Модернизация института армии в контексте национальных интересов России</w:t>
      </w:r>
      <w:r>
        <w:rPr>
          <w:rFonts w:ascii="Times New Roman" w:hAnsi="Times New Roman" w:cs="Times New Roman"/>
          <w:sz w:val="22"/>
          <w:szCs w:val="22"/>
        </w:rPr>
        <w:t xml:space="preserve"> </w:t>
      </w:r>
      <w:r w:rsidRPr="000C5226">
        <w:rPr>
          <w:rFonts w:ascii="Times New Roman" w:hAnsi="Times New Roman" w:cs="Times New Roman"/>
          <w:sz w:val="22"/>
          <w:szCs w:val="22"/>
        </w:rPr>
        <w:t>: автореф. дис. …канд. социол. наук. Пенза, 2008.</w:t>
      </w:r>
    </w:p>
  </w:footnote>
  <w:footnote w:id="6">
    <w:p w:rsidR="00793BE9" w:rsidRPr="000C5226" w:rsidRDefault="00793BE9" w:rsidP="00E30797">
      <w:pPr>
        <w:pStyle w:val="a3"/>
        <w:rPr>
          <w:sz w:val="22"/>
          <w:szCs w:val="22"/>
        </w:rPr>
      </w:pPr>
      <w:r w:rsidRPr="000C5226">
        <w:rPr>
          <w:rStyle w:val="a5"/>
          <w:rFonts w:ascii="Times New Roman" w:hAnsi="Times New Roman" w:cs="Times New Roman"/>
          <w:sz w:val="22"/>
          <w:szCs w:val="22"/>
        </w:rPr>
        <w:footnoteRef/>
      </w:r>
      <w:r w:rsidRPr="000C5226">
        <w:rPr>
          <w:rFonts w:ascii="Times New Roman" w:hAnsi="Times New Roman" w:cs="Times New Roman"/>
          <w:sz w:val="22"/>
          <w:szCs w:val="22"/>
        </w:rPr>
        <w:t xml:space="preserve"> См.: </w:t>
      </w:r>
      <w:r w:rsidRPr="000C5226">
        <w:rPr>
          <w:rFonts w:ascii="Times New Roman" w:hAnsi="Times New Roman" w:cs="Times New Roman"/>
          <w:i/>
          <w:iCs/>
          <w:sz w:val="22"/>
          <w:szCs w:val="22"/>
        </w:rPr>
        <w:t xml:space="preserve">Абрамов А.В. </w:t>
      </w:r>
      <w:r w:rsidRPr="000C5226">
        <w:rPr>
          <w:rFonts w:ascii="Times New Roman" w:hAnsi="Times New Roman" w:cs="Times New Roman"/>
          <w:sz w:val="22"/>
          <w:szCs w:val="22"/>
        </w:rPr>
        <w:t xml:space="preserve">Российская патриотическая идеология: вчера, сегодня, завтра // Государственно-патриотическая идеология и формирование духовности, гражданственности и социальной активности: сборник научных трудов. М., 2008; </w:t>
      </w:r>
      <w:r w:rsidRPr="000C5226">
        <w:rPr>
          <w:rFonts w:ascii="Times New Roman" w:hAnsi="Times New Roman" w:cs="Times New Roman"/>
          <w:i/>
          <w:iCs/>
          <w:sz w:val="22"/>
          <w:szCs w:val="22"/>
        </w:rPr>
        <w:t>Багдасарян В.Э.</w:t>
      </w:r>
      <w:r w:rsidRPr="000C5226">
        <w:rPr>
          <w:rFonts w:ascii="Times New Roman" w:hAnsi="Times New Roman" w:cs="Times New Roman"/>
          <w:sz w:val="22"/>
          <w:szCs w:val="22"/>
        </w:rPr>
        <w:t xml:space="preserve"> Идеология как фактор государственной успешности: сравнительный, исторический, страновой анализ // Национальная идея России</w:t>
      </w:r>
      <w:r>
        <w:rPr>
          <w:rFonts w:ascii="Times New Roman" w:hAnsi="Times New Roman" w:cs="Times New Roman"/>
          <w:sz w:val="22"/>
          <w:szCs w:val="22"/>
        </w:rPr>
        <w:t xml:space="preserve"> </w:t>
      </w:r>
      <w:r w:rsidRPr="000C5226">
        <w:rPr>
          <w:rFonts w:ascii="Times New Roman" w:hAnsi="Times New Roman" w:cs="Times New Roman"/>
          <w:sz w:val="22"/>
          <w:szCs w:val="22"/>
        </w:rPr>
        <w:t>: материалы Всерос. науч. к</w:t>
      </w:r>
      <w:r>
        <w:rPr>
          <w:rFonts w:ascii="Times New Roman" w:hAnsi="Times New Roman" w:cs="Times New Roman"/>
          <w:sz w:val="22"/>
          <w:szCs w:val="22"/>
        </w:rPr>
        <w:t>онф. 12 ноября 2010 г.</w:t>
      </w:r>
      <w:r w:rsidRPr="000C5226">
        <w:rPr>
          <w:rFonts w:ascii="Times New Roman" w:hAnsi="Times New Roman" w:cs="Times New Roman"/>
          <w:sz w:val="22"/>
          <w:szCs w:val="22"/>
        </w:rPr>
        <w:t xml:space="preserve"> М., 2010; </w:t>
      </w:r>
      <w:r w:rsidRPr="000C5226">
        <w:rPr>
          <w:rFonts w:ascii="Times New Roman" w:hAnsi="Times New Roman" w:cs="Times New Roman"/>
          <w:i/>
          <w:iCs/>
          <w:sz w:val="22"/>
          <w:szCs w:val="22"/>
        </w:rPr>
        <w:t xml:space="preserve">Брянцев П.П. </w:t>
      </w:r>
      <w:r w:rsidRPr="000C5226">
        <w:rPr>
          <w:rFonts w:ascii="Times New Roman" w:hAnsi="Times New Roman" w:cs="Times New Roman"/>
          <w:sz w:val="22"/>
          <w:szCs w:val="22"/>
        </w:rPr>
        <w:t>Духовно-нравственный потенциал Вооруженных Сил Российской Федерации и направления совершенствования работы с личным составом в целях его развития в современных условиях // Военная организация России: качественные параметры и вызовы времени</w:t>
      </w:r>
      <w:r>
        <w:rPr>
          <w:rFonts w:ascii="Times New Roman" w:hAnsi="Times New Roman" w:cs="Times New Roman"/>
          <w:sz w:val="22"/>
          <w:szCs w:val="22"/>
        </w:rPr>
        <w:t>:</w:t>
      </w:r>
      <w:r>
        <w:rPr>
          <w:rFonts w:ascii="Times New Roman" w:hAnsi="Times New Roman" w:cs="Times New Roman"/>
          <w:color w:val="FF0000"/>
          <w:sz w:val="22"/>
          <w:szCs w:val="22"/>
        </w:rPr>
        <w:t xml:space="preserve"> </w:t>
      </w:r>
      <w:r w:rsidRPr="00024305">
        <w:rPr>
          <w:rFonts w:ascii="Times New Roman" w:hAnsi="Times New Roman" w:cs="Times New Roman"/>
          <w:sz w:val="22"/>
          <w:szCs w:val="22"/>
        </w:rPr>
        <w:t xml:space="preserve">материалы межвуз. науч. конф. 26 апреля 2011 г. М., 2011; </w:t>
      </w:r>
      <w:r w:rsidRPr="00024305">
        <w:rPr>
          <w:rFonts w:ascii="Times New Roman" w:hAnsi="Times New Roman" w:cs="Times New Roman"/>
          <w:i/>
          <w:iCs/>
          <w:sz w:val="22"/>
          <w:szCs w:val="22"/>
        </w:rPr>
        <w:t>Иуков Е.А</w:t>
      </w:r>
      <w:r w:rsidRPr="00024305">
        <w:rPr>
          <w:rFonts w:ascii="Times New Roman" w:hAnsi="Times New Roman" w:cs="Times New Roman"/>
          <w:sz w:val="22"/>
          <w:szCs w:val="22"/>
        </w:rPr>
        <w:t xml:space="preserve">. К вопросу о формировании новой военной </w:t>
      </w:r>
      <w:r w:rsidRPr="000C5226">
        <w:rPr>
          <w:rFonts w:ascii="Times New Roman" w:hAnsi="Times New Roman" w:cs="Times New Roman"/>
          <w:sz w:val="22"/>
          <w:szCs w:val="22"/>
        </w:rPr>
        <w:t xml:space="preserve">идеологии в современной России // Вестник Военного университета. 2011. № 4; </w:t>
      </w:r>
      <w:r w:rsidRPr="000C5226">
        <w:rPr>
          <w:rFonts w:ascii="Times New Roman" w:hAnsi="Times New Roman" w:cs="Times New Roman"/>
          <w:i/>
          <w:iCs/>
          <w:sz w:val="22"/>
          <w:szCs w:val="22"/>
        </w:rPr>
        <w:t>Капто А.С.</w:t>
      </w:r>
      <w:r w:rsidRPr="000C5226">
        <w:rPr>
          <w:rFonts w:ascii="Times New Roman" w:hAnsi="Times New Roman" w:cs="Times New Roman"/>
          <w:sz w:val="22"/>
          <w:szCs w:val="22"/>
        </w:rPr>
        <w:t xml:space="preserve"> Профессиональная этика. М., 2006; </w:t>
      </w:r>
      <w:r w:rsidRPr="000C5226">
        <w:rPr>
          <w:rFonts w:ascii="Times New Roman" w:hAnsi="Times New Roman" w:cs="Times New Roman"/>
          <w:i/>
          <w:iCs/>
          <w:sz w:val="22"/>
          <w:szCs w:val="22"/>
        </w:rPr>
        <w:t>Мосягин Р.А</w:t>
      </w:r>
      <w:r w:rsidRPr="000C5226">
        <w:rPr>
          <w:rFonts w:ascii="Times New Roman" w:hAnsi="Times New Roman" w:cs="Times New Roman"/>
          <w:sz w:val="22"/>
          <w:szCs w:val="22"/>
        </w:rPr>
        <w:t>. Государственная культурная политика в Российской Федерации и ее влияние на обеспечение военной безопасности страны</w:t>
      </w:r>
      <w:r>
        <w:rPr>
          <w:rFonts w:ascii="Times New Roman" w:hAnsi="Times New Roman" w:cs="Times New Roman"/>
          <w:sz w:val="22"/>
          <w:szCs w:val="22"/>
        </w:rPr>
        <w:t xml:space="preserve"> </w:t>
      </w:r>
      <w:r w:rsidRPr="000C5226">
        <w:rPr>
          <w:rFonts w:ascii="Times New Roman" w:hAnsi="Times New Roman" w:cs="Times New Roman"/>
          <w:sz w:val="22"/>
          <w:szCs w:val="22"/>
        </w:rPr>
        <w:t>: дис. … канд. полит. наук.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ВУ, 2010; </w:t>
      </w:r>
      <w:r w:rsidRPr="000C5226">
        <w:rPr>
          <w:rFonts w:ascii="Times New Roman" w:hAnsi="Times New Roman" w:cs="Times New Roman"/>
          <w:i/>
          <w:iCs/>
          <w:sz w:val="22"/>
          <w:szCs w:val="22"/>
        </w:rPr>
        <w:t>Музяков С.И</w:t>
      </w:r>
      <w:r w:rsidRPr="000C5226">
        <w:rPr>
          <w:rFonts w:ascii="Times New Roman" w:hAnsi="Times New Roman" w:cs="Times New Roman"/>
          <w:sz w:val="22"/>
          <w:szCs w:val="22"/>
        </w:rPr>
        <w:t>. Ценностные основания воинской деятельности: монография. М., 2008;</w:t>
      </w:r>
      <w:r w:rsidRPr="000C5226">
        <w:rPr>
          <w:rFonts w:ascii="Times New Roman" w:hAnsi="Times New Roman" w:cs="Times New Roman"/>
          <w:i/>
          <w:iCs/>
          <w:sz w:val="22"/>
          <w:szCs w:val="22"/>
        </w:rPr>
        <w:t xml:space="preserve"> Петрий П.В.</w:t>
      </w:r>
      <w:r w:rsidRPr="000C5226">
        <w:rPr>
          <w:rFonts w:ascii="Times New Roman" w:hAnsi="Times New Roman" w:cs="Times New Roman"/>
          <w:sz w:val="22"/>
          <w:szCs w:val="22"/>
        </w:rPr>
        <w:t xml:space="preserve"> Духовные ценности российского общества и армии: (социально-философский анализ)</w:t>
      </w:r>
      <w:r>
        <w:rPr>
          <w:rFonts w:ascii="Times New Roman" w:hAnsi="Times New Roman" w:cs="Times New Roman"/>
          <w:sz w:val="22"/>
          <w:szCs w:val="22"/>
        </w:rPr>
        <w:t xml:space="preserve"> </w:t>
      </w:r>
      <w:r w:rsidRPr="000C5226">
        <w:rPr>
          <w:rFonts w:ascii="Times New Roman" w:hAnsi="Times New Roman" w:cs="Times New Roman"/>
          <w:sz w:val="22"/>
          <w:szCs w:val="22"/>
        </w:rPr>
        <w:t>: дис. … д-ра филос. наук: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ВУ, 2002; </w:t>
      </w:r>
      <w:r w:rsidRPr="000C5226">
        <w:rPr>
          <w:rFonts w:ascii="Times New Roman" w:hAnsi="Times New Roman" w:cs="Times New Roman"/>
          <w:i/>
          <w:iCs/>
          <w:sz w:val="22"/>
          <w:szCs w:val="22"/>
        </w:rPr>
        <w:t>Серебрянников В.В., Хлопьев А. Т.</w:t>
      </w:r>
      <w:r w:rsidRPr="000C5226">
        <w:rPr>
          <w:rFonts w:ascii="Times New Roman" w:hAnsi="Times New Roman" w:cs="Times New Roman"/>
          <w:sz w:val="22"/>
          <w:szCs w:val="22"/>
        </w:rPr>
        <w:t xml:space="preserve"> Социальная безопасность России. М., 1996; </w:t>
      </w:r>
      <w:r w:rsidRPr="000C5226">
        <w:rPr>
          <w:rFonts w:ascii="Times New Roman" w:hAnsi="Times New Roman" w:cs="Times New Roman"/>
          <w:i/>
          <w:iCs/>
          <w:sz w:val="22"/>
          <w:szCs w:val="22"/>
        </w:rPr>
        <w:t>Осипов Г.В.</w:t>
      </w:r>
      <w:r w:rsidRPr="000C5226">
        <w:rPr>
          <w:rFonts w:ascii="Times New Roman" w:hAnsi="Times New Roman" w:cs="Times New Roman"/>
          <w:sz w:val="22"/>
          <w:szCs w:val="22"/>
        </w:rPr>
        <w:t xml:space="preserve"> Социология и политика. М., 1998; Профессиональная этика и служебный этикет. М., 2012; </w:t>
      </w:r>
      <w:r w:rsidRPr="000C5226">
        <w:rPr>
          <w:rFonts w:ascii="Times New Roman" w:hAnsi="Times New Roman" w:cs="Times New Roman"/>
          <w:i/>
          <w:iCs/>
          <w:sz w:val="22"/>
          <w:szCs w:val="22"/>
        </w:rPr>
        <w:t xml:space="preserve">Субботин И.Б. </w:t>
      </w:r>
      <w:r w:rsidRPr="000C5226">
        <w:rPr>
          <w:rFonts w:ascii="Times New Roman" w:hAnsi="Times New Roman" w:cs="Times New Roman"/>
          <w:sz w:val="22"/>
          <w:szCs w:val="22"/>
        </w:rPr>
        <w:t>Возрастание роли морально-психологического фактора в современных условиях // Актуальные проблемы морально-психологического обеспечения деятельности войск (сил) в условиях формирования нового облика силовых структур.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 ВУ, 2010; </w:t>
      </w:r>
      <w:r w:rsidRPr="000C5226">
        <w:rPr>
          <w:rFonts w:ascii="Times New Roman" w:hAnsi="Times New Roman" w:cs="Times New Roman"/>
          <w:i/>
          <w:iCs/>
          <w:sz w:val="22"/>
          <w:szCs w:val="22"/>
        </w:rPr>
        <w:t>Черкасов А.В.</w:t>
      </w:r>
      <w:r w:rsidRPr="000C5226">
        <w:rPr>
          <w:rFonts w:ascii="Times New Roman" w:hAnsi="Times New Roman" w:cs="Times New Roman"/>
          <w:sz w:val="22"/>
          <w:szCs w:val="22"/>
        </w:rPr>
        <w:t xml:space="preserve"> Морально-психологическое состояние военнослужащих как основная категория морально-психологического обеспечения деятельности войск (сил) // Роль и место морально-психологического обеспечения в современном вооруженном противоборстве. М.,</w:t>
      </w:r>
      <w:r>
        <w:rPr>
          <w:rFonts w:ascii="Times New Roman" w:hAnsi="Times New Roman" w:cs="Times New Roman"/>
          <w:sz w:val="22"/>
          <w:szCs w:val="22"/>
        </w:rPr>
        <w:t xml:space="preserve"> </w:t>
      </w:r>
      <w:r w:rsidRPr="000C5226">
        <w:rPr>
          <w:rFonts w:ascii="Times New Roman" w:hAnsi="Times New Roman" w:cs="Times New Roman"/>
          <w:sz w:val="22"/>
          <w:szCs w:val="22"/>
        </w:rPr>
        <w:t xml:space="preserve">2014; </w:t>
      </w:r>
      <w:r w:rsidRPr="000C5226">
        <w:rPr>
          <w:rFonts w:ascii="Times New Roman" w:hAnsi="Times New Roman" w:cs="Times New Roman"/>
          <w:i/>
          <w:iCs/>
          <w:sz w:val="22"/>
          <w:szCs w:val="22"/>
        </w:rPr>
        <w:t>Шевченко О.В</w:t>
      </w:r>
      <w:r w:rsidRPr="000C5226">
        <w:rPr>
          <w:rFonts w:ascii="Times New Roman" w:hAnsi="Times New Roman" w:cs="Times New Roman"/>
          <w:sz w:val="22"/>
          <w:szCs w:val="22"/>
        </w:rPr>
        <w:t>. Духовные традиции военнослужащих Российской армии: сущность, содержание и проявление в современных условиях: (социально-философский анализ)</w:t>
      </w:r>
      <w:r>
        <w:rPr>
          <w:rFonts w:ascii="Times New Roman" w:hAnsi="Times New Roman" w:cs="Times New Roman"/>
          <w:sz w:val="22"/>
          <w:szCs w:val="22"/>
        </w:rPr>
        <w:t xml:space="preserve"> </w:t>
      </w:r>
      <w:r w:rsidRPr="000C5226">
        <w:rPr>
          <w:rFonts w:ascii="Times New Roman" w:hAnsi="Times New Roman" w:cs="Times New Roman"/>
          <w:sz w:val="22"/>
          <w:szCs w:val="22"/>
        </w:rPr>
        <w:t>: монография. М., 2011</w:t>
      </w:r>
      <w:r w:rsidRPr="000C5226">
        <w:rPr>
          <w:rFonts w:ascii="Times New Roman" w:hAnsi="Times New Roman" w:cs="Times New Roman"/>
          <w:color w:val="0000FF"/>
          <w:sz w:val="22"/>
          <w:szCs w:val="22"/>
        </w:rPr>
        <w:t>.</w:t>
      </w:r>
    </w:p>
  </w:footnote>
  <w:footnote w:id="7">
    <w:p w:rsidR="00793BE9" w:rsidRDefault="00793BE9" w:rsidP="00877CAF">
      <w:pPr>
        <w:pStyle w:val="a3"/>
      </w:pPr>
      <w:r w:rsidRPr="005C6DEC">
        <w:rPr>
          <w:rStyle w:val="a5"/>
          <w:rFonts w:ascii="Times New Roman" w:hAnsi="Times New Roman" w:cs="Times New Roman"/>
          <w:sz w:val="24"/>
          <w:szCs w:val="24"/>
        </w:rPr>
        <w:footnoteRef/>
      </w:r>
      <w:r w:rsidRPr="005C6DEC">
        <w:rPr>
          <w:rFonts w:ascii="Times New Roman" w:hAnsi="Times New Roman" w:cs="Times New Roman"/>
          <w:sz w:val="24"/>
          <w:szCs w:val="24"/>
        </w:rPr>
        <w:t xml:space="preserve"> Теоретико-методологические основы исследования любой научной проблемы весьма обширны. В первую очередь они включают понятийно-категориальный аппарат, стиль мышления (политический, исторический, философский, экономический, военный и т.д.).</w:t>
      </w:r>
    </w:p>
  </w:footnote>
  <w:footnote w:id="8">
    <w:p w:rsidR="00793BE9" w:rsidRDefault="00793BE9" w:rsidP="00877CAF">
      <w:pPr>
        <w:pStyle w:val="a3"/>
      </w:pPr>
      <w:r w:rsidRPr="00A72115">
        <w:rPr>
          <w:rStyle w:val="a5"/>
          <w:rFonts w:ascii="Times New Roman" w:hAnsi="Times New Roman" w:cs="Times New Roman"/>
          <w:sz w:val="24"/>
          <w:szCs w:val="24"/>
        </w:rPr>
        <w:footnoteRef/>
      </w:r>
      <w:r w:rsidRPr="00A72115">
        <w:rPr>
          <w:rFonts w:ascii="Times New Roman" w:hAnsi="Times New Roman" w:cs="Times New Roman"/>
          <w:sz w:val="24"/>
          <w:szCs w:val="24"/>
        </w:rPr>
        <w:t xml:space="preserve"> </w:t>
      </w:r>
      <w:r w:rsidRPr="00A72115">
        <w:rPr>
          <w:rFonts w:ascii="Times New Roman" w:hAnsi="Times New Roman" w:cs="Times New Roman"/>
          <w:i/>
          <w:iCs/>
          <w:sz w:val="24"/>
          <w:szCs w:val="24"/>
        </w:rPr>
        <w:t>Иванов В.Н.</w:t>
      </w:r>
      <w:r w:rsidRPr="00A72115">
        <w:rPr>
          <w:rFonts w:ascii="Times New Roman" w:hAnsi="Times New Roman" w:cs="Times New Roman"/>
          <w:sz w:val="24"/>
          <w:szCs w:val="24"/>
        </w:rPr>
        <w:t xml:space="preserve"> История и философия науки: материалы к курсу лекций. М.: ИПО «У Никитских ворот», 2016. С. 48.</w:t>
      </w:r>
    </w:p>
  </w:footnote>
  <w:footnote w:id="9">
    <w:p w:rsidR="00793BE9" w:rsidRPr="00D64380" w:rsidRDefault="00793BE9" w:rsidP="00877CAF">
      <w:pPr>
        <w:pStyle w:val="a3"/>
        <w:rPr>
          <w:sz w:val="22"/>
          <w:szCs w:val="22"/>
        </w:rPr>
      </w:pPr>
      <w:r w:rsidRPr="00D64380">
        <w:rPr>
          <w:rStyle w:val="a5"/>
          <w:rFonts w:ascii="Times New Roman" w:hAnsi="Times New Roman" w:cs="Times New Roman"/>
          <w:sz w:val="22"/>
          <w:szCs w:val="22"/>
        </w:rPr>
        <w:footnoteRef/>
      </w:r>
      <w:r w:rsidRPr="00D64380">
        <w:rPr>
          <w:rFonts w:ascii="Times New Roman" w:hAnsi="Times New Roman" w:cs="Times New Roman"/>
          <w:sz w:val="22"/>
          <w:szCs w:val="22"/>
        </w:rPr>
        <w:t xml:space="preserve"> </w:t>
      </w:r>
      <w:r w:rsidRPr="00D64380">
        <w:rPr>
          <w:rFonts w:ascii="Times New Roman" w:hAnsi="Times New Roman" w:cs="Times New Roman"/>
          <w:i/>
          <w:iCs/>
          <w:sz w:val="22"/>
          <w:szCs w:val="22"/>
        </w:rPr>
        <w:t>Морозов А.В.</w:t>
      </w:r>
      <w:r w:rsidRPr="00D64380">
        <w:rPr>
          <w:rFonts w:ascii="Times New Roman" w:hAnsi="Times New Roman" w:cs="Times New Roman"/>
          <w:sz w:val="22"/>
          <w:szCs w:val="22"/>
        </w:rPr>
        <w:t xml:space="preserve"> Социальная психология</w:t>
      </w:r>
      <w:r>
        <w:rPr>
          <w:rFonts w:ascii="Times New Roman" w:hAnsi="Times New Roman" w:cs="Times New Roman"/>
          <w:sz w:val="22"/>
          <w:szCs w:val="22"/>
        </w:rPr>
        <w:t xml:space="preserve"> : уч.</w:t>
      </w:r>
      <w:r w:rsidRPr="00D64380">
        <w:rPr>
          <w:rFonts w:ascii="Times New Roman" w:hAnsi="Times New Roman" w:cs="Times New Roman"/>
          <w:sz w:val="22"/>
          <w:szCs w:val="22"/>
        </w:rPr>
        <w:t xml:space="preserve"> для студентов высших и средних специальных учебных заведений. 3-е изд.</w:t>
      </w:r>
      <w:r>
        <w:rPr>
          <w:rFonts w:ascii="Times New Roman" w:hAnsi="Times New Roman" w:cs="Times New Roman"/>
          <w:sz w:val="22"/>
          <w:szCs w:val="22"/>
        </w:rPr>
        <w:t>,</w:t>
      </w:r>
      <w:r w:rsidRPr="00D64380">
        <w:rPr>
          <w:rFonts w:ascii="Times New Roman" w:hAnsi="Times New Roman" w:cs="Times New Roman"/>
          <w:sz w:val="22"/>
          <w:szCs w:val="22"/>
        </w:rPr>
        <w:t xml:space="preserve"> испр. и доп. М.</w:t>
      </w:r>
      <w:r>
        <w:rPr>
          <w:rFonts w:ascii="Times New Roman" w:hAnsi="Times New Roman" w:cs="Times New Roman"/>
          <w:sz w:val="22"/>
          <w:szCs w:val="22"/>
        </w:rPr>
        <w:t xml:space="preserve"> </w:t>
      </w:r>
      <w:r w:rsidRPr="00D64380">
        <w:rPr>
          <w:rFonts w:ascii="Times New Roman" w:hAnsi="Times New Roman" w:cs="Times New Roman"/>
          <w:sz w:val="22"/>
          <w:szCs w:val="22"/>
        </w:rPr>
        <w:t>: Академический Проект, 2008. С.13.</w:t>
      </w:r>
    </w:p>
  </w:footnote>
  <w:footnote w:id="10">
    <w:p w:rsidR="00793BE9" w:rsidRPr="00D64380" w:rsidRDefault="00793BE9" w:rsidP="00A72115">
      <w:pPr>
        <w:pStyle w:val="a3"/>
        <w:rPr>
          <w:sz w:val="22"/>
          <w:szCs w:val="22"/>
        </w:rPr>
      </w:pPr>
      <w:r w:rsidRPr="00D64380">
        <w:rPr>
          <w:rStyle w:val="a5"/>
          <w:rFonts w:ascii="Times New Roman" w:hAnsi="Times New Roman" w:cs="Times New Roman"/>
          <w:sz w:val="22"/>
          <w:szCs w:val="22"/>
        </w:rPr>
        <w:footnoteRef/>
      </w:r>
      <w:r w:rsidRPr="00D64380">
        <w:rPr>
          <w:rFonts w:ascii="Times New Roman" w:hAnsi="Times New Roman" w:cs="Times New Roman"/>
          <w:i/>
          <w:iCs/>
          <w:sz w:val="22"/>
          <w:szCs w:val="22"/>
        </w:rPr>
        <w:t xml:space="preserve"> Шептулин А.П.</w:t>
      </w:r>
      <w:r w:rsidRPr="00D64380">
        <w:rPr>
          <w:rFonts w:ascii="Times New Roman" w:hAnsi="Times New Roman" w:cs="Times New Roman"/>
          <w:sz w:val="22"/>
          <w:szCs w:val="22"/>
        </w:rPr>
        <w:t xml:space="preserve"> Диалектический метод. М.</w:t>
      </w:r>
      <w:r>
        <w:rPr>
          <w:rFonts w:ascii="Times New Roman" w:hAnsi="Times New Roman" w:cs="Times New Roman"/>
          <w:sz w:val="22"/>
          <w:szCs w:val="22"/>
        </w:rPr>
        <w:t xml:space="preserve"> </w:t>
      </w:r>
      <w:r w:rsidRPr="00D64380">
        <w:rPr>
          <w:rFonts w:ascii="Times New Roman" w:hAnsi="Times New Roman" w:cs="Times New Roman"/>
          <w:sz w:val="22"/>
          <w:szCs w:val="22"/>
        </w:rPr>
        <w:t>: Политиздат, 1983. С.25.</w:t>
      </w:r>
    </w:p>
  </w:footnote>
  <w:footnote w:id="11">
    <w:p w:rsidR="00793BE9" w:rsidRPr="00D64380" w:rsidRDefault="00793BE9" w:rsidP="00A72115">
      <w:pPr>
        <w:pStyle w:val="a3"/>
        <w:rPr>
          <w:sz w:val="22"/>
          <w:szCs w:val="22"/>
        </w:rPr>
      </w:pPr>
      <w:r w:rsidRPr="00D64380">
        <w:rPr>
          <w:rStyle w:val="a5"/>
          <w:rFonts w:ascii="Times New Roman" w:hAnsi="Times New Roman" w:cs="Times New Roman"/>
          <w:sz w:val="22"/>
          <w:szCs w:val="22"/>
        </w:rPr>
        <w:footnoteRef/>
      </w:r>
      <w:r w:rsidRPr="00D64380">
        <w:rPr>
          <w:rFonts w:ascii="Times New Roman" w:hAnsi="Times New Roman" w:cs="Times New Roman"/>
          <w:sz w:val="22"/>
          <w:szCs w:val="22"/>
        </w:rPr>
        <w:t xml:space="preserve"> Теоретико-методологические основы исследования любой  научной проблемы весьма обширны. В первую очередь они включают понятийно-категориальный аппарат, стиль мышления (политический, исторический, философский, экономический, военный и т.д.).</w:t>
      </w:r>
    </w:p>
  </w:footnote>
  <w:footnote w:id="12">
    <w:p w:rsidR="00793BE9" w:rsidRPr="00D64380" w:rsidRDefault="00793BE9" w:rsidP="00877CAF">
      <w:pPr>
        <w:pStyle w:val="a3"/>
        <w:rPr>
          <w:sz w:val="22"/>
          <w:szCs w:val="22"/>
        </w:rPr>
      </w:pPr>
      <w:r w:rsidRPr="00D64380">
        <w:rPr>
          <w:rStyle w:val="a5"/>
          <w:rFonts w:ascii="Times New Roman" w:hAnsi="Times New Roman" w:cs="Times New Roman"/>
          <w:sz w:val="22"/>
          <w:szCs w:val="22"/>
        </w:rPr>
        <w:footnoteRef/>
      </w:r>
      <w:r w:rsidRPr="00D64380">
        <w:rPr>
          <w:rFonts w:ascii="Times New Roman" w:hAnsi="Times New Roman" w:cs="Times New Roman"/>
          <w:sz w:val="22"/>
          <w:szCs w:val="22"/>
        </w:rPr>
        <w:t xml:space="preserve"> См.: Военная политология. М.</w:t>
      </w:r>
      <w:r>
        <w:rPr>
          <w:rFonts w:ascii="Times New Roman" w:hAnsi="Times New Roman" w:cs="Times New Roman"/>
          <w:sz w:val="22"/>
          <w:szCs w:val="22"/>
        </w:rPr>
        <w:t xml:space="preserve"> </w:t>
      </w:r>
      <w:r w:rsidRPr="00D64380">
        <w:rPr>
          <w:rFonts w:ascii="Times New Roman" w:hAnsi="Times New Roman" w:cs="Times New Roman"/>
          <w:sz w:val="22"/>
          <w:szCs w:val="22"/>
        </w:rPr>
        <w:t>: ИД «Красная звезда», 2006. С.14.</w:t>
      </w:r>
    </w:p>
  </w:footnote>
  <w:footnote w:id="13">
    <w:p w:rsidR="00793BE9" w:rsidRPr="00A94710" w:rsidRDefault="00793BE9" w:rsidP="00877CAF">
      <w:pPr>
        <w:pStyle w:val="a3"/>
        <w:rPr>
          <w:sz w:val="22"/>
          <w:szCs w:val="22"/>
        </w:rPr>
      </w:pPr>
      <w:r w:rsidRPr="00A94710">
        <w:rPr>
          <w:rStyle w:val="a5"/>
          <w:rFonts w:ascii="Times New Roman" w:hAnsi="Times New Roman" w:cs="Times New Roman"/>
          <w:sz w:val="22"/>
          <w:szCs w:val="22"/>
        </w:rPr>
        <w:footnoteRef/>
      </w:r>
      <w:r w:rsidRPr="00A94710">
        <w:rPr>
          <w:rFonts w:ascii="Times New Roman" w:hAnsi="Times New Roman" w:cs="Times New Roman"/>
          <w:i/>
          <w:iCs/>
          <w:sz w:val="22"/>
          <w:szCs w:val="22"/>
        </w:rPr>
        <w:t xml:space="preserve"> Булатов В.П.</w:t>
      </w:r>
      <w:r w:rsidRPr="00A94710">
        <w:rPr>
          <w:rFonts w:ascii="Times New Roman" w:hAnsi="Times New Roman" w:cs="Times New Roman"/>
          <w:sz w:val="22"/>
          <w:szCs w:val="22"/>
        </w:rPr>
        <w:t xml:space="preserve"> Геоэкология военной сферы // Вестник ВГУ. Сер.: География. Геоэкология. Воронеж, 2000. С.</w:t>
      </w:r>
      <w:r>
        <w:rPr>
          <w:rFonts w:ascii="Times New Roman" w:hAnsi="Times New Roman" w:cs="Times New Roman"/>
          <w:sz w:val="22"/>
          <w:szCs w:val="22"/>
        </w:rPr>
        <w:t xml:space="preserve"> </w:t>
      </w:r>
      <w:r w:rsidRPr="00A94710">
        <w:rPr>
          <w:rFonts w:ascii="Times New Roman" w:hAnsi="Times New Roman" w:cs="Times New Roman"/>
          <w:sz w:val="22"/>
          <w:szCs w:val="22"/>
        </w:rPr>
        <w:t>71.</w:t>
      </w:r>
    </w:p>
  </w:footnote>
  <w:footnote w:id="14">
    <w:p w:rsidR="00793BE9" w:rsidRPr="00CF7653" w:rsidRDefault="00793BE9" w:rsidP="00877CAF">
      <w:pPr>
        <w:pStyle w:val="a3"/>
        <w:rPr>
          <w:sz w:val="22"/>
          <w:szCs w:val="22"/>
        </w:rPr>
      </w:pPr>
      <w:r w:rsidRPr="00CF7653">
        <w:rPr>
          <w:rStyle w:val="a5"/>
          <w:rFonts w:ascii="Times New Roman" w:hAnsi="Times New Roman" w:cs="Times New Roman"/>
          <w:sz w:val="22"/>
          <w:szCs w:val="22"/>
        </w:rPr>
        <w:footnoteRef/>
      </w:r>
      <w:r w:rsidRPr="00CF7653">
        <w:rPr>
          <w:rFonts w:ascii="Times New Roman" w:hAnsi="Times New Roman" w:cs="Times New Roman"/>
          <w:i/>
          <w:iCs/>
          <w:sz w:val="22"/>
          <w:szCs w:val="22"/>
        </w:rPr>
        <w:t>Белозеров В.К.</w:t>
      </w:r>
      <w:r w:rsidRPr="00CF7653">
        <w:rPr>
          <w:rFonts w:ascii="Times New Roman" w:hAnsi="Times New Roman" w:cs="Times New Roman"/>
          <w:sz w:val="22"/>
          <w:szCs w:val="22"/>
        </w:rPr>
        <w:t xml:space="preserve"> Политическое руководство Вооруженными Силами Российской Федерации: институциональное измерение</w:t>
      </w:r>
      <w:r>
        <w:rPr>
          <w:rFonts w:ascii="Times New Roman" w:hAnsi="Times New Roman" w:cs="Times New Roman"/>
          <w:sz w:val="22"/>
          <w:szCs w:val="22"/>
        </w:rPr>
        <w:t xml:space="preserve"> </w:t>
      </w:r>
      <w:r w:rsidRPr="00CF7653">
        <w:rPr>
          <w:rFonts w:ascii="Times New Roman" w:hAnsi="Times New Roman" w:cs="Times New Roman"/>
          <w:sz w:val="22"/>
          <w:szCs w:val="22"/>
        </w:rPr>
        <w:t>: монография. М.</w:t>
      </w:r>
      <w:r>
        <w:rPr>
          <w:rFonts w:ascii="Times New Roman" w:hAnsi="Times New Roman" w:cs="Times New Roman"/>
          <w:sz w:val="22"/>
          <w:szCs w:val="22"/>
        </w:rPr>
        <w:t xml:space="preserve"> </w:t>
      </w:r>
      <w:r w:rsidRPr="00CF7653">
        <w:rPr>
          <w:rFonts w:ascii="Times New Roman" w:hAnsi="Times New Roman" w:cs="Times New Roman"/>
          <w:sz w:val="22"/>
          <w:szCs w:val="22"/>
        </w:rPr>
        <w:t>: Изд. дом «АТИСО», 2011. С. 91.</w:t>
      </w:r>
    </w:p>
  </w:footnote>
  <w:footnote w:id="15">
    <w:p w:rsidR="00793BE9" w:rsidRPr="00CF7653" w:rsidRDefault="00793BE9" w:rsidP="00877CAF">
      <w:pPr>
        <w:pStyle w:val="a3"/>
        <w:rPr>
          <w:sz w:val="22"/>
          <w:szCs w:val="22"/>
        </w:rPr>
      </w:pPr>
      <w:r w:rsidRPr="00CF7653">
        <w:rPr>
          <w:rStyle w:val="a5"/>
          <w:rFonts w:ascii="Times New Roman" w:hAnsi="Times New Roman" w:cs="Times New Roman"/>
          <w:sz w:val="22"/>
          <w:szCs w:val="22"/>
        </w:rPr>
        <w:footnoteRef/>
      </w:r>
      <w:r>
        <w:rPr>
          <w:rFonts w:ascii="Times New Roman" w:hAnsi="Times New Roman" w:cs="Times New Roman"/>
          <w:sz w:val="22"/>
          <w:szCs w:val="22"/>
        </w:rPr>
        <w:t xml:space="preserve"> </w:t>
      </w:r>
      <w:r w:rsidRPr="00CF7653">
        <w:rPr>
          <w:rFonts w:ascii="Times New Roman" w:hAnsi="Times New Roman" w:cs="Times New Roman"/>
          <w:sz w:val="22"/>
          <w:szCs w:val="22"/>
        </w:rPr>
        <w:t>См.: Стратегия национальной безопасности Ро</w:t>
      </w:r>
      <w:r>
        <w:rPr>
          <w:rFonts w:ascii="Times New Roman" w:hAnsi="Times New Roman" w:cs="Times New Roman"/>
          <w:sz w:val="22"/>
          <w:szCs w:val="22"/>
        </w:rPr>
        <w:t>ссийской Федерации // Рос. газ</w:t>
      </w:r>
      <w:r w:rsidRPr="00CF7653">
        <w:rPr>
          <w:rFonts w:ascii="Times New Roman" w:hAnsi="Times New Roman" w:cs="Times New Roman"/>
          <w:sz w:val="22"/>
          <w:szCs w:val="22"/>
        </w:rPr>
        <w:t>. 2015. 31 декабря.</w:t>
      </w:r>
    </w:p>
  </w:footnote>
  <w:footnote w:id="16">
    <w:p w:rsidR="00793BE9" w:rsidRPr="00CF7653" w:rsidRDefault="00793BE9" w:rsidP="00877CAF">
      <w:pPr>
        <w:pStyle w:val="a3"/>
        <w:rPr>
          <w:sz w:val="22"/>
          <w:szCs w:val="22"/>
        </w:rPr>
      </w:pPr>
      <w:r w:rsidRPr="00CF7653">
        <w:rPr>
          <w:rStyle w:val="a5"/>
          <w:rFonts w:ascii="Times New Roman" w:hAnsi="Times New Roman" w:cs="Times New Roman"/>
          <w:sz w:val="22"/>
          <w:szCs w:val="22"/>
        </w:rPr>
        <w:footnoteRef/>
      </w:r>
      <w:r>
        <w:rPr>
          <w:rFonts w:ascii="Times New Roman" w:hAnsi="Times New Roman" w:cs="Times New Roman"/>
          <w:sz w:val="22"/>
          <w:szCs w:val="22"/>
        </w:rPr>
        <w:t xml:space="preserve"> </w:t>
      </w:r>
      <w:r w:rsidRPr="00CF7653">
        <w:rPr>
          <w:rFonts w:ascii="Times New Roman" w:hAnsi="Times New Roman" w:cs="Times New Roman"/>
          <w:sz w:val="22"/>
          <w:szCs w:val="22"/>
        </w:rPr>
        <w:t>См.:</w:t>
      </w:r>
      <w:r w:rsidRPr="00CF7653">
        <w:rPr>
          <w:rFonts w:ascii="Times New Roman" w:hAnsi="Times New Roman" w:cs="Times New Roman"/>
          <w:i/>
          <w:iCs/>
          <w:sz w:val="22"/>
          <w:szCs w:val="22"/>
        </w:rPr>
        <w:t xml:space="preserve"> Попов Л.Л., Мигачев Ю.И., Тихомиров С.В.</w:t>
      </w:r>
      <w:r w:rsidRPr="00CF7653">
        <w:rPr>
          <w:rFonts w:ascii="Times New Roman" w:hAnsi="Times New Roman" w:cs="Times New Roman"/>
          <w:sz w:val="22"/>
          <w:szCs w:val="22"/>
        </w:rPr>
        <w:t xml:space="preserve"> Военное право</w:t>
      </w:r>
      <w:r>
        <w:rPr>
          <w:rFonts w:ascii="Times New Roman" w:hAnsi="Times New Roman" w:cs="Times New Roman"/>
          <w:sz w:val="22"/>
          <w:szCs w:val="22"/>
        </w:rPr>
        <w:t xml:space="preserve"> : уч</w:t>
      </w:r>
      <w:r w:rsidRPr="00CF7653">
        <w:rPr>
          <w:rFonts w:ascii="Times New Roman" w:hAnsi="Times New Roman" w:cs="Times New Roman"/>
          <w:sz w:val="22"/>
          <w:szCs w:val="22"/>
        </w:rPr>
        <w:t>. М.</w:t>
      </w:r>
      <w:r>
        <w:rPr>
          <w:rFonts w:ascii="Times New Roman" w:hAnsi="Times New Roman" w:cs="Times New Roman"/>
          <w:sz w:val="22"/>
          <w:szCs w:val="22"/>
        </w:rPr>
        <w:t xml:space="preserve"> </w:t>
      </w:r>
      <w:r w:rsidRPr="00CF7653">
        <w:rPr>
          <w:rFonts w:ascii="Times New Roman" w:hAnsi="Times New Roman" w:cs="Times New Roman"/>
          <w:sz w:val="22"/>
          <w:szCs w:val="22"/>
        </w:rPr>
        <w:t>: Юристъ, 2008. С.</w:t>
      </w:r>
      <w:r>
        <w:rPr>
          <w:rFonts w:ascii="Times New Roman" w:hAnsi="Times New Roman" w:cs="Times New Roman"/>
          <w:sz w:val="22"/>
          <w:szCs w:val="22"/>
        </w:rPr>
        <w:t xml:space="preserve"> </w:t>
      </w:r>
      <w:r w:rsidRPr="00CF7653">
        <w:rPr>
          <w:rFonts w:ascii="Times New Roman" w:hAnsi="Times New Roman" w:cs="Times New Roman"/>
          <w:sz w:val="22"/>
          <w:szCs w:val="22"/>
        </w:rPr>
        <w:t>25.</w:t>
      </w:r>
    </w:p>
  </w:footnote>
  <w:footnote w:id="17">
    <w:p w:rsidR="00793BE9" w:rsidRPr="004B08B6" w:rsidRDefault="00793BE9" w:rsidP="00877CAF">
      <w:pPr>
        <w:pStyle w:val="a3"/>
      </w:pPr>
      <w:r w:rsidRPr="000D6FC9">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0D6FC9">
        <w:rPr>
          <w:rFonts w:ascii="Times New Roman" w:hAnsi="Times New Roman" w:cs="Times New Roman"/>
          <w:sz w:val="24"/>
          <w:szCs w:val="24"/>
        </w:rPr>
        <w:t>См.:</w:t>
      </w:r>
      <w:r w:rsidRPr="000D6FC9">
        <w:rPr>
          <w:rFonts w:ascii="Times New Roman" w:hAnsi="Times New Roman" w:cs="Times New Roman"/>
          <w:i/>
          <w:iCs/>
          <w:sz w:val="24"/>
          <w:szCs w:val="24"/>
        </w:rPr>
        <w:t xml:space="preserve"> Попов Л.Л., Мигачев Ю.И., </w:t>
      </w:r>
      <w:r w:rsidRPr="004B08B6">
        <w:rPr>
          <w:rFonts w:ascii="Times New Roman" w:hAnsi="Times New Roman" w:cs="Times New Roman"/>
          <w:i/>
          <w:iCs/>
          <w:sz w:val="24"/>
          <w:szCs w:val="24"/>
        </w:rPr>
        <w:t>Тихомиров С.В.</w:t>
      </w:r>
      <w:r w:rsidRPr="004B08B6">
        <w:rPr>
          <w:rFonts w:ascii="Times New Roman" w:hAnsi="Times New Roman" w:cs="Times New Roman"/>
          <w:sz w:val="24"/>
          <w:szCs w:val="24"/>
        </w:rPr>
        <w:t xml:space="preserve"> Указ</w:t>
      </w:r>
      <w:r>
        <w:rPr>
          <w:rFonts w:ascii="Times New Roman" w:hAnsi="Times New Roman" w:cs="Times New Roman"/>
          <w:sz w:val="24"/>
          <w:szCs w:val="24"/>
        </w:rPr>
        <w:t>.</w:t>
      </w:r>
      <w:r w:rsidRPr="004B08B6">
        <w:rPr>
          <w:rFonts w:ascii="Times New Roman" w:hAnsi="Times New Roman" w:cs="Times New Roman"/>
          <w:sz w:val="24"/>
          <w:szCs w:val="24"/>
        </w:rPr>
        <w:t>, раб.  С.11.</w:t>
      </w:r>
    </w:p>
  </w:footnote>
  <w:footnote w:id="18">
    <w:p w:rsidR="00793BE9" w:rsidRPr="0084411D" w:rsidRDefault="00793BE9" w:rsidP="00877CAF">
      <w:pPr>
        <w:pStyle w:val="a3"/>
        <w:rPr>
          <w:sz w:val="22"/>
          <w:szCs w:val="22"/>
        </w:rPr>
      </w:pPr>
      <w:r w:rsidRPr="0084411D">
        <w:rPr>
          <w:rStyle w:val="a5"/>
          <w:rFonts w:ascii="Times New Roman" w:hAnsi="Times New Roman" w:cs="Times New Roman"/>
          <w:sz w:val="22"/>
          <w:szCs w:val="22"/>
        </w:rPr>
        <w:footnoteRef/>
      </w:r>
      <w:r>
        <w:rPr>
          <w:rFonts w:ascii="Times New Roman" w:hAnsi="Times New Roman" w:cs="Times New Roman"/>
          <w:sz w:val="22"/>
          <w:szCs w:val="22"/>
        </w:rPr>
        <w:t xml:space="preserve"> См.: Военное право.</w:t>
      </w:r>
      <w:r w:rsidRPr="0084411D">
        <w:rPr>
          <w:rFonts w:ascii="Times New Roman" w:hAnsi="Times New Roman" w:cs="Times New Roman"/>
          <w:sz w:val="22"/>
          <w:szCs w:val="22"/>
        </w:rPr>
        <w:t xml:space="preserve"> М. : Юристъ, 2008. С. 20,21.</w:t>
      </w:r>
    </w:p>
  </w:footnote>
  <w:footnote w:id="19">
    <w:p w:rsidR="00793BE9" w:rsidRPr="000145D9" w:rsidRDefault="00793BE9" w:rsidP="00877CAF">
      <w:pPr>
        <w:pStyle w:val="a3"/>
        <w:rPr>
          <w:sz w:val="22"/>
          <w:szCs w:val="22"/>
        </w:rPr>
      </w:pPr>
      <w:r w:rsidRPr="0084411D">
        <w:rPr>
          <w:rStyle w:val="a5"/>
          <w:rFonts w:ascii="Times New Roman" w:hAnsi="Times New Roman" w:cs="Times New Roman"/>
          <w:sz w:val="22"/>
          <w:szCs w:val="22"/>
        </w:rPr>
        <w:footnoteRef/>
      </w:r>
      <w:r w:rsidRPr="0084411D">
        <w:rPr>
          <w:rFonts w:ascii="Times New Roman" w:hAnsi="Times New Roman" w:cs="Times New Roman"/>
          <w:i/>
          <w:iCs/>
          <w:sz w:val="22"/>
          <w:szCs w:val="22"/>
        </w:rPr>
        <w:t xml:space="preserve"> Оборский А.Ю., Кривенко А.М.</w:t>
      </w:r>
      <w:r w:rsidRPr="0084411D">
        <w:rPr>
          <w:rFonts w:ascii="Times New Roman" w:hAnsi="Times New Roman" w:cs="Times New Roman"/>
          <w:sz w:val="22"/>
          <w:szCs w:val="22"/>
        </w:rPr>
        <w:t xml:space="preserve"> К вопросу о сущности и структуре </w:t>
      </w:r>
      <w:r w:rsidRPr="000145D9">
        <w:rPr>
          <w:rFonts w:ascii="Times New Roman" w:hAnsi="Times New Roman" w:cs="Times New Roman"/>
          <w:sz w:val="22"/>
          <w:szCs w:val="22"/>
        </w:rPr>
        <w:t>военной организации России // Вестник Военного университета. 2012. № 2. С.121.</w:t>
      </w:r>
    </w:p>
  </w:footnote>
  <w:footnote w:id="20">
    <w:p w:rsidR="00793BE9" w:rsidRPr="0084411D" w:rsidRDefault="00793BE9" w:rsidP="00877CAF">
      <w:pPr>
        <w:pStyle w:val="a3"/>
      </w:pPr>
      <w:r w:rsidRPr="0084411D">
        <w:rPr>
          <w:rStyle w:val="a5"/>
          <w:rFonts w:ascii="Times New Roman" w:hAnsi="Times New Roman" w:cs="Times New Roman"/>
          <w:sz w:val="24"/>
          <w:szCs w:val="24"/>
        </w:rPr>
        <w:footnoteRef/>
      </w:r>
      <w:r w:rsidRPr="0084411D">
        <w:rPr>
          <w:rFonts w:ascii="Times New Roman" w:hAnsi="Times New Roman" w:cs="Times New Roman"/>
          <w:i/>
          <w:iCs/>
          <w:sz w:val="24"/>
          <w:szCs w:val="24"/>
        </w:rPr>
        <w:t xml:space="preserve"> См.: Бельков О.А.</w:t>
      </w:r>
      <w:r w:rsidRPr="0084411D">
        <w:rPr>
          <w:rFonts w:ascii="Times New Roman" w:hAnsi="Times New Roman" w:cs="Times New Roman"/>
          <w:sz w:val="24"/>
          <w:szCs w:val="24"/>
        </w:rPr>
        <w:t xml:space="preserve"> Политолог</w:t>
      </w:r>
      <w:r>
        <w:rPr>
          <w:rFonts w:ascii="Times New Roman" w:hAnsi="Times New Roman" w:cs="Times New Roman"/>
          <w:sz w:val="24"/>
          <w:szCs w:val="24"/>
        </w:rPr>
        <w:t>ия военного управления.</w:t>
      </w:r>
      <w:r w:rsidRPr="0084411D">
        <w:rPr>
          <w:rFonts w:ascii="Times New Roman" w:hAnsi="Times New Roman" w:cs="Times New Roman"/>
          <w:sz w:val="24"/>
          <w:szCs w:val="24"/>
        </w:rPr>
        <w:t xml:space="preserve"> </w:t>
      </w:r>
      <w:r>
        <w:rPr>
          <w:rFonts w:ascii="Times New Roman" w:hAnsi="Times New Roman" w:cs="Times New Roman"/>
          <w:sz w:val="24"/>
          <w:szCs w:val="24"/>
          <w:lang w:val="x-none" w:eastAsia="x-none"/>
        </w:rPr>
        <w:t>М.: ВУ, 2008. С</w:t>
      </w:r>
      <w:r w:rsidRPr="0084411D">
        <w:rPr>
          <w:rFonts w:ascii="Times New Roman" w:hAnsi="Times New Roman" w:cs="Times New Roman"/>
          <w:sz w:val="24"/>
          <w:szCs w:val="24"/>
          <w:lang w:eastAsia="x-none"/>
        </w:rPr>
        <w:t>.</w:t>
      </w:r>
      <w:r w:rsidRPr="0084411D">
        <w:rPr>
          <w:rFonts w:ascii="Times New Roman" w:hAnsi="Times New Roman" w:cs="Times New Roman"/>
          <w:sz w:val="24"/>
          <w:szCs w:val="24"/>
        </w:rPr>
        <w:t xml:space="preserve"> 95.</w:t>
      </w:r>
    </w:p>
  </w:footnote>
  <w:footnote w:id="21">
    <w:p w:rsidR="00793BE9" w:rsidRDefault="00793BE9" w:rsidP="00877CAF">
      <w:pPr>
        <w:pStyle w:val="a3"/>
      </w:pPr>
      <w:r w:rsidRPr="00FF4B24">
        <w:rPr>
          <w:rStyle w:val="a5"/>
          <w:rFonts w:ascii="Times New Roman" w:hAnsi="Times New Roman" w:cs="Times New Roman"/>
          <w:sz w:val="24"/>
          <w:szCs w:val="24"/>
        </w:rPr>
        <w:footnoteRef/>
      </w:r>
      <w:r w:rsidRPr="00FF4B24">
        <w:rPr>
          <w:rFonts w:ascii="Times New Roman" w:hAnsi="Times New Roman" w:cs="Times New Roman"/>
          <w:i/>
          <w:iCs/>
          <w:sz w:val="24"/>
          <w:szCs w:val="24"/>
        </w:rPr>
        <w:t xml:space="preserve"> Николаев А.И. </w:t>
      </w:r>
      <w:r w:rsidRPr="00FF4B24">
        <w:rPr>
          <w:rFonts w:ascii="Times New Roman" w:hAnsi="Times New Roman" w:cs="Times New Roman"/>
          <w:sz w:val="24"/>
          <w:szCs w:val="24"/>
        </w:rPr>
        <w:t>Оборона России. М., 2003. С.192.</w:t>
      </w:r>
    </w:p>
  </w:footnote>
  <w:footnote w:id="22">
    <w:p w:rsidR="00793BE9" w:rsidRPr="00CF7653" w:rsidRDefault="00793BE9" w:rsidP="00877CAF">
      <w:pPr>
        <w:pStyle w:val="a3"/>
        <w:rPr>
          <w:rFonts w:ascii="Times New Roman" w:hAnsi="Times New Roman" w:cs="Times New Roman"/>
          <w:sz w:val="22"/>
          <w:szCs w:val="22"/>
        </w:rPr>
      </w:pPr>
      <w:r w:rsidRPr="00CF7653">
        <w:rPr>
          <w:rStyle w:val="a5"/>
          <w:rFonts w:ascii="Times New Roman" w:hAnsi="Times New Roman" w:cs="Times New Roman"/>
          <w:sz w:val="22"/>
          <w:szCs w:val="22"/>
        </w:rPr>
        <w:footnoteRef/>
      </w:r>
      <w:r w:rsidRPr="00CF7653">
        <w:rPr>
          <w:rFonts w:ascii="Times New Roman" w:hAnsi="Times New Roman" w:cs="Times New Roman"/>
          <w:sz w:val="22"/>
          <w:szCs w:val="22"/>
        </w:rPr>
        <w:t xml:space="preserve"> Военная доктри</w:t>
      </w:r>
      <w:r>
        <w:rPr>
          <w:rFonts w:ascii="Times New Roman" w:hAnsi="Times New Roman" w:cs="Times New Roman"/>
          <w:sz w:val="22"/>
          <w:szCs w:val="22"/>
        </w:rPr>
        <w:t xml:space="preserve">на Российской </w:t>
      </w:r>
      <w:r w:rsidRPr="004B08B6">
        <w:rPr>
          <w:rFonts w:ascii="Times New Roman" w:hAnsi="Times New Roman" w:cs="Times New Roman"/>
          <w:sz w:val="22"/>
          <w:szCs w:val="22"/>
        </w:rPr>
        <w:t>Федерации // Рос. газ. 2014. 30 декабря.</w:t>
      </w:r>
    </w:p>
  </w:footnote>
  <w:footnote w:id="23">
    <w:p w:rsidR="00793BE9" w:rsidRPr="00CF7653" w:rsidRDefault="00793BE9" w:rsidP="00877CAF">
      <w:pPr>
        <w:pStyle w:val="a3"/>
        <w:rPr>
          <w:sz w:val="22"/>
          <w:szCs w:val="22"/>
        </w:rPr>
      </w:pPr>
      <w:r w:rsidRPr="00CF7653">
        <w:rPr>
          <w:rStyle w:val="a5"/>
          <w:rFonts w:ascii="Times New Roman" w:hAnsi="Times New Roman" w:cs="Times New Roman"/>
          <w:sz w:val="22"/>
          <w:szCs w:val="22"/>
        </w:rPr>
        <w:footnoteRef/>
      </w:r>
      <w:r w:rsidRPr="00CF7653">
        <w:rPr>
          <w:rFonts w:ascii="Times New Roman" w:hAnsi="Times New Roman" w:cs="Times New Roman"/>
          <w:sz w:val="22"/>
          <w:szCs w:val="22"/>
        </w:rPr>
        <w:t xml:space="preserve"> Военная доктрина Ро</w:t>
      </w:r>
      <w:r>
        <w:rPr>
          <w:rFonts w:ascii="Times New Roman" w:hAnsi="Times New Roman" w:cs="Times New Roman"/>
          <w:sz w:val="22"/>
          <w:szCs w:val="22"/>
        </w:rPr>
        <w:t xml:space="preserve">ссийской </w:t>
      </w:r>
      <w:r w:rsidRPr="004B08B6">
        <w:rPr>
          <w:rFonts w:ascii="Times New Roman" w:hAnsi="Times New Roman" w:cs="Times New Roman"/>
          <w:sz w:val="22"/>
          <w:szCs w:val="22"/>
        </w:rPr>
        <w:t xml:space="preserve">Федерации // Рос. газ. </w:t>
      </w:r>
      <w:r w:rsidRPr="00CF7653">
        <w:rPr>
          <w:rFonts w:ascii="Times New Roman" w:hAnsi="Times New Roman" w:cs="Times New Roman"/>
          <w:sz w:val="22"/>
          <w:szCs w:val="22"/>
        </w:rPr>
        <w:t>2014. 30 декабря.</w:t>
      </w:r>
    </w:p>
  </w:footnote>
  <w:footnote w:id="24">
    <w:p w:rsidR="00793BE9" w:rsidRPr="00CF7653" w:rsidRDefault="00793BE9" w:rsidP="00877CAF">
      <w:pPr>
        <w:pStyle w:val="a3"/>
        <w:rPr>
          <w:sz w:val="22"/>
          <w:szCs w:val="22"/>
        </w:rPr>
      </w:pPr>
      <w:r w:rsidRPr="00CF7653">
        <w:rPr>
          <w:rStyle w:val="a5"/>
          <w:rFonts w:ascii="Times New Roman" w:hAnsi="Times New Roman" w:cs="Times New Roman"/>
          <w:sz w:val="22"/>
          <w:szCs w:val="22"/>
        </w:rPr>
        <w:footnoteRef/>
      </w:r>
      <w:r w:rsidRPr="00CF7653">
        <w:rPr>
          <w:rFonts w:ascii="Times New Roman" w:hAnsi="Times New Roman" w:cs="Times New Roman"/>
          <w:i/>
          <w:iCs/>
          <w:sz w:val="22"/>
          <w:szCs w:val="22"/>
        </w:rPr>
        <w:t xml:space="preserve"> См.: Хрусталев Е.Ю. </w:t>
      </w:r>
      <w:r w:rsidRPr="00CF7653">
        <w:rPr>
          <w:rFonts w:ascii="Times New Roman" w:hAnsi="Times New Roman" w:cs="Times New Roman"/>
          <w:sz w:val="22"/>
          <w:szCs w:val="22"/>
        </w:rPr>
        <w:t>Оборонно-промышленный комплекс России: предназначение, состояние и перспективы развития // Национальные интересы: приоритеты и безопасность. 2011. №</w:t>
      </w:r>
      <w:r>
        <w:rPr>
          <w:rFonts w:ascii="Times New Roman" w:hAnsi="Times New Roman" w:cs="Times New Roman"/>
          <w:sz w:val="22"/>
          <w:szCs w:val="22"/>
        </w:rPr>
        <w:t xml:space="preserve"> </w:t>
      </w:r>
      <w:r w:rsidRPr="00CF7653">
        <w:rPr>
          <w:rFonts w:ascii="Times New Roman" w:hAnsi="Times New Roman" w:cs="Times New Roman"/>
          <w:sz w:val="22"/>
          <w:szCs w:val="22"/>
        </w:rPr>
        <w:t>35 (128). С.</w:t>
      </w:r>
      <w:r>
        <w:rPr>
          <w:rFonts w:ascii="Times New Roman" w:hAnsi="Times New Roman" w:cs="Times New Roman"/>
          <w:sz w:val="22"/>
          <w:szCs w:val="22"/>
        </w:rPr>
        <w:t xml:space="preserve"> </w:t>
      </w:r>
      <w:r w:rsidRPr="00CF7653">
        <w:rPr>
          <w:rFonts w:ascii="Times New Roman" w:hAnsi="Times New Roman" w:cs="Times New Roman"/>
          <w:sz w:val="22"/>
          <w:szCs w:val="22"/>
        </w:rPr>
        <w:t>61.</w:t>
      </w:r>
    </w:p>
  </w:footnote>
  <w:footnote w:id="25">
    <w:p w:rsidR="00793BE9" w:rsidRPr="00F92641" w:rsidRDefault="00793BE9" w:rsidP="00877CAF">
      <w:pPr>
        <w:pStyle w:val="a3"/>
        <w:rPr>
          <w:sz w:val="22"/>
          <w:szCs w:val="22"/>
        </w:rPr>
      </w:pPr>
      <w:r w:rsidRPr="00F92641">
        <w:rPr>
          <w:rStyle w:val="a5"/>
          <w:rFonts w:ascii="Times New Roman" w:hAnsi="Times New Roman" w:cs="Times New Roman"/>
          <w:sz w:val="22"/>
          <w:szCs w:val="22"/>
        </w:rPr>
        <w:footnoteRef/>
      </w:r>
      <w:r w:rsidRPr="00F92641">
        <w:rPr>
          <w:rFonts w:ascii="Times New Roman" w:hAnsi="Times New Roman" w:cs="Times New Roman"/>
          <w:sz w:val="22"/>
          <w:szCs w:val="22"/>
        </w:rPr>
        <w:t xml:space="preserve"> См.: Военная доктрина Ро</w:t>
      </w:r>
      <w:r>
        <w:rPr>
          <w:rFonts w:ascii="Times New Roman" w:hAnsi="Times New Roman" w:cs="Times New Roman"/>
          <w:sz w:val="22"/>
          <w:szCs w:val="22"/>
        </w:rPr>
        <w:t xml:space="preserve">ссийской </w:t>
      </w:r>
      <w:r w:rsidRPr="004B08B6">
        <w:rPr>
          <w:rFonts w:ascii="Times New Roman" w:hAnsi="Times New Roman" w:cs="Times New Roman"/>
          <w:sz w:val="22"/>
          <w:szCs w:val="22"/>
        </w:rPr>
        <w:t>Федерации // Рос. газ. 2014</w:t>
      </w:r>
      <w:r w:rsidRPr="00F92641">
        <w:rPr>
          <w:rFonts w:ascii="Times New Roman" w:hAnsi="Times New Roman" w:cs="Times New Roman"/>
          <w:sz w:val="22"/>
          <w:szCs w:val="22"/>
        </w:rPr>
        <w:t>. 30 декабря.</w:t>
      </w:r>
    </w:p>
  </w:footnote>
  <w:footnote w:id="26">
    <w:p w:rsidR="00793BE9" w:rsidRPr="00F92641" w:rsidRDefault="00793BE9" w:rsidP="00877CAF">
      <w:pPr>
        <w:pStyle w:val="a3"/>
        <w:rPr>
          <w:sz w:val="22"/>
          <w:szCs w:val="22"/>
        </w:rPr>
      </w:pPr>
      <w:r w:rsidRPr="00F92641">
        <w:rPr>
          <w:rStyle w:val="a5"/>
          <w:rFonts w:ascii="Times New Roman" w:hAnsi="Times New Roman" w:cs="Times New Roman"/>
          <w:sz w:val="22"/>
          <w:szCs w:val="22"/>
        </w:rPr>
        <w:footnoteRef/>
      </w:r>
      <w:r w:rsidRPr="00F92641">
        <w:rPr>
          <w:rFonts w:ascii="Times New Roman" w:hAnsi="Times New Roman" w:cs="Times New Roman"/>
          <w:sz w:val="22"/>
          <w:szCs w:val="22"/>
        </w:rPr>
        <w:t xml:space="preserve"> </w:t>
      </w:r>
      <w:r w:rsidRPr="00F92641">
        <w:rPr>
          <w:rFonts w:ascii="Times New Roman" w:hAnsi="Times New Roman" w:cs="Times New Roman"/>
          <w:i/>
          <w:sz w:val="22"/>
          <w:szCs w:val="22"/>
        </w:rPr>
        <w:t>См.:</w:t>
      </w:r>
      <w:r w:rsidRPr="00F92641">
        <w:rPr>
          <w:rFonts w:ascii="Times New Roman" w:hAnsi="Times New Roman" w:cs="Times New Roman"/>
          <w:i/>
          <w:iCs/>
          <w:sz w:val="22"/>
          <w:szCs w:val="22"/>
        </w:rPr>
        <w:t xml:space="preserve"> Оборский А.Ю., Кривенко А.М.</w:t>
      </w:r>
      <w:r w:rsidRPr="00F92641">
        <w:rPr>
          <w:rFonts w:ascii="Times New Roman" w:hAnsi="Times New Roman" w:cs="Times New Roman"/>
          <w:sz w:val="22"/>
          <w:szCs w:val="22"/>
        </w:rPr>
        <w:t xml:space="preserve"> К вопросу о сущности и структуре военной организации России // Вестник Военного университета. 2012. № 2. С.123.</w:t>
      </w:r>
    </w:p>
  </w:footnote>
  <w:footnote w:id="27">
    <w:p w:rsidR="00793BE9" w:rsidRPr="0089001C" w:rsidRDefault="00793BE9" w:rsidP="00877CAF">
      <w:pPr>
        <w:pStyle w:val="a3"/>
        <w:rPr>
          <w:sz w:val="22"/>
          <w:szCs w:val="22"/>
        </w:rPr>
      </w:pPr>
      <w:r w:rsidRPr="004B08B6">
        <w:rPr>
          <w:rStyle w:val="a5"/>
          <w:rFonts w:ascii="Times New Roman" w:hAnsi="Times New Roman" w:cs="Times New Roman"/>
          <w:sz w:val="22"/>
          <w:szCs w:val="22"/>
        </w:rPr>
        <w:footnoteRef/>
      </w:r>
      <w:r w:rsidRPr="004B08B6">
        <w:rPr>
          <w:rFonts w:ascii="Times New Roman" w:hAnsi="Times New Roman" w:cs="Times New Roman"/>
          <w:sz w:val="22"/>
          <w:szCs w:val="22"/>
        </w:rPr>
        <w:t xml:space="preserve"> См.: Об образовании в Российской Федерации : федер. закон РФ от 29 декабря 2012 г. № 273-ФЗ // Рос. газ. 2012</w:t>
      </w:r>
      <w:r w:rsidRPr="0089001C">
        <w:rPr>
          <w:rFonts w:ascii="Times New Roman" w:hAnsi="Times New Roman" w:cs="Times New Roman"/>
          <w:sz w:val="22"/>
          <w:szCs w:val="22"/>
        </w:rPr>
        <w:t>. 30 декабря.</w:t>
      </w:r>
    </w:p>
  </w:footnote>
  <w:footnote w:id="28">
    <w:p w:rsidR="00793BE9" w:rsidRPr="0089001C" w:rsidRDefault="00793BE9" w:rsidP="00877CAF">
      <w:pPr>
        <w:pStyle w:val="a3"/>
        <w:rPr>
          <w:sz w:val="22"/>
          <w:szCs w:val="22"/>
        </w:rPr>
      </w:pPr>
      <w:r w:rsidRPr="0089001C">
        <w:rPr>
          <w:rStyle w:val="a5"/>
          <w:rFonts w:ascii="Times New Roman" w:hAnsi="Times New Roman" w:cs="Times New Roman"/>
          <w:sz w:val="22"/>
          <w:szCs w:val="22"/>
        </w:rPr>
        <w:footnoteRef/>
      </w:r>
      <w:r w:rsidRPr="0089001C">
        <w:rPr>
          <w:rFonts w:ascii="Times New Roman" w:hAnsi="Times New Roman" w:cs="Times New Roman"/>
          <w:sz w:val="22"/>
          <w:szCs w:val="22"/>
        </w:rPr>
        <w:t xml:space="preserve"> </w:t>
      </w:r>
      <w:r w:rsidRPr="0089001C">
        <w:rPr>
          <w:rFonts w:ascii="Times New Roman" w:hAnsi="Times New Roman" w:cs="Times New Roman"/>
          <w:i/>
          <w:iCs/>
          <w:sz w:val="22"/>
          <w:szCs w:val="22"/>
        </w:rPr>
        <w:t>Осипов Г.В.</w:t>
      </w:r>
      <w:r w:rsidRPr="0089001C">
        <w:rPr>
          <w:rFonts w:ascii="Times New Roman" w:hAnsi="Times New Roman" w:cs="Times New Roman"/>
          <w:sz w:val="22"/>
          <w:szCs w:val="22"/>
        </w:rPr>
        <w:t xml:space="preserve"> Введение в социологическую науку «Экономика и социология знания». М.</w:t>
      </w:r>
      <w:r>
        <w:rPr>
          <w:rFonts w:ascii="Times New Roman" w:hAnsi="Times New Roman" w:cs="Times New Roman"/>
          <w:sz w:val="22"/>
          <w:szCs w:val="22"/>
        </w:rPr>
        <w:t xml:space="preserve"> </w:t>
      </w:r>
      <w:r w:rsidRPr="0089001C">
        <w:rPr>
          <w:rFonts w:ascii="Times New Roman" w:hAnsi="Times New Roman" w:cs="Times New Roman"/>
          <w:sz w:val="22"/>
          <w:szCs w:val="22"/>
        </w:rPr>
        <w:t>: Наука; Вече, 2010. С.15.</w:t>
      </w:r>
    </w:p>
  </w:footnote>
  <w:footnote w:id="29">
    <w:p w:rsidR="00793BE9" w:rsidRPr="0089001C" w:rsidRDefault="00793BE9" w:rsidP="00877CAF">
      <w:pPr>
        <w:pStyle w:val="a3"/>
        <w:rPr>
          <w:sz w:val="22"/>
          <w:szCs w:val="22"/>
        </w:rPr>
      </w:pPr>
      <w:r w:rsidRPr="0089001C">
        <w:rPr>
          <w:rStyle w:val="a5"/>
          <w:rFonts w:ascii="Times New Roman" w:hAnsi="Times New Roman" w:cs="Times New Roman"/>
          <w:i/>
          <w:iCs/>
          <w:sz w:val="22"/>
          <w:szCs w:val="22"/>
        </w:rPr>
        <w:footnoteRef/>
      </w:r>
      <w:r w:rsidRPr="0089001C">
        <w:rPr>
          <w:rFonts w:ascii="Times New Roman" w:hAnsi="Times New Roman" w:cs="Times New Roman"/>
          <w:i/>
          <w:iCs/>
          <w:sz w:val="22"/>
          <w:szCs w:val="22"/>
        </w:rPr>
        <w:t xml:space="preserve"> Воробьев И.Н., Киселев В.А.</w:t>
      </w:r>
      <w:r w:rsidRPr="0089001C">
        <w:rPr>
          <w:rFonts w:ascii="Times New Roman" w:hAnsi="Times New Roman" w:cs="Times New Roman"/>
          <w:sz w:val="22"/>
          <w:szCs w:val="22"/>
        </w:rPr>
        <w:t xml:space="preserve"> Роль военной науки в формировании нового облика Вооруженных Сил России // Военная мысль. 2011. № 2. С.</w:t>
      </w:r>
      <w:r>
        <w:rPr>
          <w:rFonts w:ascii="Times New Roman" w:hAnsi="Times New Roman" w:cs="Times New Roman"/>
          <w:sz w:val="22"/>
          <w:szCs w:val="22"/>
        </w:rPr>
        <w:t xml:space="preserve"> </w:t>
      </w:r>
      <w:r w:rsidRPr="0089001C">
        <w:rPr>
          <w:rFonts w:ascii="Times New Roman" w:hAnsi="Times New Roman" w:cs="Times New Roman"/>
          <w:sz w:val="22"/>
          <w:szCs w:val="22"/>
        </w:rPr>
        <w:t>41.</w:t>
      </w:r>
    </w:p>
  </w:footnote>
  <w:footnote w:id="30">
    <w:p w:rsidR="00793BE9" w:rsidRPr="0089001C" w:rsidRDefault="00793BE9" w:rsidP="00877CAF">
      <w:pPr>
        <w:pStyle w:val="a3"/>
        <w:rPr>
          <w:sz w:val="22"/>
          <w:szCs w:val="22"/>
        </w:rPr>
      </w:pPr>
      <w:r w:rsidRPr="0089001C">
        <w:rPr>
          <w:rStyle w:val="a5"/>
          <w:rFonts w:ascii="Times New Roman" w:hAnsi="Times New Roman" w:cs="Times New Roman"/>
          <w:sz w:val="22"/>
          <w:szCs w:val="22"/>
        </w:rPr>
        <w:footnoteRef/>
      </w:r>
      <w:r w:rsidRPr="0089001C">
        <w:rPr>
          <w:rFonts w:ascii="Times New Roman" w:hAnsi="Times New Roman" w:cs="Times New Roman"/>
          <w:i/>
          <w:iCs/>
          <w:sz w:val="22"/>
          <w:szCs w:val="22"/>
        </w:rPr>
        <w:t xml:space="preserve"> Ольшевский В.Г.</w:t>
      </w:r>
      <w:r w:rsidRPr="0089001C">
        <w:rPr>
          <w:rFonts w:ascii="Times New Roman" w:hAnsi="Times New Roman" w:cs="Times New Roman"/>
          <w:sz w:val="22"/>
          <w:szCs w:val="22"/>
        </w:rPr>
        <w:t xml:space="preserve"> Военная сфера в социальной структуре общества: методологические предпосылки анализа // Вестник Военного университета. 2010. №</w:t>
      </w:r>
      <w:r>
        <w:rPr>
          <w:rFonts w:ascii="Times New Roman" w:hAnsi="Times New Roman" w:cs="Times New Roman"/>
          <w:sz w:val="22"/>
          <w:szCs w:val="22"/>
        </w:rPr>
        <w:t xml:space="preserve"> </w:t>
      </w:r>
      <w:r w:rsidRPr="0089001C">
        <w:rPr>
          <w:rFonts w:ascii="Times New Roman" w:hAnsi="Times New Roman" w:cs="Times New Roman"/>
          <w:sz w:val="22"/>
          <w:szCs w:val="22"/>
        </w:rPr>
        <w:t>2</w:t>
      </w:r>
      <w:r>
        <w:rPr>
          <w:rFonts w:ascii="Times New Roman" w:hAnsi="Times New Roman" w:cs="Times New Roman"/>
          <w:sz w:val="22"/>
          <w:szCs w:val="22"/>
        </w:rPr>
        <w:t xml:space="preserve"> </w:t>
      </w:r>
      <w:r w:rsidRPr="0089001C">
        <w:rPr>
          <w:rFonts w:ascii="Times New Roman" w:hAnsi="Times New Roman" w:cs="Times New Roman"/>
          <w:sz w:val="22"/>
          <w:szCs w:val="22"/>
        </w:rPr>
        <w:t>(22). С.119.</w:t>
      </w:r>
    </w:p>
  </w:footnote>
  <w:footnote w:id="31">
    <w:p w:rsidR="00793BE9" w:rsidRPr="0089001C" w:rsidRDefault="00793BE9" w:rsidP="00877CAF">
      <w:pPr>
        <w:pStyle w:val="a3"/>
        <w:rPr>
          <w:sz w:val="22"/>
          <w:szCs w:val="22"/>
        </w:rPr>
      </w:pPr>
      <w:r w:rsidRPr="0089001C">
        <w:rPr>
          <w:rStyle w:val="a5"/>
          <w:rFonts w:ascii="Times New Roman" w:hAnsi="Times New Roman" w:cs="Times New Roman"/>
          <w:sz w:val="22"/>
          <w:szCs w:val="22"/>
        </w:rPr>
        <w:footnoteRef/>
      </w:r>
      <w:r w:rsidRPr="0089001C">
        <w:rPr>
          <w:rFonts w:ascii="Times New Roman" w:hAnsi="Times New Roman" w:cs="Times New Roman"/>
          <w:sz w:val="22"/>
          <w:szCs w:val="22"/>
        </w:rPr>
        <w:t xml:space="preserve"> Стратегия национальной безопасности Ро</w:t>
      </w:r>
      <w:r>
        <w:rPr>
          <w:rFonts w:ascii="Times New Roman" w:hAnsi="Times New Roman" w:cs="Times New Roman"/>
          <w:sz w:val="22"/>
          <w:szCs w:val="22"/>
        </w:rPr>
        <w:t xml:space="preserve">ссийской </w:t>
      </w:r>
      <w:r w:rsidRPr="00430EE7">
        <w:rPr>
          <w:rFonts w:ascii="Times New Roman" w:hAnsi="Times New Roman" w:cs="Times New Roman"/>
          <w:sz w:val="22"/>
          <w:szCs w:val="22"/>
        </w:rPr>
        <w:t xml:space="preserve">Федерации // Рос. газ. 2015. </w:t>
      </w:r>
      <w:r w:rsidRPr="0089001C">
        <w:rPr>
          <w:rFonts w:ascii="Times New Roman" w:hAnsi="Times New Roman" w:cs="Times New Roman"/>
          <w:sz w:val="22"/>
          <w:szCs w:val="22"/>
        </w:rPr>
        <w:t>31 декабря.</w:t>
      </w:r>
    </w:p>
  </w:footnote>
  <w:footnote w:id="32">
    <w:p w:rsidR="00793BE9" w:rsidRPr="0089001C" w:rsidRDefault="00793BE9" w:rsidP="00877CAF">
      <w:pPr>
        <w:pStyle w:val="a3"/>
        <w:rPr>
          <w:sz w:val="22"/>
          <w:szCs w:val="22"/>
        </w:rPr>
      </w:pPr>
      <w:r w:rsidRPr="0089001C">
        <w:rPr>
          <w:rStyle w:val="a5"/>
          <w:rFonts w:ascii="Times New Roman" w:hAnsi="Times New Roman" w:cs="Times New Roman"/>
          <w:sz w:val="22"/>
          <w:szCs w:val="22"/>
        </w:rPr>
        <w:footnoteRef/>
      </w:r>
      <w:r w:rsidRPr="0089001C">
        <w:rPr>
          <w:rFonts w:ascii="Times New Roman" w:hAnsi="Times New Roman" w:cs="Times New Roman"/>
          <w:sz w:val="22"/>
          <w:szCs w:val="22"/>
        </w:rPr>
        <w:t xml:space="preserve"> См.: Об учебно-материальной базе Вооруженных Сил Российской Федерации</w:t>
      </w:r>
      <w:r>
        <w:rPr>
          <w:rFonts w:ascii="Times New Roman" w:hAnsi="Times New Roman" w:cs="Times New Roman"/>
          <w:sz w:val="22"/>
          <w:szCs w:val="22"/>
        </w:rPr>
        <w:t xml:space="preserve"> </w:t>
      </w:r>
      <w:r w:rsidRPr="0089001C">
        <w:rPr>
          <w:rFonts w:ascii="Times New Roman" w:hAnsi="Times New Roman" w:cs="Times New Roman"/>
          <w:sz w:val="22"/>
          <w:szCs w:val="22"/>
        </w:rPr>
        <w:t>: приказ министра обороны РФ от 2</w:t>
      </w:r>
      <w:r>
        <w:rPr>
          <w:rFonts w:ascii="Times New Roman" w:hAnsi="Times New Roman" w:cs="Times New Roman"/>
          <w:sz w:val="22"/>
          <w:szCs w:val="22"/>
        </w:rPr>
        <w:t xml:space="preserve"> </w:t>
      </w:r>
      <w:r w:rsidRPr="0089001C">
        <w:rPr>
          <w:rFonts w:ascii="Times New Roman" w:hAnsi="Times New Roman" w:cs="Times New Roman"/>
          <w:sz w:val="22"/>
          <w:szCs w:val="22"/>
        </w:rPr>
        <w:t>марта 2010</w:t>
      </w:r>
      <w:r>
        <w:rPr>
          <w:rFonts w:ascii="Times New Roman" w:hAnsi="Times New Roman" w:cs="Times New Roman"/>
          <w:sz w:val="22"/>
          <w:szCs w:val="22"/>
        </w:rPr>
        <w:t xml:space="preserve"> г.</w:t>
      </w:r>
      <w:r w:rsidRPr="0089001C">
        <w:rPr>
          <w:rFonts w:ascii="Times New Roman" w:hAnsi="Times New Roman" w:cs="Times New Roman"/>
          <w:sz w:val="22"/>
          <w:szCs w:val="22"/>
        </w:rPr>
        <w:t xml:space="preserve"> № 150. М., 2010. С.3.</w:t>
      </w:r>
    </w:p>
  </w:footnote>
  <w:footnote w:id="33">
    <w:p w:rsidR="00793BE9" w:rsidRPr="0084411D" w:rsidRDefault="00793BE9" w:rsidP="00877CAF">
      <w:pPr>
        <w:pStyle w:val="a3"/>
        <w:rPr>
          <w:sz w:val="22"/>
          <w:szCs w:val="22"/>
        </w:rPr>
      </w:pPr>
      <w:r w:rsidRPr="0084411D">
        <w:rPr>
          <w:rStyle w:val="a5"/>
          <w:rFonts w:ascii="Times New Roman" w:hAnsi="Times New Roman" w:cs="Times New Roman"/>
          <w:sz w:val="22"/>
          <w:szCs w:val="22"/>
        </w:rPr>
        <w:footnoteRef/>
      </w:r>
      <w:r w:rsidRPr="0084411D">
        <w:rPr>
          <w:rFonts w:ascii="Times New Roman" w:hAnsi="Times New Roman" w:cs="Times New Roman"/>
          <w:sz w:val="22"/>
          <w:szCs w:val="22"/>
        </w:rPr>
        <w:t xml:space="preserve"> Военная политология. </w:t>
      </w:r>
      <w:r w:rsidRPr="0084411D">
        <w:rPr>
          <w:rFonts w:ascii="Times New Roman" w:eastAsia="Times New Roman" w:hAnsi="Times New Roman" w:cs="Times New Roman"/>
          <w:sz w:val="22"/>
          <w:szCs w:val="22"/>
          <w:lang w:eastAsia="en-US"/>
        </w:rPr>
        <w:t xml:space="preserve">М.: ИД «Красная звезда», - 2006. </w:t>
      </w:r>
      <w:r>
        <w:rPr>
          <w:rFonts w:ascii="Times New Roman" w:hAnsi="Times New Roman" w:cs="Times New Roman"/>
          <w:sz w:val="22"/>
          <w:szCs w:val="22"/>
        </w:rPr>
        <w:t>С. 302</w:t>
      </w:r>
      <w:r w:rsidRPr="0084411D">
        <w:rPr>
          <w:rFonts w:ascii="Times New Roman" w:hAnsi="Times New Roman" w:cs="Times New Roman"/>
          <w:sz w:val="22"/>
          <w:szCs w:val="22"/>
        </w:rPr>
        <w:t>.</w:t>
      </w:r>
    </w:p>
  </w:footnote>
  <w:footnote w:id="34">
    <w:p w:rsidR="00793BE9" w:rsidRPr="0089001C" w:rsidRDefault="00793BE9" w:rsidP="000872F3">
      <w:pPr>
        <w:pStyle w:val="a3"/>
        <w:rPr>
          <w:sz w:val="22"/>
          <w:szCs w:val="22"/>
        </w:rPr>
      </w:pPr>
      <w:r w:rsidRPr="0089001C">
        <w:rPr>
          <w:rStyle w:val="a5"/>
          <w:rFonts w:ascii="Times New Roman" w:hAnsi="Times New Roman" w:cs="Times New Roman"/>
          <w:sz w:val="22"/>
          <w:szCs w:val="22"/>
        </w:rPr>
        <w:footnoteRef/>
      </w:r>
      <w:r w:rsidRPr="0089001C">
        <w:rPr>
          <w:rFonts w:ascii="Times New Roman" w:hAnsi="Times New Roman" w:cs="Times New Roman"/>
          <w:i/>
          <w:iCs/>
          <w:sz w:val="22"/>
          <w:szCs w:val="22"/>
        </w:rPr>
        <w:t xml:space="preserve"> Ольшевский В.Г.</w:t>
      </w:r>
      <w:r w:rsidRPr="0089001C">
        <w:rPr>
          <w:rFonts w:ascii="Times New Roman" w:hAnsi="Times New Roman" w:cs="Times New Roman"/>
          <w:sz w:val="22"/>
          <w:szCs w:val="22"/>
        </w:rPr>
        <w:t xml:space="preserve"> Военная сфера в социальной структуре общества: методологические предпосылки анализа // Вестник Военного университета. 2010. №</w:t>
      </w:r>
      <w:r>
        <w:rPr>
          <w:rFonts w:ascii="Times New Roman" w:hAnsi="Times New Roman" w:cs="Times New Roman"/>
          <w:sz w:val="22"/>
          <w:szCs w:val="22"/>
        </w:rPr>
        <w:t xml:space="preserve"> </w:t>
      </w:r>
      <w:r w:rsidRPr="0089001C">
        <w:rPr>
          <w:rFonts w:ascii="Times New Roman" w:hAnsi="Times New Roman" w:cs="Times New Roman"/>
          <w:sz w:val="22"/>
          <w:szCs w:val="22"/>
        </w:rPr>
        <w:t>2(22). С.</w:t>
      </w:r>
      <w:r>
        <w:rPr>
          <w:rFonts w:ascii="Times New Roman" w:hAnsi="Times New Roman" w:cs="Times New Roman"/>
          <w:sz w:val="22"/>
          <w:szCs w:val="22"/>
        </w:rPr>
        <w:t xml:space="preserve"> </w:t>
      </w:r>
      <w:r w:rsidRPr="0089001C">
        <w:rPr>
          <w:rFonts w:ascii="Times New Roman" w:hAnsi="Times New Roman" w:cs="Times New Roman"/>
          <w:sz w:val="22"/>
          <w:szCs w:val="22"/>
        </w:rPr>
        <w:t>120.</w:t>
      </w:r>
    </w:p>
  </w:footnote>
  <w:footnote w:id="35">
    <w:p w:rsidR="00793BE9" w:rsidRDefault="00793BE9" w:rsidP="000872F3">
      <w:pPr>
        <w:pStyle w:val="a3"/>
      </w:pPr>
      <w:r w:rsidRPr="003C399E">
        <w:rPr>
          <w:rStyle w:val="a5"/>
          <w:rFonts w:ascii="Times New Roman" w:hAnsi="Times New Roman" w:cs="Times New Roman"/>
          <w:sz w:val="24"/>
          <w:szCs w:val="24"/>
        </w:rPr>
        <w:footnoteRef/>
      </w:r>
      <w:r w:rsidRPr="003C399E">
        <w:rPr>
          <w:rFonts w:ascii="Times New Roman" w:hAnsi="Times New Roman" w:cs="Times New Roman"/>
          <w:sz w:val="24"/>
          <w:szCs w:val="24"/>
        </w:rPr>
        <w:t xml:space="preserve"> </w:t>
      </w:r>
      <w:r w:rsidRPr="0089001C">
        <w:rPr>
          <w:rFonts w:ascii="Times New Roman" w:hAnsi="Times New Roman" w:cs="Times New Roman"/>
          <w:sz w:val="22"/>
          <w:szCs w:val="22"/>
        </w:rPr>
        <w:t>Наглядным примером этого является функционирование ОПК, при котором происходит трансферт военных технологий, внедрение новейших достижений науки и техники в гражданский сектор.</w:t>
      </w:r>
    </w:p>
  </w:footnote>
  <w:footnote w:id="36">
    <w:p w:rsidR="00793BE9" w:rsidRPr="006F7F23" w:rsidRDefault="00793BE9" w:rsidP="00877CAF">
      <w:pPr>
        <w:pStyle w:val="a3"/>
        <w:rPr>
          <w:sz w:val="22"/>
          <w:szCs w:val="22"/>
        </w:rPr>
      </w:pPr>
      <w:r w:rsidRPr="006F7F23">
        <w:rPr>
          <w:rStyle w:val="a5"/>
          <w:rFonts w:ascii="Times New Roman" w:hAnsi="Times New Roman" w:cs="Times New Roman"/>
          <w:sz w:val="22"/>
          <w:szCs w:val="22"/>
        </w:rPr>
        <w:footnoteRef/>
      </w:r>
      <w:r w:rsidRPr="006F7F23">
        <w:rPr>
          <w:rFonts w:ascii="Times New Roman" w:hAnsi="Times New Roman" w:cs="Times New Roman"/>
          <w:sz w:val="22"/>
          <w:szCs w:val="22"/>
        </w:rPr>
        <w:t xml:space="preserve"> См.: Политика: толковый словарь. М., 2001. С.</w:t>
      </w:r>
      <w:r>
        <w:rPr>
          <w:rFonts w:ascii="Times New Roman" w:hAnsi="Times New Roman" w:cs="Times New Roman"/>
          <w:sz w:val="22"/>
          <w:szCs w:val="22"/>
        </w:rPr>
        <w:t xml:space="preserve"> </w:t>
      </w:r>
      <w:r w:rsidRPr="006F7F23">
        <w:rPr>
          <w:rFonts w:ascii="Times New Roman" w:hAnsi="Times New Roman" w:cs="Times New Roman"/>
          <w:sz w:val="22"/>
          <w:szCs w:val="22"/>
        </w:rPr>
        <w:t>262.</w:t>
      </w:r>
    </w:p>
  </w:footnote>
  <w:footnote w:id="37">
    <w:p w:rsidR="00793BE9" w:rsidRPr="003B35BB" w:rsidRDefault="00793BE9" w:rsidP="00877CAF">
      <w:pPr>
        <w:pStyle w:val="a3"/>
        <w:rPr>
          <w:sz w:val="22"/>
          <w:szCs w:val="22"/>
        </w:rPr>
      </w:pPr>
      <w:r w:rsidRPr="003B35BB">
        <w:rPr>
          <w:rStyle w:val="a5"/>
          <w:rFonts w:ascii="Times New Roman" w:hAnsi="Times New Roman" w:cs="Times New Roman"/>
          <w:sz w:val="22"/>
          <w:szCs w:val="22"/>
        </w:rPr>
        <w:footnoteRef/>
      </w:r>
      <w:r w:rsidRPr="003B35BB">
        <w:rPr>
          <w:rFonts w:ascii="Times New Roman" w:hAnsi="Times New Roman" w:cs="Times New Roman"/>
          <w:sz w:val="22"/>
          <w:szCs w:val="22"/>
        </w:rPr>
        <w:t xml:space="preserve"> См.: Словарь иностранных слов. </w:t>
      </w:r>
      <w:r w:rsidRPr="003B35BB">
        <w:rPr>
          <w:rFonts w:ascii="Times New Roman" w:eastAsia="Times New Roman" w:hAnsi="Times New Roman" w:cs="Times New Roman"/>
          <w:sz w:val="22"/>
          <w:szCs w:val="22"/>
          <w:lang w:eastAsia="en-US"/>
        </w:rPr>
        <w:t xml:space="preserve">М., 1989. </w:t>
      </w:r>
      <w:r w:rsidRPr="003B35BB">
        <w:rPr>
          <w:rFonts w:ascii="Times New Roman" w:hAnsi="Times New Roman" w:cs="Times New Roman"/>
          <w:sz w:val="22"/>
          <w:szCs w:val="22"/>
        </w:rPr>
        <w:t>С. 585, 599.</w:t>
      </w:r>
    </w:p>
  </w:footnote>
  <w:footnote w:id="38">
    <w:p w:rsidR="00793BE9" w:rsidRPr="006F7F23" w:rsidRDefault="00793BE9" w:rsidP="00877CAF">
      <w:pPr>
        <w:pStyle w:val="a3"/>
        <w:rPr>
          <w:sz w:val="22"/>
          <w:szCs w:val="22"/>
        </w:rPr>
      </w:pPr>
      <w:r w:rsidRPr="006F7F23">
        <w:rPr>
          <w:rStyle w:val="a5"/>
          <w:rFonts w:ascii="Times New Roman" w:hAnsi="Times New Roman" w:cs="Times New Roman"/>
          <w:sz w:val="22"/>
          <w:szCs w:val="22"/>
        </w:rPr>
        <w:footnoteRef/>
      </w:r>
      <w:r w:rsidRPr="006F7F23">
        <w:rPr>
          <w:rFonts w:ascii="Times New Roman" w:hAnsi="Times New Roman" w:cs="Times New Roman"/>
          <w:sz w:val="22"/>
          <w:szCs w:val="22"/>
        </w:rPr>
        <w:t xml:space="preserve"> См.:</w:t>
      </w:r>
      <w:r w:rsidRPr="006F7F23">
        <w:rPr>
          <w:rFonts w:ascii="Times New Roman" w:hAnsi="Times New Roman" w:cs="Times New Roman"/>
          <w:i/>
          <w:iCs/>
          <w:sz w:val="22"/>
          <w:szCs w:val="22"/>
        </w:rPr>
        <w:t xml:space="preserve"> Ахиезер А.</w:t>
      </w:r>
      <w:r w:rsidRPr="006F7F23">
        <w:rPr>
          <w:rFonts w:ascii="Times New Roman" w:hAnsi="Times New Roman" w:cs="Times New Roman"/>
          <w:sz w:val="22"/>
          <w:szCs w:val="22"/>
        </w:rPr>
        <w:t xml:space="preserve"> Российский либерализм перед лицом кризиса // Общественные науки и современность. 1993. №</w:t>
      </w:r>
      <w:r>
        <w:rPr>
          <w:rFonts w:ascii="Times New Roman" w:hAnsi="Times New Roman" w:cs="Times New Roman"/>
          <w:sz w:val="22"/>
          <w:szCs w:val="22"/>
        </w:rPr>
        <w:t xml:space="preserve"> </w:t>
      </w:r>
      <w:r w:rsidRPr="006F7F23">
        <w:rPr>
          <w:rFonts w:ascii="Times New Roman" w:hAnsi="Times New Roman" w:cs="Times New Roman"/>
          <w:sz w:val="22"/>
          <w:szCs w:val="22"/>
        </w:rPr>
        <w:t>1. С.</w:t>
      </w:r>
      <w:r>
        <w:rPr>
          <w:rFonts w:ascii="Times New Roman" w:hAnsi="Times New Roman" w:cs="Times New Roman"/>
          <w:sz w:val="22"/>
          <w:szCs w:val="22"/>
        </w:rPr>
        <w:t xml:space="preserve"> </w:t>
      </w:r>
      <w:r w:rsidRPr="006F7F23">
        <w:rPr>
          <w:rFonts w:ascii="Times New Roman" w:hAnsi="Times New Roman" w:cs="Times New Roman"/>
          <w:sz w:val="22"/>
          <w:szCs w:val="22"/>
        </w:rPr>
        <w:t>12.</w:t>
      </w:r>
    </w:p>
  </w:footnote>
  <w:footnote w:id="39">
    <w:p w:rsidR="00793BE9" w:rsidRPr="006F7F23" w:rsidRDefault="00793BE9" w:rsidP="00877CAF">
      <w:pPr>
        <w:pStyle w:val="a3"/>
        <w:rPr>
          <w:sz w:val="22"/>
          <w:szCs w:val="22"/>
        </w:rPr>
      </w:pPr>
      <w:r w:rsidRPr="006F7F23">
        <w:rPr>
          <w:rStyle w:val="a5"/>
          <w:rFonts w:ascii="Times New Roman" w:hAnsi="Times New Roman" w:cs="Times New Roman"/>
          <w:sz w:val="22"/>
          <w:szCs w:val="22"/>
        </w:rPr>
        <w:footnoteRef/>
      </w:r>
      <w:r w:rsidRPr="006F7F23">
        <w:rPr>
          <w:rFonts w:ascii="Times New Roman" w:hAnsi="Times New Roman" w:cs="Times New Roman"/>
          <w:i/>
          <w:iCs/>
          <w:sz w:val="22"/>
          <w:szCs w:val="22"/>
        </w:rPr>
        <w:t xml:space="preserve"> Ланцов С.А.</w:t>
      </w:r>
      <w:r w:rsidRPr="006F7F23">
        <w:rPr>
          <w:rFonts w:ascii="Times New Roman" w:hAnsi="Times New Roman" w:cs="Times New Roman"/>
          <w:sz w:val="22"/>
          <w:szCs w:val="22"/>
        </w:rPr>
        <w:t xml:space="preserve"> Российский исторический опыт в свете концепций политической модернизации // Полис. 2001. №</w:t>
      </w:r>
      <w:r>
        <w:rPr>
          <w:rFonts w:ascii="Times New Roman" w:hAnsi="Times New Roman" w:cs="Times New Roman"/>
          <w:sz w:val="22"/>
          <w:szCs w:val="22"/>
        </w:rPr>
        <w:t xml:space="preserve"> </w:t>
      </w:r>
      <w:r w:rsidRPr="006F7F23">
        <w:rPr>
          <w:rFonts w:ascii="Times New Roman" w:hAnsi="Times New Roman" w:cs="Times New Roman"/>
          <w:sz w:val="22"/>
          <w:szCs w:val="22"/>
        </w:rPr>
        <w:t>3. С.</w:t>
      </w:r>
      <w:r>
        <w:rPr>
          <w:rFonts w:ascii="Times New Roman" w:hAnsi="Times New Roman" w:cs="Times New Roman"/>
          <w:sz w:val="22"/>
          <w:szCs w:val="22"/>
        </w:rPr>
        <w:t xml:space="preserve"> </w:t>
      </w:r>
      <w:r w:rsidRPr="006F7F23">
        <w:rPr>
          <w:rFonts w:ascii="Times New Roman" w:hAnsi="Times New Roman" w:cs="Times New Roman"/>
          <w:sz w:val="22"/>
          <w:szCs w:val="22"/>
        </w:rPr>
        <w:t>98.</w:t>
      </w:r>
    </w:p>
  </w:footnote>
  <w:footnote w:id="40">
    <w:p w:rsidR="00793BE9" w:rsidRPr="003B35BB" w:rsidRDefault="00793BE9" w:rsidP="007D6CB9">
      <w:pPr>
        <w:pStyle w:val="a3"/>
        <w:rPr>
          <w:rFonts w:ascii="Times New Roman" w:hAnsi="Times New Roman" w:cs="Times New Roman"/>
          <w:sz w:val="22"/>
          <w:szCs w:val="22"/>
        </w:rPr>
      </w:pPr>
      <w:r w:rsidRPr="006F7F23">
        <w:rPr>
          <w:rStyle w:val="a5"/>
          <w:rFonts w:ascii="Times New Roman" w:hAnsi="Times New Roman" w:cs="Times New Roman"/>
          <w:sz w:val="22"/>
          <w:szCs w:val="22"/>
        </w:rPr>
        <w:footnoteRef/>
      </w:r>
      <w:r w:rsidRPr="006F7F23">
        <w:rPr>
          <w:rFonts w:ascii="Times New Roman" w:hAnsi="Times New Roman" w:cs="Times New Roman"/>
          <w:sz w:val="22"/>
          <w:szCs w:val="22"/>
        </w:rPr>
        <w:t xml:space="preserve"> Модернизация (от фр. moderne – современный) – это изменение соответственно требованиям современности, в процессе которого вводятся различные усовершенствования</w:t>
      </w:r>
      <w:r w:rsidRPr="006F7F23">
        <w:rPr>
          <w:rFonts w:ascii="Times New Roman" w:hAnsi="Times New Roman" w:cs="Times New Roman"/>
          <w:sz w:val="22"/>
          <w:szCs w:val="22"/>
          <w:vertAlign w:val="superscript"/>
        </w:rPr>
        <w:t>.</w:t>
      </w:r>
      <w:r w:rsidRPr="006F7F23">
        <w:rPr>
          <w:rFonts w:ascii="Times New Roman" w:hAnsi="Times New Roman" w:cs="Times New Roman"/>
          <w:sz w:val="22"/>
          <w:szCs w:val="22"/>
        </w:rPr>
        <w:t xml:space="preserve"> </w:t>
      </w:r>
      <w:r w:rsidRPr="003B35BB">
        <w:rPr>
          <w:rFonts w:ascii="Times New Roman" w:hAnsi="Times New Roman" w:cs="Times New Roman"/>
          <w:sz w:val="22"/>
          <w:szCs w:val="22"/>
        </w:rPr>
        <w:t xml:space="preserve">См.: Словарь иностранных слов. </w:t>
      </w:r>
      <w:r w:rsidRPr="003B35BB">
        <w:rPr>
          <w:rFonts w:ascii="Times New Roman" w:eastAsia="Times New Roman" w:hAnsi="Times New Roman" w:cs="Times New Roman"/>
          <w:sz w:val="22"/>
          <w:szCs w:val="22"/>
          <w:lang w:eastAsia="en-US"/>
        </w:rPr>
        <w:t xml:space="preserve">М., 1989. </w:t>
      </w:r>
      <w:r w:rsidRPr="003B35BB">
        <w:rPr>
          <w:rFonts w:ascii="Times New Roman" w:hAnsi="Times New Roman" w:cs="Times New Roman"/>
          <w:sz w:val="22"/>
          <w:szCs w:val="22"/>
        </w:rPr>
        <w:t>С. 326.</w:t>
      </w:r>
    </w:p>
  </w:footnote>
  <w:footnote w:id="41">
    <w:p w:rsidR="00793BE9" w:rsidRPr="00AF6198" w:rsidRDefault="00793BE9" w:rsidP="00877CAF">
      <w:pPr>
        <w:pStyle w:val="a3"/>
        <w:rPr>
          <w:sz w:val="22"/>
          <w:szCs w:val="22"/>
        </w:rPr>
      </w:pPr>
      <w:r w:rsidRPr="00AF6198">
        <w:rPr>
          <w:rStyle w:val="a5"/>
          <w:rFonts w:ascii="Times New Roman" w:hAnsi="Times New Roman" w:cs="Times New Roman"/>
          <w:sz w:val="22"/>
          <w:szCs w:val="22"/>
        </w:rPr>
        <w:footnoteRef/>
      </w:r>
      <w:r w:rsidRPr="00AF6198">
        <w:rPr>
          <w:rFonts w:ascii="Times New Roman" w:hAnsi="Times New Roman" w:cs="Times New Roman"/>
          <w:sz w:val="22"/>
          <w:szCs w:val="22"/>
        </w:rPr>
        <w:t>См.:</w:t>
      </w:r>
      <w:r w:rsidRPr="00AF6198">
        <w:rPr>
          <w:rFonts w:ascii="Times New Roman" w:hAnsi="Times New Roman" w:cs="Times New Roman"/>
          <w:i/>
          <w:iCs/>
          <w:sz w:val="22"/>
          <w:szCs w:val="22"/>
        </w:rPr>
        <w:t xml:space="preserve"> Красильщиков В.А. </w:t>
      </w:r>
      <w:r w:rsidRPr="00AF6198">
        <w:rPr>
          <w:rFonts w:ascii="Times New Roman" w:hAnsi="Times New Roman" w:cs="Times New Roman"/>
          <w:sz w:val="22"/>
          <w:szCs w:val="22"/>
        </w:rPr>
        <w:t>Мировые модернизации и судьбы страны // Свободная мысль. 1999. № 1. С. 93.</w:t>
      </w:r>
    </w:p>
  </w:footnote>
  <w:footnote w:id="42">
    <w:p w:rsidR="00793BE9" w:rsidRPr="00D95722" w:rsidRDefault="00793BE9" w:rsidP="00877CAF">
      <w:pPr>
        <w:pStyle w:val="a3"/>
        <w:rPr>
          <w:sz w:val="22"/>
          <w:szCs w:val="22"/>
        </w:rPr>
      </w:pPr>
      <w:r w:rsidRPr="00D95722">
        <w:rPr>
          <w:rStyle w:val="a5"/>
          <w:rFonts w:ascii="Times New Roman" w:hAnsi="Times New Roman" w:cs="Times New Roman"/>
          <w:sz w:val="22"/>
          <w:szCs w:val="22"/>
        </w:rPr>
        <w:footnoteRef/>
      </w:r>
      <w:r w:rsidRPr="00D95722">
        <w:rPr>
          <w:rStyle w:val="a5"/>
          <w:rFonts w:ascii="Times New Roman" w:hAnsi="Times New Roman" w:cs="Times New Roman"/>
          <w:sz w:val="22"/>
          <w:szCs w:val="22"/>
        </w:rPr>
        <w:t xml:space="preserve"> </w:t>
      </w:r>
      <w:r w:rsidRPr="00AF6198">
        <w:rPr>
          <w:rFonts w:ascii="Times New Roman" w:hAnsi="Times New Roman" w:cs="Times New Roman"/>
          <w:sz w:val="22"/>
          <w:szCs w:val="22"/>
        </w:rPr>
        <w:t>См.:</w:t>
      </w:r>
      <w:r w:rsidRPr="00AF6198">
        <w:rPr>
          <w:rFonts w:ascii="Times New Roman" w:hAnsi="Times New Roman" w:cs="Times New Roman"/>
          <w:i/>
          <w:iCs/>
          <w:sz w:val="22"/>
          <w:szCs w:val="22"/>
        </w:rPr>
        <w:t xml:space="preserve"> Красильщиков В.А. </w:t>
      </w:r>
      <w:r w:rsidRPr="00AF6198">
        <w:rPr>
          <w:rFonts w:ascii="Times New Roman" w:hAnsi="Times New Roman" w:cs="Times New Roman"/>
          <w:sz w:val="22"/>
          <w:szCs w:val="22"/>
        </w:rPr>
        <w:t xml:space="preserve">Мировые модернизации и судьбы страны // Свободная мысль. 1999. № 1. </w:t>
      </w:r>
      <w:r w:rsidRPr="00D95722">
        <w:rPr>
          <w:rFonts w:ascii="Times New Roman" w:hAnsi="Times New Roman" w:cs="Times New Roman"/>
          <w:sz w:val="22"/>
          <w:szCs w:val="22"/>
        </w:rPr>
        <w:t>С. 40.</w:t>
      </w:r>
    </w:p>
  </w:footnote>
  <w:footnote w:id="43">
    <w:p w:rsidR="00793BE9" w:rsidRPr="00D95722" w:rsidRDefault="00793BE9" w:rsidP="00877CAF">
      <w:pPr>
        <w:pStyle w:val="a3"/>
        <w:rPr>
          <w:sz w:val="22"/>
          <w:szCs w:val="22"/>
        </w:rPr>
      </w:pPr>
      <w:r w:rsidRPr="00D95722">
        <w:rPr>
          <w:rStyle w:val="a5"/>
          <w:rFonts w:ascii="Times New Roman" w:hAnsi="Times New Roman" w:cs="Times New Roman"/>
          <w:sz w:val="22"/>
          <w:szCs w:val="22"/>
        </w:rPr>
        <w:footnoteRef/>
      </w:r>
      <w:r w:rsidRPr="00D95722">
        <w:rPr>
          <w:rFonts w:ascii="Times New Roman" w:hAnsi="Times New Roman" w:cs="Times New Roman"/>
          <w:sz w:val="22"/>
          <w:szCs w:val="22"/>
        </w:rPr>
        <w:t xml:space="preserve"> </w:t>
      </w:r>
      <w:r w:rsidRPr="00D95722">
        <w:rPr>
          <w:rFonts w:ascii="Times New Roman" w:hAnsi="Times New Roman" w:cs="Times New Roman"/>
          <w:i/>
          <w:iCs/>
          <w:sz w:val="22"/>
          <w:szCs w:val="22"/>
        </w:rPr>
        <w:t>Бергер П.</w:t>
      </w:r>
      <w:r w:rsidRPr="00D95722">
        <w:rPr>
          <w:rFonts w:ascii="Times New Roman" w:hAnsi="Times New Roman" w:cs="Times New Roman"/>
          <w:sz w:val="22"/>
          <w:szCs w:val="22"/>
        </w:rPr>
        <w:t xml:space="preserve"> Капиталистическая революция: 50 тезисов о процветании, равенстве и свободе / пер. с англ. Г. П. Бляблина. M. : Прогресс Универс, 1994. С. 320. </w:t>
      </w:r>
    </w:p>
  </w:footnote>
  <w:footnote w:id="44">
    <w:p w:rsidR="00793BE9" w:rsidRPr="00D95722" w:rsidRDefault="00793BE9" w:rsidP="00877CAF">
      <w:pPr>
        <w:pStyle w:val="a3"/>
        <w:rPr>
          <w:sz w:val="22"/>
          <w:szCs w:val="22"/>
        </w:rPr>
      </w:pPr>
      <w:r w:rsidRPr="00AF6198">
        <w:rPr>
          <w:rStyle w:val="a5"/>
          <w:rFonts w:ascii="Times New Roman" w:hAnsi="Times New Roman" w:cs="Times New Roman"/>
          <w:sz w:val="22"/>
          <w:szCs w:val="22"/>
        </w:rPr>
        <w:footnoteRef/>
      </w:r>
      <w:r w:rsidRPr="00AF6198">
        <w:rPr>
          <w:rFonts w:ascii="Times New Roman" w:hAnsi="Times New Roman" w:cs="Times New Roman"/>
          <w:sz w:val="22"/>
          <w:szCs w:val="22"/>
        </w:rPr>
        <w:t xml:space="preserve"> См. </w:t>
      </w:r>
      <w:r w:rsidRPr="00AF6198">
        <w:rPr>
          <w:rFonts w:ascii="Times New Roman" w:hAnsi="Times New Roman" w:cs="Times New Roman"/>
          <w:i/>
          <w:iCs/>
          <w:sz w:val="22"/>
          <w:szCs w:val="22"/>
        </w:rPr>
        <w:t>Гавров С</w:t>
      </w:r>
      <w:r w:rsidRPr="00AF6198">
        <w:rPr>
          <w:rFonts w:ascii="Times New Roman" w:hAnsi="Times New Roman" w:cs="Times New Roman"/>
          <w:sz w:val="22"/>
          <w:szCs w:val="22"/>
        </w:rPr>
        <w:t xml:space="preserve">. Социокультурная традиция и модернизация российского </w:t>
      </w:r>
      <w:r w:rsidRPr="00D95722">
        <w:rPr>
          <w:rFonts w:ascii="Times New Roman" w:hAnsi="Times New Roman" w:cs="Times New Roman"/>
          <w:sz w:val="22"/>
          <w:szCs w:val="22"/>
        </w:rPr>
        <w:t xml:space="preserve">общества. </w:t>
      </w:r>
      <w:r w:rsidRPr="00D95722">
        <w:rPr>
          <w:rFonts w:ascii="Times New Roman" w:hAnsi="Times New Roman" w:cs="Times New Roman"/>
          <w:sz w:val="22"/>
          <w:szCs w:val="22"/>
          <w:lang w:val="en-US"/>
        </w:rPr>
        <w:t>URL</w:t>
      </w:r>
      <w:r w:rsidRPr="00D95722">
        <w:rPr>
          <w:rFonts w:ascii="Times New Roman" w:hAnsi="Times New Roman" w:cs="Times New Roman"/>
          <w:sz w:val="22"/>
          <w:szCs w:val="22"/>
        </w:rPr>
        <w:t>: http://bibliotekar.ru/gavrov-1/3.htm (дата обращения: 21.12.2017).</w:t>
      </w:r>
    </w:p>
  </w:footnote>
  <w:footnote w:id="45">
    <w:p w:rsidR="00793BE9" w:rsidRPr="00AF6198" w:rsidRDefault="00793BE9" w:rsidP="00877CAF">
      <w:pPr>
        <w:pStyle w:val="a3"/>
        <w:rPr>
          <w:sz w:val="22"/>
          <w:szCs w:val="22"/>
        </w:rPr>
      </w:pPr>
      <w:r w:rsidRPr="00AF6198">
        <w:rPr>
          <w:rStyle w:val="a5"/>
          <w:rFonts w:ascii="Times New Roman" w:hAnsi="Times New Roman" w:cs="Times New Roman"/>
          <w:sz w:val="22"/>
          <w:szCs w:val="22"/>
        </w:rPr>
        <w:footnoteRef/>
      </w:r>
      <w:r w:rsidRPr="00AF6198">
        <w:rPr>
          <w:rFonts w:ascii="Times New Roman" w:hAnsi="Times New Roman" w:cs="Times New Roman"/>
          <w:i/>
          <w:iCs/>
          <w:sz w:val="22"/>
          <w:szCs w:val="22"/>
        </w:rPr>
        <w:t xml:space="preserve"> </w:t>
      </w:r>
      <w:r w:rsidRPr="00AF6198">
        <w:rPr>
          <w:rFonts w:ascii="Times New Roman" w:hAnsi="Times New Roman" w:cs="Times New Roman"/>
          <w:sz w:val="22"/>
          <w:szCs w:val="22"/>
        </w:rPr>
        <w:t>См.</w:t>
      </w:r>
      <w:r w:rsidRPr="00AF6198">
        <w:rPr>
          <w:rFonts w:ascii="Times New Roman" w:hAnsi="Times New Roman" w:cs="Times New Roman"/>
          <w:i/>
          <w:iCs/>
          <w:sz w:val="22"/>
          <w:szCs w:val="22"/>
        </w:rPr>
        <w:t>:</w:t>
      </w:r>
      <w:r w:rsidRPr="00AF6198">
        <w:rPr>
          <w:rFonts w:ascii="Times New Roman" w:hAnsi="Times New Roman" w:cs="Times New Roman"/>
          <w:sz w:val="22"/>
          <w:szCs w:val="22"/>
        </w:rPr>
        <w:t xml:space="preserve"> Большой экономический словарь. М.</w:t>
      </w:r>
      <w:r>
        <w:rPr>
          <w:rFonts w:ascii="Times New Roman" w:hAnsi="Times New Roman" w:cs="Times New Roman"/>
          <w:sz w:val="22"/>
          <w:szCs w:val="22"/>
        </w:rPr>
        <w:t>:</w:t>
      </w:r>
      <w:r w:rsidRPr="00AF6198">
        <w:rPr>
          <w:rFonts w:ascii="Times New Roman" w:hAnsi="Times New Roman" w:cs="Times New Roman"/>
          <w:sz w:val="22"/>
          <w:szCs w:val="22"/>
        </w:rPr>
        <w:t xml:space="preserve"> Книжный мир, 2007. С.</w:t>
      </w:r>
      <w:r>
        <w:rPr>
          <w:rFonts w:ascii="Times New Roman" w:hAnsi="Times New Roman" w:cs="Times New Roman"/>
          <w:sz w:val="22"/>
          <w:szCs w:val="22"/>
        </w:rPr>
        <w:t xml:space="preserve"> </w:t>
      </w:r>
      <w:r w:rsidRPr="00AF6198">
        <w:rPr>
          <w:rFonts w:ascii="Times New Roman" w:hAnsi="Times New Roman" w:cs="Times New Roman"/>
          <w:sz w:val="22"/>
          <w:szCs w:val="22"/>
        </w:rPr>
        <w:t>895.</w:t>
      </w:r>
    </w:p>
  </w:footnote>
  <w:footnote w:id="46">
    <w:p w:rsidR="00793BE9" w:rsidRPr="00AF6198" w:rsidRDefault="00793BE9" w:rsidP="00877CAF">
      <w:pPr>
        <w:pStyle w:val="a3"/>
        <w:rPr>
          <w:sz w:val="22"/>
          <w:szCs w:val="22"/>
        </w:rPr>
      </w:pPr>
      <w:r w:rsidRPr="00AF6198">
        <w:rPr>
          <w:rStyle w:val="a5"/>
          <w:rFonts w:ascii="Times New Roman" w:hAnsi="Times New Roman" w:cs="Times New Roman"/>
          <w:sz w:val="22"/>
          <w:szCs w:val="22"/>
        </w:rPr>
        <w:footnoteRef/>
      </w:r>
      <w:r w:rsidRPr="00AF6198">
        <w:rPr>
          <w:rFonts w:ascii="Times New Roman" w:hAnsi="Times New Roman" w:cs="Times New Roman"/>
          <w:sz w:val="22"/>
          <w:szCs w:val="22"/>
        </w:rPr>
        <w:t xml:space="preserve"> </w:t>
      </w:r>
      <w:r w:rsidRPr="00AF6198">
        <w:rPr>
          <w:rFonts w:ascii="Times New Roman" w:hAnsi="Times New Roman" w:cs="Times New Roman"/>
          <w:i/>
          <w:iCs/>
          <w:sz w:val="22"/>
          <w:szCs w:val="22"/>
        </w:rPr>
        <w:t>Катанандов С.Л.</w:t>
      </w:r>
      <w:r w:rsidRPr="00AF6198">
        <w:rPr>
          <w:rFonts w:ascii="Times New Roman" w:hAnsi="Times New Roman" w:cs="Times New Roman"/>
          <w:sz w:val="22"/>
          <w:szCs w:val="22"/>
        </w:rPr>
        <w:t xml:space="preserve"> Модернизация российского образования</w:t>
      </w:r>
      <w:r>
        <w:rPr>
          <w:rFonts w:ascii="Times New Roman" w:hAnsi="Times New Roman" w:cs="Times New Roman"/>
          <w:sz w:val="22"/>
          <w:szCs w:val="22"/>
        </w:rPr>
        <w:t xml:space="preserve"> </w:t>
      </w:r>
      <w:r w:rsidRPr="00AF6198">
        <w:rPr>
          <w:rFonts w:ascii="Times New Roman" w:hAnsi="Times New Roman" w:cs="Times New Roman"/>
          <w:sz w:val="22"/>
          <w:szCs w:val="22"/>
        </w:rPr>
        <w:t>: документы и материалы. М.</w:t>
      </w:r>
      <w:r>
        <w:rPr>
          <w:rFonts w:ascii="Times New Roman" w:hAnsi="Times New Roman" w:cs="Times New Roman"/>
          <w:sz w:val="22"/>
          <w:szCs w:val="22"/>
        </w:rPr>
        <w:t xml:space="preserve"> </w:t>
      </w:r>
      <w:r w:rsidRPr="00AF6198">
        <w:rPr>
          <w:rFonts w:ascii="Times New Roman" w:hAnsi="Times New Roman" w:cs="Times New Roman"/>
          <w:sz w:val="22"/>
          <w:szCs w:val="22"/>
        </w:rPr>
        <w:t>: ГУ ВШЭ, 2008. С. 17.</w:t>
      </w:r>
    </w:p>
  </w:footnote>
  <w:footnote w:id="47">
    <w:p w:rsidR="00793BE9" w:rsidRPr="003B35BB" w:rsidRDefault="00793BE9" w:rsidP="00877CAF">
      <w:pPr>
        <w:pStyle w:val="a3"/>
        <w:rPr>
          <w:sz w:val="22"/>
          <w:szCs w:val="22"/>
        </w:rPr>
      </w:pPr>
      <w:r w:rsidRPr="003B35BB">
        <w:rPr>
          <w:rStyle w:val="a5"/>
          <w:rFonts w:ascii="Times New Roman" w:hAnsi="Times New Roman" w:cs="Times New Roman"/>
          <w:sz w:val="22"/>
          <w:szCs w:val="22"/>
        </w:rPr>
        <w:footnoteRef/>
      </w:r>
      <w:r w:rsidRPr="003B35BB">
        <w:rPr>
          <w:rFonts w:ascii="Times New Roman" w:hAnsi="Times New Roman" w:cs="Times New Roman"/>
          <w:sz w:val="22"/>
          <w:szCs w:val="22"/>
        </w:rPr>
        <w:t xml:space="preserve"> См.: Философский энциклопедический словарь. </w:t>
      </w:r>
      <w:r w:rsidRPr="003B35BB">
        <w:rPr>
          <w:rFonts w:ascii="Times New Roman" w:eastAsia="Times New Roman" w:hAnsi="Times New Roman" w:cs="Times New Roman"/>
          <w:sz w:val="22"/>
          <w:szCs w:val="22"/>
          <w:lang w:eastAsia="en-US"/>
        </w:rPr>
        <w:t xml:space="preserve">М.,1983. </w:t>
      </w:r>
      <w:r w:rsidRPr="003B35BB">
        <w:rPr>
          <w:rFonts w:ascii="Times New Roman" w:hAnsi="Times New Roman" w:cs="Times New Roman"/>
          <w:sz w:val="22"/>
          <w:szCs w:val="22"/>
        </w:rPr>
        <w:t>С. 441.</w:t>
      </w:r>
    </w:p>
  </w:footnote>
  <w:footnote w:id="48">
    <w:p w:rsidR="00793BE9" w:rsidRPr="00D94083" w:rsidRDefault="00793BE9" w:rsidP="00877CAF">
      <w:pPr>
        <w:pStyle w:val="a3"/>
        <w:rPr>
          <w:sz w:val="22"/>
          <w:szCs w:val="22"/>
        </w:rPr>
      </w:pPr>
      <w:r w:rsidRPr="00D94083">
        <w:rPr>
          <w:rStyle w:val="a5"/>
          <w:rFonts w:ascii="Times New Roman" w:hAnsi="Times New Roman" w:cs="Times New Roman"/>
          <w:sz w:val="22"/>
          <w:szCs w:val="22"/>
        </w:rPr>
        <w:footnoteRef/>
      </w:r>
      <w:r w:rsidRPr="00D94083">
        <w:rPr>
          <w:rFonts w:ascii="Times New Roman" w:hAnsi="Times New Roman" w:cs="Times New Roman"/>
          <w:i/>
          <w:iCs/>
          <w:sz w:val="22"/>
          <w:szCs w:val="22"/>
        </w:rPr>
        <w:t xml:space="preserve"> См.: Гофман А.Б.</w:t>
      </w:r>
      <w:r w:rsidRPr="00D94083">
        <w:rPr>
          <w:rFonts w:ascii="Times New Roman" w:hAnsi="Times New Roman" w:cs="Times New Roman"/>
          <w:sz w:val="22"/>
          <w:szCs w:val="22"/>
        </w:rPr>
        <w:t xml:space="preserve"> Традиции и инновации современной России: социологический анализ взаимодействия и динамики. М.</w:t>
      </w:r>
      <w:r>
        <w:rPr>
          <w:rFonts w:ascii="Times New Roman" w:hAnsi="Times New Roman" w:cs="Times New Roman"/>
          <w:sz w:val="22"/>
          <w:szCs w:val="22"/>
        </w:rPr>
        <w:t xml:space="preserve"> </w:t>
      </w:r>
      <w:r w:rsidRPr="00D94083">
        <w:rPr>
          <w:rFonts w:ascii="Times New Roman" w:hAnsi="Times New Roman" w:cs="Times New Roman"/>
          <w:sz w:val="22"/>
          <w:szCs w:val="22"/>
        </w:rPr>
        <w:t>: Российская политическая энциклопедия (РОССПЭН), 2008. С.534.</w:t>
      </w:r>
    </w:p>
  </w:footnote>
  <w:footnote w:id="49">
    <w:p w:rsidR="00793BE9" w:rsidRPr="00D94083" w:rsidRDefault="00793BE9" w:rsidP="00877CAF">
      <w:pPr>
        <w:pStyle w:val="a3"/>
        <w:rPr>
          <w:sz w:val="22"/>
          <w:szCs w:val="22"/>
        </w:rPr>
      </w:pPr>
      <w:r w:rsidRPr="00D94083">
        <w:rPr>
          <w:rStyle w:val="a5"/>
          <w:rFonts w:ascii="Times New Roman" w:hAnsi="Times New Roman" w:cs="Times New Roman"/>
          <w:sz w:val="22"/>
          <w:szCs w:val="22"/>
        </w:rPr>
        <w:footnoteRef/>
      </w:r>
      <w:r w:rsidRPr="00D94083">
        <w:rPr>
          <w:rFonts w:ascii="Times New Roman" w:hAnsi="Times New Roman" w:cs="Times New Roman"/>
          <w:i/>
          <w:iCs/>
          <w:sz w:val="22"/>
          <w:szCs w:val="22"/>
        </w:rPr>
        <w:t xml:space="preserve"> См.: Гофман А.Б. </w:t>
      </w:r>
      <w:r w:rsidRPr="00D94083">
        <w:rPr>
          <w:rFonts w:ascii="Times New Roman" w:hAnsi="Times New Roman" w:cs="Times New Roman"/>
          <w:sz w:val="22"/>
          <w:szCs w:val="22"/>
        </w:rPr>
        <w:t>О российских традициях и модернизациях: прошлое и настоящее // Модернизация экономики и глобализация</w:t>
      </w:r>
      <w:r>
        <w:rPr>
          <w:rFonts w:ascii="Times New Roman" w:hAnsi="Times New Roman" w:cs="Times New Roman"/>
          <w:sz w:val="22"/>
          <w:szCs w:val="22"/>
        </w:rPr>
        <w:t xml:space="preserve"> </w:t>
      </w:r>
      <w:r w:rsidRPr="00D94083">
        <w:rPr>
          <w:rFonts w:ascii="Times New Roman" w:hAnsi="Times New Roman" w:cs="Times New Roman"/>
          <w:sz w:val="22"/>
          <w:szCs w:val="22"/>
        </w:rPr>
        <w:t>: в 3 кн. М.</w:t>
      </w:r>
      <w:r>
        <w:rPr>
          <w:rFonts w:ascii="Times New Roman" w:hAnsi="Times New Roman" w:cs="Times New Roman"/>
          <w:sz w:val="22"/>
          <w:szCs w:val="22"/>
        </w:rPr>
        <w:t xml:space="preserve"> </w:t>
      </w:r>
      <w:r w:rsidRPr="00D94083">
        <w:rPr>
          <w:rFonts w:ascii="Times New Roman" w:hAnsi="Times New Roman" w:cs="Times New Roman"/>
          <w:sz w:val="22"/>
          <w:szCs w:val="22"/>
        </w:rPr>
        <w:t>: Изд.</w:t>
      </w:r>
      <w:r>
        <w:rPr>
          <w:rFonts w:ascii="Times New Roman" w:hAnsi="Times New Roman" w:cs="Times New Roman"/>
          <w:sz w:val="22"/>
          <w:szCs w:val="22"/>
        </w:rPr>
        <w:t xml:space="preserve"> дом ГУ ВШЭ, 2009. Кн.2. С. 401−</w:t>
      </w:r>
      <w:r w:rsidRPr="00D94083">
        <w:rPr>
          <w:rFonts w:ascii="Times New Roman" w:hAnsi="Times New Roman" w:cs="Times New Roman"/>
          <w:sz w:val="22"/>
          <w:szCs w:val="22"/>
        </w:rPr>
        <w:t>409.</w:t>
      </w:r>
    </w:p>
  </w:footnote>
  <w:footnote w:id="50">
    <w:p w:rsidR="00793BE9" w:rsidRPr="00D95722" w:rsidRDefault="00793BE9" w:rsidP="00877CAF">
      <w:pPr>
        <w:pStyle w:val="a3"/>
        <w:rPr>
          <w:sz w:val="22"/>
          <w:szCs w:val="22"/>
        </w:rPr>
      </w:pPr>
      <w:r w:rsidRPr="00D94083">
        <w:rPr>
          <w:rStyle w:val="a5"/>
          <w:rFonts w:ascii="Times New Roman" w:hAnsi="Times New Roman" w:cs="Times New Roman"/>
          <w:sz w:val="22"/>
          <w:szCs w:val="22"/>
        </w:rPr>
        <w:footnoteRef/>
      </w:r>
      <w:r w:rsidRPr="00D94083">
        <w:rPr>
          <w:rFonts w:ascii="Times New Roman" w:hAnsi="Times New Roman" w:cs="Times New Roman"/>
          <w:sz w:val="22"/>
          <w:szCs w:val="22"/>
        </w:rPr>
        <w:t xml:space="preserve"> </w:t>
      </w:r>
      <w:r w:rsidRPr="00D94083">
        <w:rPr>
          <w:rFonts w:ascii="Times New Roman" w:hAnsi="Times New Roman" w:cs="Times New Roman"/>
          <w:i/>
          <w:iCs/>
          <w:sz w:val="22"/>
          <w:szCs w:val="22"/>
        </w:rPr>
        <w:t>Медведев Д.А</w:t>
      </w:r>
      <w:r w:rsidRPr="00D94083">
        <w:rPr>
          <w:rFonts w:ascii="Times New Roman" w:hAnsi="Times New Roman" w:cs="Times New Roman"/>
          <w:sz w:val="22"/>
          <w:szCs w:val="22"/>
        </w:rPr>
        <w:t xml:space="preserve">. Послание Президента Российской Федерации Федеральному </w:t>
      </w:r>
      <w:r>
        <w:rPr>
          <w:rFonts w:ascii="Times New Roman" w:hAnsi="Times New Roman" w:cs="Times New Roman"/>
          <w:sz w:val="22"/>
          <w:szCs w:val="22"/>
        </w:rPr>
        <w:t>Собранию РФ // Рос. газ</w:t>
      </w:r>
      <w:r w:rsidRPr="00D94083">
        <w:rPr>
          <w:rFonts w:ascii="Times New Roman" w:hAnsi="Times New Roman" w:cs="Times New Roman"/>
          <w:sz w:val="22"/>
          <w:szCs w:val="22"/>
        </w:rPr>
        <w:t>. 2010. 1 декабря.</w:t>
      </w:r>
    </w:p>
  </w:footnote>
  <w:footnote w:id="51">
    <w:p w:rsidR="00793BE9" w:rsidRPr="00D95722" w:rsidRDefault="00793BE9" w:rsidP="00877CAF">
      <w:pPr>
        <w:pStyle w:val="a3"/>
      </w:pPr>
      <w:r w:rsidRPr="00D95722">
        <w:rPr>
          <w:rStyle w:val="a5"/>
          <w:rFonts w:ascii="Times New Roman" w:hAnsi="Times New Roman" w:cs="Times New Roman"/>
          <w:sz w:val="22"/>
          <w:szCs w:val="22"/>
        </w:rPr>
        <w:footnoteRef/>
      </w:r>
      <w:r w:rsidRPr="00D95722">
        <w:rPr>
          <w:rFonts w:ascii="Times New Roman" w:hAnsi="Times New Roman" w:cs="Times New Roman"/>
          <w:sz w:val="22"/>
          <w:szCs w:val="22"/>
        </w:rPr>
        <w:t xml:space="preserve"> </w:t>
      </w:r>
      <w:r w:rsidRPr="00D95722">
        <w:rPr>
          <w:rFonts w:ascii="Times New Roman" w:hAnsi="Times New Roman" w:cs="Times New Roman"/>
          <w:i/>
          <w:iCs/>
          <w:sz w:val="22"/>
          <w:szCs w:val="22"/>
        </w:rPr>
        <w:t xml:space="preserve">См.: </w:t>
      </w:r>
      <w:r w:rsidRPr="00D95722">
        <w:rPr>
          <w:rFonts w:ascii="Times New Roman" w:hAnsi="Times New Roman" w:cs="Times New Roman"/>
          <w:sz w:val="22"/>
          <w:szCs w:val="22"/>
        </w:rPr>
        <w:t>Новейший политологический словарь. Ростов-н/Д : Феникс, 2010. С. 152.</w:t>
      </w:r>
    </w:p>
  </w:footnote>
  <w:footnote w:id="52">
    <w:p w:rsidR="00793BE9" w:rsidRPr="00FE13F1" w:rsidRDefault="00793BE9" w:rsidP="00877CAF">
      <w:pPr>
        <w:pStyle w:val="a3"/>
        <w:rPr>
          <w:sz w:val="22"/>
          <w:szCs w:val="22"/>
        </w:rPr>
      </w:pPr>
      <w:r w:rsidRPr="00D95722">
        <w:rPr>
          <w:rStyle w:val="a5"/>
          <w:rFonts w:ascii="Times New Roman" w:hAnsi="Times New Roman" w:cs="Times New Roman"/>
          <w:sz w:val="22"/>
          <w:szCs w:val="22"/>
        </w:rPr>
        <w:footnoteRef/>
      </w:r>
      <w:r w:rsidRPr="00D95722">
        <w:rPr>
          <w:rFonts w:ascii="Times New Roman" w:hAnsi="Times New Roman" w:cs="Times New Roman"/>
          <w:i/>
          <w:iCs/>
          <w:sz w:val="22"/>
          <w:szCs w:val="22"/>
        </w:rPr>
        <w:t xml:space="preserve"> </w:t>
      </w:r>
      <w:r w:rsidRPr="00D95722">
        <w:rPr>
          <w:rFonts w:ascii="Times New Roman" w:hAnsi="Times New Roman" w:cs="Times New Roman"/>
          <w:sz w:val="22"/>
          <w:szCs w:val="22"/>
        </w:rPr>
        <w:t>См.:</w:t>
      </w:r>
      <w:r w:rsidRPr="00D95722">
        <w:rPr>
          <w:rFonts w:ascii="Times New Roman" w:hAnsi="Times New Roman" w:cs="Times New Roman"/>
          <w:i/>
          <w:iCs/>
          <w:sz w:val="22"/>
          <w:szCs w:val="22"/>
        </w:rPr>
        <w:t xml:space="preserve"> Хантингтон С. М.</w:t>
      </w:r>
      <w:r w:rsidRPr="00D95722">
        <w:rPr>
          <w:rFonts w:ascii="Times New Roman" w:hAnsi="Times New Roman" w:cs="Times New Roman"/>
          <w:sz w:val="22"/>
          <w:szCs w:val="22"/>
        </w:rPr>
        <w:t xml:space="preserve"> Политический порядок в меняющихся </w:t>
      </w:r>
      <w:r w:rsidRPr="00FE13F1">
        <w:rPr>
          <w:rFonts w:ascii="Times New Roman" w:hAnsi="Times New Roman" w:cs="Times New Roman"/>
          <w:sz w:val="22"/>
          <w:szCs w:val="22"/>
        </w:rPr>
        <w:t>обществах. М.</w:t>
      </w:r>
      <w:r>
        <w:rPr>
          <w:rFonts w:ascii="Times New Roman" w:hAnsi="Times New Roman" w:cs="Times New Roman"/>
          <w:sz w:val="22"/>
          <w:szCs w:val="22"/>
        </w:rPr>
        <w:t xml:space="preserve"> </w:t>
      </w:r>
      <w:r w:rsidRPr="00FE13F1">
        <w:rPr>
          <w:rFonts w:ascii="Times New Roman" w:hAnsi="Times New Roman" w:cs="Times New Roman"/>
          <w:sz w:val="22"/>
          <w:szCs w:val="22"/>
        </w:rPr>
        <w:t>: Прогресс-Традиция, 2004. С.</w:t>
      </w:r>
      <w:r>
        <w:rPr>
          <w:rFonts w:ascii="Times New Roman" w:hAnsi="Times New Roman" w:cs="Times New Roman"/>
          <w:sz w:val="22"/>
          <w:szCs w:val="22"/>
        </w:rPr>
        <w:t xml:space="preserve"> </w:t>
      </w:r>
      <w:r w:rsidRPr="00FE13F1">
        <w:rPr>
          <w:rFonts w:ascii="Times New Roman" w:hAnsi="Times New Roman" w:cs="Times New Roman"/>
          <w:sz w:val="22"/>
          <w:szCs w:val="22"/>
        </w:rPr>
        <w:t>180.</w:t>
      </w:r>
    </w:p>
  </w:footnote>
  <w:footnote w:id="53">
    <w:p w:rsidR="00793BE9" w:rsidRPr="00FE13F1" w:rsidRDefault="00793BE9" w:rsidP="00877CAF">
      <w:pPr>
        <w:pStyle w:val="a3"/>
        <w:rPr>
          <w:sz w:val="22"/>
          <w:szCs w:val="22"/>
        </w:rPr>
      </w:pPr>
      <w:r w:rsidRPr="00FE13F1">
        <w:rPr>
          <w:rStyle w:val="a5"/>
          <w:rFonts w:ascii="Times New Roman" w:hAnsi="Times New Roman" w:cs="Times New Roman"/>
          <w:sz w:val="22"/>
          <w:szCs w:val="22"/>
        </w:rPr>
        <w:footnoteRef/>
      </w:r>
      <w:r w:rsidRPr="00FE13F1">
        <w:rPr>
          <w:rFonts w:ascii="Times New Roman" w:hAnsi="Times New Roman" w:cs="Times New Roman"/>
          <w:sz w:val="22"/>
          <w:szCs w:val="22"/>
        </w:rPr>
        <w:t xml:space="preserve"> </w:t>
      </w:r>
      <w:r w:rsidRPr="00FE13F1">
        <w:rPr>
          <w:rFonts w:ascii="Times New Roman" w:hAnsi="Times New Roman" w:cs="Times New Roman"/>
          <w:i/>
          <w:iCs/>
          <w:sz w:val="22"/>
          <w:szCs w:val="22"/>
        </w:rPr>
        <w:t>См.: Мосягин Р.А.</w:t>
      </w:r>
      <w:r w:rsidRPr="00FE13F1">
        <w:rPr>
          <w:rFonts w:ascii="Times New Roman" w:hAnsi="Times New Roman" w:cs="Times New Roman"/>
          <w:sz w:val="22"/>
          <w:szCs w:val="22"/>
        </w:rPr>
        <w:t xml:space="preserve"> Государственная культурная политика в Российской Федерации и ее влияние на обеспечение военной безопасности страны</w:t>
      </w:r>
      <w:r>
        <w:rPr>
          <w:rFonts w:ascii="Times New Roman" w:hAnsi="Times New Roman" w:cs="Times New Roman"/>
          <w:sz w:val="22"/>
          <w:szCs w:val="22"/>
        </w:rPr>
        <w:t xml:space="preserve"> </w:t>
      </w:r>
      <w:r w:rsidRPr="00D95722">
        <w:rPr>
          <w:rFonts w:ascii="Times New Roman" w:hAnsi="Times New Roman" w:cs="Times New Roman"/>
          <w:sz w:val="22"/>
          <w:szCs w:val="22"/>
        </w:rPr>
        <w:t>: дис. … канд. полит. наук: М. : ВУ, 2010. С. 59.</w:t>
      </w:r>
    </w:p>
  </w:footnote>
  <w:footnote w:id="54">
    <w:p w:rsidR="00793BE9" w:rsidRPr="00D95722" w:rsidRDefault="00793BE9" w:rsidP="00877CAF">
      <w:pPr>
        <w:pStyle w:val="a3"/>
        <w:rPr>
          <w:sz w:val="22"/>
          <w:szCs w:val="22"/>
        </w:rPr>
      </w:pPr>
      <w:r w:rsidRPr="00FE13F1">
        <w:rPr>
          <w:rStyle w:val="a5"/>
          <w:rFonts w:ascii="Times New Roman" w:hAnsi="Times New Roman" w:cs="Times New Roman"/>
          <w:sz w:val="22"/>
          <w:szCs w:val="22"/>
        </w:rPr>
        <w:footnoteRef/>
      </w:r>
      <w:r w:rsidRPr="00FE13F1">
        <w:rPr>
          <w:rFonts w:ascii="Times New Roman" w:hAnsi="Times New Roman" w:cs="Times New Roman"/>
          <w:sz w:val="22"/>
          <w:szCs w:val="22"/>
        </w:rPr>
        <w:t xml:space="preserve"> Стратегия национальной безопасности Российской Федерации</w:t>
      </w:r>
      <w:r>
        <w:rPr>
          <w:rFonts w:ascii="Times New Roman" w:hAnsi="Times New Roman" w:cs="Times New Roman"/>
          <w:sz w:val="22"/>
          <w:szCs w:val="22"/>
        </w:rPr>
        <w:t xml:space="preserve"> </w:t>
      </w:r>
      <w:r w:rsidRPr="00D95722">
        <w:rPr>
          <w:rFonts w:ascii="Times New Roman" w:hAnsi="Times New Roman" w:cs="Times New Roman"/>
          <w:sz w:val="22"/>
          <w:szCs w:val="22"/>
        </w:rPr>
        <w:t>// Рос. газ. 2015. 31 декабря.</w:t>
      </w:r>
    </w:p>
  </w:footnote>
  <w:footnote w:id="55">
    <w:p w:rsidR="00793BE9" w:rsidRPr="00FE13F1" w:rsidRDefault="00793BE9" w:rsidP="00877CAF">
      <w:pPr>
        <w:pStyle w:val="a3"/>
        <w:rPr>
          <w:rFonts w:ascii="Times New Roman" w:hAnsi="Times New Roman" w:cs="Times New Roman"/>
          <w:sz w:val="22"/>
          <w:szCs w:val="22"/>
        </w:rPr>
      </w:pPr>
      <w:r w:rsidRPr="00FE13F1">
        <w:rPr>
          <w:rStyle w:val="a5"/>
          <w:rFonts w:ascii="Times New Roman" w:hAnsi="Times New Roman" w:cs="Times New Roman"/>
          <w:sz w:val="22"/>
          <w:szCs w:val="22"/>
        </w:rPr>
        <w:footnoteRef/>
      </w:r>
      <w:r w:rsidRPr="00FE13F1">
        <w:rPr>
          <w:rFonts w:ascii="Times New Roman" w:hAnsi="Times New Roman" w:cs="Times New Roman"/>
          <w:i/>
          <w:iCs/>
          <w:sz w:val="22"/>
          <w:szCs w:val="22"/>
        </w:rPr>
        <w:t xml:space="preserve"> Гацко М.Ф.</w:t>
      </w:r>
      <w:r w:rsidRPr="00FE13F1">
        <w:rPr>
          <w:rFonts w:ascii="Times New Roman" w:hAnsi="Times New Roman" w:cs="Times New Roman"/>
          <w:sz w:val="22"/>
          <w:szCs w:val="22"/>
        </w:rPr>
        <w:t xml:space="preserve"> О сущности военной безопасности и ее правовом регламентировании // Военная мысль. 2009. № 8. С.18.</w:t>
      </w:r>
    </w:p>
  </w:footnote>
  <w:footnote w:id="56">
    <w:p w:rsidR="00793BE9" w:rsidRPr="00FE13F1" w:rsidRDefault="00793BE9" w:rsidP="00877CAF">
      <w:pPr>
        <w:pStyle w:val="a3"/>
        <w:rPr>
          <w:rFonts w:ascii="Times New Roman" w:hAnsi="Times New Roman" w:cs="Times New Roman"/>
          <w:sz w:val="22"/>
          <w:szCs w:val="22"/>
        </w:rPr>
      </w:pPr>
      <w:r w:rsidRPr="00FE13F1">
        <w:rPr>
          <w:rStyle w:val="a5"/>
          <w:rFonts w:ascii="Times New Roman" w:hAnsi="Times New Roman" w:cs="Times New Roman"/>
          <w:sz w:val="22"/>
          <w:szCs w:val="22"/>
        </w:rPr>
        <w:footnoteRef/>
      </w:r>
      <w:r w:rsidRPr="00FE13F1">
        <w:rPr>
          <w:rFonts w:ascii="Times New Roman" w:hAnsi="Times New Roman" w:cs="Times New Roman"/>
          <w:sz w:val="22"/>
          <w:szCs w:val="22"/>
        </w:rPr>
        <w:t xml:space="preserve"> См.: Национальная безопасность России: теория и практика</w:t>
      </w:r>
      <w:r w:rsidRPr="00082CFC">
        <w:rPr>
          <w:rFonts w:ascii="Times New Roman" w:hAnsi="Times New Roman" w:cs="Times New Roman"/>
          <w:sz w:val="22"/>
          <w:szCs w:val="22"/>
        </w:rPr>
        <w:t xml:space="preserve">: уч. пос. </w:t>
      </w:r>
      <w:r w:rsidRPr="00FE13F1">
        <w:rPr>
          <w:rFonts w:ascii="Times New Roman" w:hAnsi="Times New Roman" w:cs="Times New Roman"/>
          <w:sz w:val="22"/>
          <w:szCs w:val="22"/>
        </w:rPr>
        <w:t>С. 67.</w:t>
      </w:r>
    </w:p>
  </w:footnote>
  <w:footnote w:id="57">
    <w:p w:rsidR="00793BE9" w:rsidRPr="00733236" w:rsidRDefault="00793BE9" w:rsidP="00082CFC">
      <w:pPr>
        <w:pStyle w:val="a3"/>
        <w:rPr>
          <w:rFonts w:ascii="Times New Roman" w:hAnsi="Times New Roman" w:cs="Times New Roman"/>
          <w:sz w:val="22"/>
          <w:szCs w:val="22"/>
        </w:rPr>
      </w:pPr>
      <w:r w:rsidRPr="00733236">
        <w:rPr>
          <w:rStyle w:val="a5"/>
          <w:rFonts w:ascii="Times New Roman" w:hAnsi="Times New Roman" w:cs="Times New Roman"/>
          <w:sz w:val="22"/>
          <w:szCs w:val="22"/>
        </w:rPr>
        <w:footnoteRef/>
      </w:r>
      <w:r w:rsidRPr="00733236">
        <w:rPr>
          <w:rFonts w:ascii="Times New Roman" w:hAnsi="Times New Roman" w:cs="Times New Roman"/>
          <w:sz w:val="22"/>
          <w:szCs w:val="22"/>
        </w:rPr>
        <w:t xml:space="preserve"> </w:t>
      </w:r>
      <w:r w:rsidRPr="00733236">
        <w:rPr>
          <w:rFonts w:ascii="Times New Roman" w:hAnsi="Times New Roman" w:cs="Times New Roman"/>
          <w:i/>
          <w:iCs/>
          <w:sz w:val="22"/>
          <w:szCs w:val="22"/>
        </w:rPr>
        <w:t xml:space="preserve">Кокошин А.А. </w:t>
      </w:r>
      <w:r w:rsidRPr="00733236">
        <w:rPr>
          <w:rFonts w:ascii="Times New Roman" w:hAnsi="Times New Roman" w:cs="Times New Roman"/>
          <w:sz w:val="22"/>
          <w:szCs w:val="22"/>
        </w:rPr>
        <w:t>Политология и социология военной стратегии. 2 - е изд., стереотип М.: Ленанд, 2014.С. 24−25.</w:t>
      </w:r>
    </w:p>
  </w:footnote>
  <w:footnote w:id="58">
    <w:p w:rsidR="00793BE9" w:rsidRPr="00733236" w:rsidRDefault="00793BE9" w:rsidP="00877CAF">
      <w:pPr>
        <w:pStyle w:val="a3"/>
        <w:rPr>
          <w:rFonts w:ascii="Times New Roman" w:hAnsi="Times New Roman" w:cs="Times New Roman"/>
          <w:sz w:val="22"/>
          <w:szCs w:val="22"/>
        </w:rPr>
      </w:pPr>
      <w:r w:rsidRPr="00733236">
        <w:rPr>
          <w:rStyle w:val="a5"/>
          <w:rFonts w:ascii="Times New Roman" w:hAnsi="Times New Roman" w:cs="Times New Roman"/>
          <w:sz w:val="22"/>
          <w:szCs w:val="22"/>
        </w:rPr>
        <w:footnoteRef/>
      </w:r>
      <w:r w:rsidRPr="00733236">
        <w:rPr>
          <w:rFonts w:ascii="Times New Roman" w:hAnsi="Times New Roman" w:cs="Times New Roman"/>
          <w:sz w:val="22"/>
          <w:szCs w:val="22"/>
        </w:rPr>
        <w:t xml:space="preserve"> </w:t>
      </w:r>
      <w:r w:rsidRPr="00733236">
        <w:rPr>
          <w:rFonts w:ascii="Times New Roman" w:hAnsi="Times New Roman" w:cs="Times New Roman"/>
          <w:i/>
          <w:iCs/>
          <w:sz w:val="22"/>
          <w:szCs w:val="22"/>
        </w:rPr>
        <w:t>Кокошин А.А.</w:t>
      </w:r>
      <w:r w:rsidRPr="00733236">
        <w:rPr>
          <w:rFonts w:ascii="Times New Roman" w:hAnsi="Times New Roman" w:cs="Times New Roman"/>
          <w:sz w:val="22"/>
          <w:szCs w:val="22"/>
        </w:rPr>
        <w:t xml:space="preserve"> Реальный суверенитет в современной мирополитической системе. 3-е изд. расшир. и доп. М. : Европа, 2006. С. 52.</w:t>
      </w:r>
    </w:p>
  </w:footnote>
  <w:footnote w:id="59">
    <w:p w:rsidR="00793BE9" w:rsidRPr="00FE13F1" w:rsidRDefault="00793BE9" w:rsidP="00877CAF">
      <w:pPr>
        <w:pStyle w:val="a3"/>
        <w:rPr>
          <w:sz w:val="22"/>
          <w:szCs w:val="22"/>
        </w:rPr>
      </w:pPr>
      <w:r w:rsidRPr="00733236">
        <w:rPr>
          <w:rStyle w:val="a5"/>
          <w:rFonts w:ascii="Times New Roman" w:hAnsi="Times New Roman" w:cs="Times New Roman"/>
          <w:sz w:val="22"/>
          <w:szCs w:val="22"/>
        </w:rPr>
        <w:footnoteRef/>
      </w:r>
      <w:r w:rsidRPr="00733236">
        <w:rPr>
          <w:rFonts w:ascii="Times New Roman" w:hAnsi="Times New Roman" w:cs="Times New Roman"/>
          <w:sz w:val="22"/>
          <w:szCs w:val="22"/>
        </w:rPr>
        <w:t xml:space="preserve"> Военная доктрина Российской Федерации // Рос. газ. 2014. </w:t>
      </w:r>
      <w:r w:rsidRPr="00FE13F1">
        <w:rPr>
          <w:rFonts w:ascii="Times New Roman" w:hAnsi="Times New Roman" w:cs="Times New Roman"/>
          <w:sz w:val="22"/>
          <w:szCs w:val="22"/>
        </w:rPr>
        <w:t>30 декабря.</w:t>
      </w:r>
    </w:p>
  </w:footnote>
  <w:footnote w:id="60">
    <w:p w:rsidR="00793BE9" w:rsidRPr="008662F2" w:rsidRDefault="00793BE9" w:rsidP="00EA1C3F">
      <w:pPr>
        <w:pStyle w:val="a3"/>
        <w:rPr>
          <w:sz w:val="22"/>
          <w:szCs w:val="22"/>
        </w:rPr>
      </w:pPr>
      <w:r w:rsidRPr="00E6658F">
        <w:rPr>
          <w:rStyle w:val="a5"/>
          <w:rFonts w:ascii="Times New Roman" w:hAnsi="Times New Roman" w:cs="Times New Roman"/>
          <w:sz w:val="22"/>
          <w:szCs w:val="22"/>
        </w:rPr>
        <w:footnoteRef/>
      </w:r>
      <w:r w:rsidRPr="00E6658F">
        <w:rPr>
          <w:rFonts w:ascii="Times New Roman" w:hAnsi="Times New Roman" w:cs="Times New Roman"/>
          <w:sz w:val="22"/>
          <w:szCs w:val="22"/>
        </w:rPr>
        <w:t xml:space="preserve"> Цифровые технологии – это будущее человечества</w:t>
      </w:r>
      <w:r>
        <w:rPr>
          <w:rFonts w:ascii="Times New Roman" w:hAnsi="Times New Roman" w:cs="Times New Roman"/>
          <w:sz w:val="22"/>
          <w:szCs w:val="22"/>
        </w:rPr>
        <w:t xml:space="preserve"> [Электронный ресурс</w:t>
      </w:r>
      <w:r w:rsidRPr="008662F2">
        <w:rPr>
          <w:rFonts w:ascii="Times New Roman" w:hAnsi="Times New Roman" w:cs="Times New Roman"/>
          <w:sz w:val="22"/>
          <w:szCs w:val="22"/>
        </w:rPr>
        <w:t>] // URL: http: // /</w:t>
      </w:r>
      <w:r w:rsidRPr="008662F2">
        <w:rPr>
          <w:rFonts w:ascii="Times New Roman" w:hAnsi="Times New Roman" w:cs="Times New Roman"/>
          <w:sz w:val="22"/>
          <w:szCs w:val="22"/>
          <w:lang w:val="en-US"/>
        </w:rPr>
        <w:t>fb</w:t>
      </w:r>
      <w:r w:rsidRPr="008662F2">
        <w:rPr>
          <w:rFonts w:ascii="Times New Roman" w:hAnsi="Times New Roman" w:cs="Times New Roman"/>
          <w:sz w:val="22"/>
          <w:szCs w:val="22"/>
        </w:rPr>
        <w:t>.</w:t>
      </w:r>
      <w:r w:rsidRPr="008662F2">
        <w:rPr>
          <w:rFonts w:ascii="Times New Roman" w:hAnsi="Times New Roman" w:cs="Times New Roman"/>
          <w:sz w:val="22"/>
          <w:szCs w:val="22"/>
          <w:lang w:val="en-US"/>
        </w:rPr>
        <w:t>ru</w:t>
      </w:r>
      <w:r w:rsidRPr="008662F2">
        <w:rPr>
          <w:rFonts w:ascii="Times New Roman" w:hAnsi="Times New Roman" w:cs="Times New Roman"/>
          <w:sz w:val="22"/>
          <w:szCs w:val="22"/>
        </w:rPr>
        <w:t>/</w:t>
      </w:r>
      <w:r w:rsidRPr="008662F2">
        <w:rPr>
          <w:rFonts w:ascii="Times New Roman" w:hAnsi="Times New Roman" w:cs="Times New Roman"/>
          <w:sz w:val="22"/>
          <w:szCs w:val="22"/>
          <w:lang w:val="en-US"/>
        </w:rPr>
        <w:t>article</w:t>
      </w:r>
      <w:r w:rsidRPr="008662F2">
        <w:rPr>
          <w:rFonts w:ascii="Times New Roman" w:hAnsi="Times New Roman" w:cs="Times New Roman"/>
          <w:sz w:val="22"/>
          <w:szCs w:val="22"/>
        </w:rPr>
        <w:t>/335698/</w:t>
      </w:r>
      <w:r w:rsidRPr="008662F2">
        <w:rPr>
          <w:rFonts w:ascii="Times New Roman" w:hAnsi="Times New Roman" w:cs="Times New Roman"/>
          <w:sz w:val="22"/>
          <w:szCs w:val="22"/>
          <w:lang w:val="en-US"/>
        </w:rPr>
        <w:t>tsifrovyie</w:t>
      </w:r>
      <w:r w:rsidRPr="008662F2">
        <w:rPr>
          <w:rFonts w:ascii="Times New Roman" w:hAnsi="Times New Roman" w:cs="Times New Roman"/>
          <w:sz w:val="22"/>
          <w:szCs w:val="22"/>
        </w:rPr>
        <w:t xml:space="preserve"> – </w:t>
      </w:r>
      <w:r w:rsidRPr="008662F2">
        <w:rPr>
          <w:rFonts w:ascii="Times New Roman" w:hAnsi="Times New Roman" w:cs="Times New Roman"/>
          <w:sz w:val="22"/>
          <w:szCs w:val="22"/>
          <w:lang w:val="en-US"/>
        </w:rPr>
        <w:t>tehnologii</w:t>
      </w:r>
      <w:r w:rsidRPr="008662F2">
        <w:rPr>
          <w:rFonts w:ascii="Times New Roman" w:hAnsi="Times New Roman" w:cs="Times New Roman"/>
          <w:sz w:val="22"/>
          <w:szCs w:val="22"/>
        </w:rPr>
        <w:t xml:space="preserve"> --- </w:t>
      </w:r>
      <w:r w:rsidRPr="008662F2">
        <w:rPr>
          <w:rFonts w:ascii="Times New Roman" w:hAnsi="Times New Roman" w:cs="Times New Roman"/>
          <w:sz w:val="22"/>
          <w:szCs w:val="22"/>
          <w:lang w:val="en-US"/>
        </w:rPr>
        <w:t>eto</w:t>
      </w:r>
      <w:r w:rsidRPr="008662F2">
        <w:rPr>
          <w:rFonts w:ascii="Times New Roman" w:hAnsi="Times New Roman" w:cs="Times New Roman"/>
          <w:sz w:val="22"/>
          <w:szCs w:val="22"/>
        </w:rPr>
        <w:t xml:space="preserve"> </w:t>
      </w:r>
      <w:r w:rsidRPr="008662F2">
        <w:rPr>
          <w:rFonts w:ascii="Times New Roman" w:hAnsi="Times New Roman" w:cs="Times New Roman"/>
          <w:sz w:val="22"/>
          <w:szCs w:val="22"/>
          <w:lang w:val="en-US"/>
        </w:rPr>
        <w:t>buduschee</w:t>
      </w:r>
      <w:r w:rsidRPr="008662F2">
        <w:rPr>
          <w:rFonts w:ascii="Times New Roman" w:hAnsi="Times New Roman" w:cs="Times New Roman"/>
          <w:sz w:val="22"/>
          <w:szCs w:val="22"/>
        </w:rPr>
        <w:t xml:space="preserve"> – </w:t>
      </w:r>
      <w:r w:rsidRPr="008662F2">
        <w:rPr>
          <w:rFonts w:ascii="Times New Roman" w:hAnsi="Times New Roman" w:cs="Times New Roman"/>
          <w:sz w:val="22"/>
          <w:szCs w:val="22"/>
          <w:lang w:val="en-US"/>
        </w:rPr>
        <w:t>chelovechesta</w:t>
      </w:r>
      <w:r w:rsidRPr="008662F2">
        <w:rPr>
          <w:rFonts w:ascii="Times New Roman" w:hAnsi="Times New Roman" w:cs="Times New Roman"/>
          <w:sz w:val="22"/>
          <w:szCs w:val="22"/>
        </w:rPr>
        <w:t xml:space="preserve"> (дата обращения: 26.02 2018).</w:t>
      </w:r>
    </w:p>
  </w:footnote>
  <w:footnote w:id="61">
    <w:p w:rsidR="00793BE9" w:rsidRPr="008662F2" w:rsidRDefault="00793BE9" w:rsidP="00877CAF">
      <w:pPr>
        <w:pStyle w:val="a3"/>
        <w:rPr>
          <w:sz w:val="22"/>
          <w:szCs w:val="22"/>
        </w:rPr>
      </w:pPr>
      <w:r w:rsidRPr="002F30B2">
        <w:rPr>
          <w:rStyle w:val="a5"/>
          <w:rFonts w:ascii="Times New Roman" w:hAnsi="Times New Roman" w:cs="Times New Roman"/>
          <w:sz w:val="22"/>
          <w:szCs w:val="22"/>
        </w:rPr>
        <w:footnoteRef/>
      </w:r>
      <w:r w:rsidRPr="002F30B2">
        <w:rPr>
          <w:rFonts w:ascii="Times New Roman" w:hAnsi="Times New Roman" w:cs="Times New Roman"/>
          <w:i/>
          <w:iCs/>
          <w:sz w:val="22"/>
          <w:szCs w:val="22"/>
        </w:rPr>
        <w:t xml:space="preserve"> Шойгу С.К.</w:t>
      </w:r>
      <w:r w:rsidRPr="002F30B2">
        <w:rPr>
          <w:rFonts w:ascii="Times New Roman" w:hAnsi="Times New Roman" w:cs="Times New Roman"/>
          <w:sz w:val="22"/>
          <w:szCs w:val="22"/>
        </w:rPr>
        <w:t xml:space="preserve"> Выступление на </w:t>
      </w:r>
      <w:r w:rsidRPr="002F30B2">
        <w:rPr>
          <w:rFonts w:ascii="Times New Roman" w:hAnsi="Times New Roman" w:cs="Times New Roman"/>
          <w:sz w:val="22"/>
          <w:szCs w:val="22"/>
          <w:lang w:val="en-US"/>
        </w:rPr>
        <w:t>IV</w:t>
      </w:r>
      <w:r w:rsidRPr="002F30B2">
        <w:rPr>
          <w:rFonts w:ascii="Times New Roman" w:hAnsi="Times New Roman" w:cs="Times New Roman"/>
          <w:sz w:val="22"/>
          <w:szCs w:val="22"/>
        </w:rPr>
        <w:t xml:space="preserve"> Московской конференции по международной безопасности 16 апреля 2015</w:t>
      </w:r>
      <w:r>
        <w:rPr>
          <w:rFonts w:ascii="Times New Roman" w:hAnsi="Times New Roman" w:cs="Times New Roman"/>
          <w:sz w:val="22"/>
          <w:szCs w:val="22"/>
        </w:rPr>
        <w:t xml:space="preserve"> </w:t>
      </w:r>
      <w:r w:rsidRPr="002F30B2">
        <w:rPr>
          <w:rFonts w:ascii="Times New Roman" w:hAnsi="Times New Roman" w:cs="Times New Roman"/>
          <w:sz w:val="22"/>
          <w:szCs w:val="22"/>
        </w:rPr>
        <w:t>г. [Электронный</w:t>
      </w:r>
      <w:r>
        <w:rPr>
          <w:rFonts w:ascii="Times New Roman" w:hAnsi="Times New Roman" w:cs="Times New Roman"/>
          <w:sz w:val="22"/>
          <w:szCs w:val="22"/>
        </w:rPr>
        <w:t xml:space="preserve"> ресурс</w:t>
      </w:r>
      <w:r w:rsidRPr="008662F2">
        <w:rPr>
          <w:rFonts w:ascii="Times New Roman" w:hAnsi="Times New Roman" w:cs="Times New Roman"/>
          <w:sz w:val="22"/>
          <w:szCs w:val="22"/>
        </w:rPr>
        <w:t xml:space="preserve">]. URL: http: // </w:t>
      </w:r>
      <w:r w:rsidRPr="008662F2">
        <w:rPr>
          <w:rFonts w:ascii="Times New Roman" w:hAnsi="Times New Roman" w:cs="Times New Roman"/>
          <w:sz w:val="22"/>
          <w:szCs w:val="22"/>
          <w:lang w:val="en-US"/>
        </w:rPr>
        <w:t>mail</w:t>
      </w:r>
      <w:r w:rsidRPr="008662F2">
        <w:rPr>
          <w:rFonts w:ascii="Times New Roman" w:hAnsi="Times New Roman" w:cs="Times New Roman"/>
          <w:sz w:val="22"/>
          <w:szCs w:val="22"/>
        </w:rPr>
        <w:t xml:space="preserve">. </w:t>
      </w:r>
      <w:r w:rsidRPr="008662F2">
        <w:rPr>
          <w:rFonts w:ascii="Times New Roman" w:hAnsi="Times New Roman" w:cs="Times New Roman"/>
          <w:sz w:val="22"/>
          <w:szCs w:val="22"/>
          <w:lang w:val="en-US"/>
        </w:rPr>
        <w:t>ru</w:t>
      </w:r>
      <w:r w:rsidRPr="008662F2">
        <w:rPr>
          <w:rFonts w:ascii="Times New Roman" w:hAnsi="Times New Roman" w:cs="Times New Roman"/>
          <w:sz w:val="22"/>
          <w:szCs w:val="22"/>
        </w:rPr>
        <w:t xml:space="preserve"> / </w:t>
      </w:r>
      <w:r w:rsidRPr="008662F2">
        <w:rPr>
          <w:rFonts w:ascii="Times New Roman" w:hAnsi="Times New Roman" w:cs="Times New Roman"/>
          <w:sz w:val="22"/>
          <w:szCs w:val="22"/>
          <w:lang w:val="en-US"/>
        </w:rPr>
        <w:t>mcis</w:t>
      </w:r>
      <w:r w:rsidRPr="008662F2">
        <w:rPr>
          <w:rFonts w:ascii="Times New Roman" w:hAnsi="Times New Roman" w:cs="Times New Roman"/>
          <w:sz w:val="22"/>
          <w:szCs w:val="22"/>
        </w:rPr>
        <w:t xml:space="preserve"> / </w:t>
      </w:r>
      <w:r w:rsidRPr="008662F2">
        <w:rPr>
          <w:rFonts w:ascii="Times New Roman" w:hAnsi="Times New Roman" w:cs="Times New Roman"/>
          <w:sz w:val="22"/>
          <w:szCs w:val="22"/>
          <w:lang w:val="en-US"/>
        </w:rPr>
        <w:t>appearance</w:t>
      </w:r>
      <w:r w:rsidRPr="008662F2">
        <w:rPr>
          <w:rFonts w:ascii="Times New Roman" w:hAnsi="Times New Roman" w:cs="Times New Roman"/>
          <w:sz w:val="22"/>
          <w:szCs w:val="22"/>
        </w:rPr>
        <w:t>. (дата обращения: 17.04.2015).</w:t>
      </w:r>
    </w:p>
  </w:footnote>
  <w:footnote w:id="62">
    <w:p w:rsidR="00793BE9" w:rsidRDefault="00793BE9" w:rsidP="00877CAF">
      <w:pPr>
        <w:pStyle w:val="a3"/>
      </w:pPr>
      <w:r w:rsidRPr="002F30B2">
        <w:rPr>
          <w:rStyle w:val="a5"/>
          <w:rFonts w:ascii="Times New Roman" w:hAnsi="Times New Roman" w:cs="Times New Roman"/>
          <w:sz w:val="22"/>
          <w:szCs w:val="22"/>
        </w:rPr>
        <w:footnoteRef/>
      </w:r>
      <w:r w:rsidRPr="002F30B2">
        <w:rPr>
          <w:rFonts w:ascii="Times New Roman" w:hAnsi="Times New Roman" w:cs="Times New Roman"/>
          <w:i/>
          <w:iCs/>
          <w:sz w:val="22"/>
          <w:szCs w:val="22"/>
        </w:rPr>
        <w:t xml:space="preserve"> Владимиров А.И.</w:t>
      </w:r>
      <w:r w:rsidRPr="002F30B2">
        <w:rPr>
          <w:rFonts w:ascii="Times New Roman" w:hAnsi="Times New Roman" w:cs="Times New Roman"/>
          <w:sz w:val="22"/>
          <w:szCs w:val="22"/>
        </w:rPr>
        <w:t xml:space="preserve"> США – главный актор мировой войны // Безопасность Ро</w:t>
      </w:r>
      <w:r>
        <w:rPr>
          <w:rFonts w:ascii="Times New Roman" w:hAnsi="Times New Roman" w:cs="Times New Roman"/>
          <w:sz w:val="22"/>
          <w:szCs w:val="22"/>
        </w:rPr>
        <w:t>ссии 2013-</w:t>
      </w:r>
      <w:r w:rsidRPr="002F30B2">
        <w:rPr>
          <w:rFonts w:ascii="Times New Roman" w:hAnsi="Times New Roman" w:cs="Times New Roman"/>
          <w:sz w:val="22"/>
          <w:szCs w:val="22"/>
        </w:rPr>
        <w:t>2014: экспертно-аналитическое обозрение. М.</w:t>
      </w:r>
      <w:r>
        <w:rPr>
          <w:rFonts w:ascii="Times New Roman" w:hAnsi="Times New Roman" w:cs="Times New Roman"/>
          <w:sz w:val="22"/>
          <w:szCs w:val="22"/>
        </w:rPr>
        <w:t xml:space="preserve"> : Фонд «Наука-</w:t>
      </w:r>
      <w:r w:rsidRPr="002F30B2">
        <w:rPr>
          <w:rFonts w:ascii="Times New Roman" w:hAnsi="Times New Roman" w:cs="Times New Roman"/>
          <w:sz w:val="22"/>
          <w:szCs w:val="22"/>
        </w:rPr>
        <w:t>ХХ</w:t>
      </w:r>
      <w:r w:rsidRPr="002F30B2">
        <w:rPr>
          <w:rFonts w:ascii="Times New Roman" w:hAnsi="Times New Roman" w:cs="Times New Roman"/>
          <w:sz w:val="22"/>
          <w:szCs w:val="22"/>
          <w:lang w:val="en-US"/>
        </w:rPr>
        <w:t>I</w:t>
      </w:r>
      <w:r w:rsidRPr="002F30B2">
        <w:rPr>
          <w:rFonts w:ascii="Times New Roman" w:hAnsi="Times New Roman" w:cs="Times New Roman"/>
          <w:sz w:val="22"/>
          <w:szCs w:val="22"/>
        </w:rPr>
        <w:t>», 2014. С.</w:t>
      </w:r>
      <w:r>
        <w:rPr>
          <w:rFonts w:ascii="Times New Roman" w:hAnsi="Times New Roman" w:cs="Times New Roman"/>
          <w:sz w:val="22"/>
          <w:szCs w:val="22"/>
        </w:rPr>
        <w:t xml:space="preserve"> </w:t>
      </w:r>
      <w:r w:rsidRPr="002F30B2">
        <w:rPr>
          <w:rFonts w:ascii="Times New Roman" w:hAnsi="Times New Roman" w:cs="Times New Roman"/>
          <w:sz w:val="22"/>
          <w:szCs w:val="22"/>
        </w:rPr>
        <w:t>148.</w:t>
      </w:r>
    </w:p>
  </w:footnote>
  <w:footnote w:id="63">
    <w:p w:rsidR="00793BE9" w:rsidRPr="00204A49" w:rsidRDefault="00793BE9" w:rsidP="00877CAF">
      <w:pPr>
        <w:pStyle w:val="a3"/>
        <w:rPr>
          <w:sz w:val="22"/>
          <w:szCs w:val="22"/>
        </w:rPr>
      </w:pPr>
      <w:r w:rsidRPr="00204A49">
        <w:rPr>
          <w:rStyle w:val="a5"/>
          <w:rFonts w:ascii="Times New Roman" w:hAnsi="Times New Roman" w:cs="Times New Roman"/>
          <w:sz w:val="22"/>
          <w:szCs w:val="22"/>
        </w:rPr>
        <w:footnoteRef/>
      </w:r>
      <w:r w:rsidRPr="00204A49">
        <w:rPr>
          <w:rFonts w:ascii="Times New Roman" w:hAnsi="Times New Roman" w:cs="Times New Roman"/>
          <w:sz w:val="22"/>
          <w:szCs w:val="22"/>
        </w:rPr>
        <w:t xml:space="preserve"> См.: </w:t>
      </w:r>
      <w:r w:rsidRPr="00204A49">
        <w:rPr>
          <w:rFonts w:ascii="Times New Roman" w:hAnsi="Times New Roman" w:cs="Times New Roman"/>
          <w:i/>
          <w:iCs/>
          <w:color w:val="000000"/>
          <w:sz w:val="22"/>
          <w:szCs w:val="22"/>
          <w:shd w:val="clear" w:color="auto" w:fill="FFFFFF"/>
        </w:rPr>
        <w:t>Кузык Б.Н., Кушлин В.И., Яковец Ю.В.</w:t>
      </w:r>
      <w:r w:rsidRPr="00204A49">
        <w:rPr>
          <w:rFonts w:ascii="Times New Roman" w:hAnsi="Times New Roman" w:cs="Times New Roman"/>
          <w:color w:val="000000"/>
          <w:sz w:val="22"/>
          <w:szCs w:val="22"/>
          <w:shd w:val="clear" w:color="auto" w:fill="FFFFFF"/>
        </w:rPr>
        <w:t xml:space="preserve"> Прогнозирование, стратегическое планирование и национальное программирование</w:t>
      </w:r>
      <w:r>
        <w:rPr>
          <w:rFonts w:ascii="Times New Roman" w:hAnsi="Times New Roman" w:cs="Times New Roman"/>
          <w:color w:val="000000"/>
          <w:sz w:val="22"/>
          <w:szCs w:val="22"/>
          <w:shd w:val="clear" w:color="auto" w:fill="FFFFFF"/>
        </w:rPr>
        <w:t xml:space="preserve"> : уч</w:t>
      </w:r>
      <w:r w:rsidRPr="00204A49">
        <w:rPr>
          <w:rFonts w:ascii="Times New Roman" w:hAnsi="Times New Roman" w:cs="Times New Roman"/>
          <w:color w:val="000000"/>
          <w:sz w:val="22"/>
          <w:szCs w:val="22"/>
          <w:shd w:val="clear" w:color="auto" w:fill="FFFFFF"/>
        </w:rPr>
        <w:t>. М.</w:t>
      </w:r>
      <w:r>
        <w:rPr>
          <w:rFonts w:ascii="Times New Roman" w:hAnsi="Times New Roman" w:cs="Times New Roman"/>
          <w:color w:val="000000"/>
          <w:sz w:val="22"/>
          <w:szCs w:val="22"/>
          <w:shd w:val="clear" w:color="auto" w:fill="FFFFFF"/>
        </w:rPr>
        <w:t xml:space="preserve"> </w:t>
      </w:r>
      <w:r w:rsidRPr="00204A49">
        <w:rPr>
          <w:rFonts w:ascii="Times New Roman" w:hAnsi="Times New Roman" w:cs="Times New Roman"/>
          <w:color w:val="000000"/>
          <w:sz w:val="22"/>
          <w:szCs w:val="22"/>
          <w:shd w:val="clear" w:color="auto" w:fill="FFFFFF"/>
        </w:rPr>
        <w:t>: Экономика, 2011. С.</w:t>
      </w:r>
      <w:r>
        <w:rPr>
          <w:rFonts w:ascii="Times New Roman" w:hAnsi="Times New Roman" w:cs="Times New Roman"/>
          <w:color w:val="000000"/>
          <w:sz w:val="22"/>
          <w:szCs w:val="22"/>
          <w:shd w:val="clear" w:color="auto" w:fill="FFFFFF"/>
        </w:rPr>
        <w:t xml:space="preserve"> </w:t>
      </w:r>
      <w:r w:rsidRPr="00204A49">
        <w:rPr>
          <w:rFonts w:ascii="Times New Roman" w:hAnsi="Times New Roman" w:cs="Times New Roman"/>
          <w:color w:val="000000"/>
          <w:sz w:val="22"/>
          <w:szCs w:val="22"/>
          <w:shd w:val="clear" w:color="auto" w:fill="FFFFFF"/>
        </w:rPr>
        <w:t>327.</w:t>
      </w:r>
    </w:p>
  </w:footnote>
  <w:footnote w:id="64">
    <w:p w:rsidR="00793BE9" w:rsidRPr="00204A49" w:rsidRDefault="00793BE9" w:rsidP="00877CAF">
      <w:pPr>
        <w:pStyle w:val="a3"/>
        <w:rPr>
          <w:sz w:val="22"/>
          <w:szCs w:val="22"/>
        </w:rPr>
      </w:pPr>
      <w:r w:rsidRPr="00204A49">
        <w:rPr>
          <w:rStyle w:val="a5"/>
          <w:rFonts w:ascii="Times New Roman" w:hAnsi="Times New Roman" w:cs="Times New Roman"/>
          <w:sz w:val="22"/>
          <w:szCs w:val="22"/>
        </w:rPr>
        <w:footnoteRef/>
      </w:r>
      <w:r w:rsidRPr="00204A49">
        <w:rPr>
          <w:rFonts w:ascii="Times New Roman" w:hAnsi="Times New Roman" w:cs="Times New Roman"/>
          <w:sz w:val="22"/>
          <w:szCs w:val="22"/>
        </w:rPr>
        <w:t xml:space="preserve"> См.: Военная доктрина Российско</w:t>
      </w:r>
      <w:r>
        <w:rPr>
          <w:rFonts w:ascii="Times New Roman" w:hAnsi="Times New Roman" w:cs="Times New Roman"/>
          <w:sz w:val="22"/>
          <w:szCs w:val="22"/>
        </w:rPr>
        <w:t xml:space="preserve">й </w:t>
      </w:r>
      <w:r w:rsidRPr="008662F2">
        <w:rPr>
          <w:rFonts w:ascii="Times New Roman" w:hAnsi="Times New Roman" w:cs="Times New Roman"/>
          <w:sz w:val="22"/>
          <w:szCs w:val="22"/>
        </w:rPr>
        <w:t>Федерации // Рос. газ. 2014</w:t>
      </w:r>
      <w:r w:rsidRPr="00204A49">
        <w:rPr>
          <w:rFonts w:ascii="Times New Roman" w:hAnsi="Times New Roman" w:cs="Times New Roman"/>
          <w:sz w:val="22"/>
          <w:szCs w:val="22"/>
        </w:rPr>
        <w:t>. 30 декабря.</w:t>
      </w:r>
    </w:p>
  </w:footnote>
  <w:footnote w:id="65">
    <w:p w:rsidR="00793BE9" w:rsidRPr="008662F2" w:rsidRDefault="00793BE9" w:rsidP="00877CAF">
      <w:pPr>
        <w:pStyle w:val="a3"/>
        <w:rPr>
          <w:sz w:val="22"/>
          <w:szCs w:val="22"/>
        </w:rPr>
      </w:pPr>
      <w:r w:rsidRPr="00327369">
        <w:rPr>
          <w:rStyle w:val="a5"/>
          <w:rFonts w:ascii="Times New Roman" w:hAnsi="Times New Roman" w:cs="Times New Roman"/>
          <w:sz w:val="22"/>
          <w:szCs w:val="22"/>
        </w:rPr>
        <w:footnoteRef/>
      </w:r>
      <w:r w:rsidRPr="00327369">
        <w:rPr>
          <w:rFonts w:ascii="Times New Roman" w:hAnsi="Times New Roman" w:cs="Times New Roman"/>
          <w:i/>
          <w:iCs/>
          <w:sz w:val="22"/>
          <w:szCs w:val="22"/>
        </w:rPr>
        <w:t>Воробьев И.Н., Киселев В.А.</w:t>
      </w:r>
      <w:r w:rsidRPr="00327369">
        <w:rPr>
          <w:rFonts w:ascii="Times New Roman" w:hAnsi="Times New Roman" w:cs="Times New Roman"/>
          <w:sz w:val="22"/>
          <w:szCs w:val="22"/>
        </w:rPr>
        <w:t xml:space="preserve"> Правовая основа Вооруженных Сил // Армейский сборник.</w:t>
      </w:r>
      <w:r>
        <w:rPr>
          <w:rFonts w:ascii="Times New Roman" w:hAnsi="Times New Roman" w:cs="Times New Roman"/>
          <w:sz w:val="22"/>
          <w:szCs w:val="22"/>
        </w:rPr>
        <w:t xml:space="preserve"> </w:t>
      </w:r>
      <w:r w:rsidRPr="00327369">
        <w:rPr>
          <w:rFonts w:ascii="Times New Roman" w:hAnsi="Times New Roman" w:cs="Times New Roman"/>
          <w:sz w:val="22"/>
          <w:szCs w:val="22"/>
        </w:rPr>
        <w:t xml:space="preserve">2014. </w:t>
      </w:r>
      <w:r w:rsidRPr="008662F2">
        <w:rPr>
          <w:rFonts w:ascii="Times New Roman" w:hAnsi="Times New Roman" w:cs="Times New Roman"/>
          <w:sz w:val="22"/>
          <w:szCs w:val="22"/>
        </w:rPr>
        <w:t>№ 5. С. 46.</w:t>
      </w:r>
    </w:p>
  </w:footnote>
  <w:footnote w:id="66">
    <w:p w:rsidR="00793BE9" w:rsidRPr="008662F2" w:rsidRDefault="00793BE9" w:rsidP="00877CAF">
      <w:pPr>
        <w:pStyle w:val="a3"/>
      </w:pPr>
      <w:r w:rsidRPr="008662F2">
        <w:rPr>
          <w:rStyle w:val="a5"/>
          <w:rFonts w:ascii="Times New Roman" w:hAnsi="Times New Roman" w:cs="Times New Roman"/>
          <w:sz w:val="22"/>
          <w:szCs w:val="22"/>
        </w:rPr>
        <w:footnoteRef/>
      </w:r>
      <w:r w:rsidRPr="008662F2">
        <w:rPr>
          <w:rFonts w:ascii="Times New Roman" w:hAnsi="Times New Roman" w:cs="Times New Roman"/>
          <w:sz w:val="22"/>
          <w:szCs w:val="22"/>
        </w:rPr>
        <w:t xml:space="preserve"> См.: О военном положении : федеральный конституционный закон от 30.01.02 № 1-ФКЗ; О чрезвычайном положении : федеральный конституционный закон от 30.05.01 № 3-ФКЗ; Об обороне : федеральный закон от 31.05.96 № 61-ФЗ; О мобилизационной подготовке и мобилизации в Российской Федерации : федеральный закон от 26.02.97 № 31-ФЗ; О воинской обязанности и военной службе : федеральный закон от 28.03.98 № 53-ФЗ; О статусе военнослужащих : федеральный закон от 27.05.98 № 76-ФЗ; Об альтернативной гражданской службе : федеральный закон от 25.07.02 № 113-ФЗ и др.</w:t>
      </w:r>
    </w:p>
  </w:footnote>
  <w:footnote w:id="67">
    <w:p w:rsidR="00793BE9" w:rsidRPr="00327369" w:rsidRDefault="00793BE9" w:rsidP="00877CAF">
      <w:pPr>
        <w:pStyle w:val="a3"/>
        <w:rPr>
          <w:rFonts w:ascii="Times New Roman" w:hAnsi="Times New Roman" w:cs="Times New Roman"/>
          <w:sz w:val="22"/>
          <w:szCs w:val="22"/>
        </w:rPr>
      </w:pPr>
      <w:r w:rsidRPr="00327369">
        <w:rPr>
          <w:rStyle w:val="a5"/>
          <w:rFonts w:ascii="Times New Roman" w:hAnsi="Times New Roman" w:cs="Times New Roman"/>
          <w:sz w:val="22"/>
          <w:szCs w:val="22"/>
        </w:rPr>
        <w:footnoteRef/>
      </w:r>
      <w:r w:rsidRPr="00327369">
        <w:rPr>
          <w:rFonts w:ascii="Times New Roman" w:hAnsi="Times New Roman" w:cs="Times New Roman"/>
          <w:sz w:val="22"/>
          <w:szCs w:val="22"/>
        </w:rPr>
        <w:t xml:space="preserve"> См.: </w:t>
      </w:r>
      <w:r w:rsidRPr="008662F2">
        <w:rPr>
          <w:rFonts w:ascii="Times New Roman" w:hAnsi="Times New Roman" w:cs="Times New Roman"/>
          <w:sz w:val="22"/>
          <w:szCs w:val="22"/>
        </w:rPr>
        <w:t xml:space="preserve">Военное право: уч. М.: За права военнослужащих, 2004. С. </w:t>
      </w:r>
      <w:r w:rsidRPr="00327369">
        <w:rPr>
          <w:rFonts w:ascii="Times New Roman" w:hAnsi="Times New Roman" w:cs="Times New Roman"/>
          <w:sz w:val="22"/>
          <w:szCs w:val="22"/>
        </w:rPr>
        <w:t>20.</w:t>
      </w:r>
      <w:r>
        <w:rPr>
          <w:rFonts w:ascii="Times New Roman" w:hAnsi="Times New Roman" w:cs="Times New Roman"/>
          <w:sz w:val="22"/>
          <w:szCs w:val="22"/>
        </w:rPr>
        <w:t xml:space="preserve"> </w:t>
      </w:r>
    </w:p>
  </w:footnote>
  <w:footnote w:id="68">
    <w:p w:rsidR="00793BE9" w:rsidRDefault="00793BE9" w:rsidP="00877CAF">
      <w:pPr>
        <w:pStyle w:val="a3"/>
      </w:pPr>
      <w:r w:rsidRPr="00784651">
        <w:rPr>
          <w:rStyle w:val="a5"/>
          <w:rFonts w:ascii="Times New Roman" w:hAnsi="Times New Roman" w:cs="Times New Roman"/>
          <w:sz w:val="22"/>
          <w:szCs w:val="22"/>
        </w:rPr>
        <w:footnoteRef/>
      </w:r>
      <w:r w:rsidRPr="00784651">
        <w:rPr>
          <w:rFonts w:ascii="Times New Roman" w:hAnsi="Times New Roman" w:cs="Times New Roman"/>
          <w:sz w:val="22"/>
          <w:szCs w:val="22"/>
        </w:rPr>
        <w:t xml:space="preserve"> См.: Военная доктрина Российско</w:t>
      </w:r>
      <w:r>
        <w:rPr>
          <w:rFonts w:ascii="Times New Roman" w:hAnsi="Times New Roman" w:cs="Times New Roman"/>
          <w:sz w:val="22"/>
          <w:szCs w:val="22"/>
        </w:rPr>
        <w:t xml:space="preserve">й </w:t>
      </w:r>
      <w:r w:rsidRPr="008662F2">
        <w:rPr>
          <w:rFonts w:ascii="Times New Roman" w:hAnsi="Times New Roman" w:cs="Times New Roman"/>
          <w:sz w:val="22"/>
          <w:szCs w:val="22"/>
        </w:rPr>
        <w:t>Федерации // Рос. газ. 2014</w:t>
      </w:r>
      <w:r w:rsidRPr="00784651">
        <w:rPr>
          <w:rFonts w:ascii="Times New Roman" w:hAnsi="Times New Roman" w:cs="Times New Roman"/>
          <w:sz w:val="22"/>
          <w:szCs w:val="22"/>
        </w:rPr>
        <w:t>. 30 декабря</w:t>
      </w:r>
      <w:r w:rsidRPr="005F5279">
        <w:rPr>
          <w:rFonts w:ascii="Times New Roman" w:hAnsi="Times New Roman" w:cs="Times New Roman"/>
          <w:sz w:val="24"/>
          <w:szCs w:val="24"/>
        </w:rPr>
        <w:t>.</w:t>
      </w:r>
    </w:p>
  </w:footnote>
  <w:footnote w:id="69">
    <w:p w:rsidR="00793BE9" w:rsidRPr="00784651" w:rsidRDefault="00793BE9" w:rsidP="00877CAF">
      <w:pPr>
        <w:pStyle w:val="a3"/>
        <w:rPr>
          <w:sz w:val="22"/>
          <w:szCs w:val="22"/>
        </w:rPr>
      </w:pPr>
      <w:r w:rsidRPr="00784651">
        <w:rPr>
          <w:rStyle w:val="a5"/>
          <w:rFonts w:ascii="Times New Roman" w:hAnsi="Times New Roman" w:cs="Times New Roman"/>
          <w:sz w:val="22"/>
          <w:szCs w:val="22"/>
        </w:rPr>
        <w:footnoteRef/>
      </w:r>
      <w:r w:rsidRPr="00784651">
        <w:rPr>
          <w:rFonts w:ascii="Times New Roman" w:hAnsi="Times New Roman" w:cs="Times New Roman"/>
          <w:sz w:val="22"/>
          <w:szCs w:val="22"/>
        </w:rPr>
        <w:t xml:space="preserve"> См.: Вооруженные Силы Российской Федерации: модернизация и перспективы развития. М</w:t>
      </w:r>
      <w:r>
        <w:rPr>
          <w:rFonts w:ascii="Times New Roman" w:hAnsi="Times New Roman" w:cs="Times New Roman"/>
          <w:sz w:val="22"/>
          <w:szCs w:val="22"/>
        </w:rPr>
        <w:t xml:space="preserve">. </w:t>
      </w:r>
      <w:r w:rsidRPr="00784651">
        <w:rPr>
          <w:rFonts w:ascii="Times New Roman" w:hAnsi="Times New Roman" w:cs="Times New Roman"/>
          <w:sz w:val="22"/>
          <w:szCs w:val="22"/>
        </w:rPr>
        <w:t>: Изд. дом «Национальная оборона», 2012. С.124.</w:t>
      </w:r>
    </w:p>
  </w:footnote>
  <w:footnote w:id="70">
    <w:p w:rsidR="00793BE9" w:rsidRPr="00784651" w:rsidRDefault="00793BE9" w:rsidP="00877CAF">
      <w:pPr>
        <w:pStyle w:val="a3"/>
        <w:rPr>
          <w:sz w:val="22"/>
          <w:szCs w:val="22"/>
        </w:rPr>
      </w:pPr>
      <w:r w:rsidRPr="008662F2">
        <w:rPr>
          <w:rStyle w:val="a5"/>
          <w:rFonts w:ascii="Times New Roman" w:hAnsi="Times New Roman" w:cs="Times New Roman"/>
          <w:sz w:val="22"/>
          <w:szCs w:val="22"/>
        </w:rPr>
        <w:footnoteRef/>
      </w:r>
      <w:r w:rsidRPr="008662F2">
        <w:rPr>
          <w:rFonts w:ascii="Times New Roman" w:hAnsi="Times New Roman" w:cs="Times New Roman"/>
          <w:sz w:val="22"/>
          <w:szCs w:val="22"/>
        </w:rPr>
        <w:t xml:space="preserve"> См.: Стратегия экономической безопасности Российской Федерации на период до 2030 года // Рос. газ. </w:t>
      </w:r>
      <w:r w:rsidRPr="00784651">
        <w:rPr>
          <w:rFonts w:ascii="Times New Roman" w:hAnsi="Times New Roman" w:cs="Times New Roman"/>
          <w:sz w:val="22"/>
          <w:szCs w:val="22"/>
        </w:rPr>
        <w:t>2017. 14 мая.</w:t>
      </w:r>
    </w:p>
  </w:footnote>
  <w:footnote w:id="71">
    <w:p w:rsidR="00793BE9" w:rsidRPr="008662F2" w:rsidRDefault="00793BE9" w:rsidP="00877CAF">
      <w:pPr>
        <w:pStyle w:val="a3"/>
        <w:rPr>
          <w:sz w:val="22"/>
          <w:szCs w:val="22"/>
        </w:rPr>
      </w:pPr>
      <w:r w:rsidRPr="008662F2">
        <w:rPr>
          <w:rStyle w:val="a5"/>
          <w:rFonts w:ascii="Times New Roman" w:hAnsi="Times New Roman" w:cs="Times New Roman"/>
          <w:sz w:val="22"/>
          <w:szCs w:val="22"/>
        </w:rPr>
        <w:footnoteRef/>
      </w:r>
      <w:r w:rsidRPr="008662F2">
        <w:rPr>
          <w:rFonts w:ascii="Times New Roman" w:hAnsi="Times New Roman" w:cs="Times New Roman"/>
          <w:i/>
          <w:iCs/>
          <w:sz w:val="22"/>
          <w:szCs w:val="22"/>
        </w:rPr>
        <w:t xml:space="preserve"> См.: Столтенберг Й.</w:t>
      </w:r>
      <w:r w:rsidRPr="008662F2">
        <w:rPr>
          <w:rFonts w:ascii="Times New Roman" w:hAnsi="Times New Roman" w:cs="Times New Roman"/>
          <w:sz w:val="22"/>
          <w:szCs w:val="22"/>
        </w:rPr>
        <w:t xml:space="preserve"> Выступление на пресс-конференции министров обороны стран – членов НАТО. «НАТО увеличивает расходы в 2016 г. на 3 млрд. евро». URL: http://www.rbc.ru/politics/13/06/2016/575ec1e49a79476a85fd76df (дата обращения: 12.09. 2016).</w:t>
      </w:r>
    </w:p>
  </w:footnote>
  <w:footnote w:id="72">
    <w:p w:rsidR="00793BE9" w:rsidRPr="0051294F" w:rsidRDefault="00793BE9" w:rsidP="00877CAF">
      <w:pPr>
        <w:pStyle w:val="a7"/>
        <w:spacing w:after="0"/>
        <w:ind w:firstLine="709"/>
        <w:jc w:val="both"/>
        <w:rPr>
          <w:sz w:val="22"/>
          <w:szCs w:val="22"/>
        </w:rPr>
      </w:pPr>
      <w:r w:rsidRPr="008662F2">
        <w:rPr>
          <w:rStyle w:val="a5"/>
          <w:rFonts w:ascii="Times New Roman" w:hAnsi="Times New Roman" w:cs="Times New Roman"/>
          <w:sz w:val="22"/>
          <w:szCs w:val="22"/>
        </w:rPr>
        <w:footnoteRef/>
      </w:r>
      <w:r w:rsidRPr="008662F2">
        <w:rPr>
          <w:rFonts w:ascii="Times New Roman" w:hAnsi="Times New Roman" w:cs="Times New Roman"/>
          <w:sz w:val="22"/>
          <w:szCs w:val="22"/>
        </w:rPr>
        <w:t xml:space="preserve"> </w:t>
      </w:r>
      <w:r w:rsidRPr="008662F2">
        <w:rPr>
          <w:rFonts w:ascii="Times New Roman" w:hAnsi="Times New Roman" w:cs="Times New Roman"/>
          <w:i/>
          <w:iCs/>
          <w:sz w:val="22"/>
          <w:szCs w:val="22"/>
        </w:rPr>
        <w:t>Путин В.В.</w:t>
      </w:r>
      <w:r w:rsidRPr="008662F2">
        <w:rPr>
          <w:rFonts w:ascii="Times New Roman" w:hAnsi="Times New Roman" w:cs="Times New Roman"/>
          <w:sz w:val="22"/>
          <w:szCs w:val="22"/>
        </w:rPr>
        <w:t xml:space="preserve"> Совещание правительства в Ново-Огареве 9 сентября 2016г. [Электронный ресурс]. URL:  http://ria.ru, /deftnse_safety/2014000910/1023561864.html (дата обращения: 10.09.2017).</w:t>
      </w:r>
    </w:p>
  </w:footnote>
  <w:footnote w:id="73">
    <w:p w:rsidR="00793BE9" w:rsidRPr="0051294F" w:rsidRDefault="00793BE9" w:rsidP="00877CAF">
      <w:pPr>
        <w:pStyle w:val="a3"/>
        <w:rPr>
          <w:sz w:val="22"/>
          <w:szCs w:val="22"/>
        </w:rPr>
      </w:pPr>
      <w:r w:rsidRPr="0051294F">
        <w:rPr>
          <w:rStyle w:val="a5"/>
          <w:rFonts w:ascii="Times New Roman" w:hAnsi="Times New Roman" w:cs="Times New Roman"/>
          <w:sz w:val="22"/>
          <w:szCs w:val="22"/>
        </w:rPr>
        <w:footnoteRef/>
      </w:r>
      <w:r w:rsidRPr="0051294F">
        <w:rPr>
          <w:rFonts w:ascii="Times New Roman" w:hAnsi="Times New Roman" w:cs="Times New Roman"/>
          <w:i/>
          <w:iCs/>
          <w:sz w:val="22"/>
          <w:szCs w:val="22"/>
        </w:rPr>
        <w:t xml:space="preserve"> Рогозин Д.</w:t>
      </w:r>
      <w:r w:rsidRPr="0051294F">
        <w:rPr>
          <w:rFonts w:ascii="Times New Roman" w:hAnsi="Times New Roman" w:cs="Times New Roman"/>
          <w:sz w:val="22"/>
          <w:szCs w:val="22"/>
        </w:rPr>
        <w:t xml:space="preserve"> Рогозин предупредил судостроителей о «съезде с горочки» 24.06.16. </w:t>
      </w:r>
      <w:r w:rsidRPr="0051294F">
        <w:rPr>
          <w:rFonts w:ascii="Times New Roman" w:hAnsi="Times New Roman" w:cs="Times New Roman"/>
          <w:sz w:val="22"/>
          <w:szCs w:val="22"/>
          <w:lang w:val="en-US"/>
        </w:rPr>
        <w:t>URL</w:t>
      </w:r>
      <w:r w:rsidRPr="0051294F">
        <w:rPr>
          <w:rFonts w:ascii="Times New Roman" w:hAnsi="Times New Roman" w:cs="Times New Roman"/>
          <w:sz w:val="22"/>
          <w:szCs w:val="22"/>
        </w:rPr>
        <w:t xml:space="preserve">: </w:t>
      </w:r>
      <w:r w:rsidRPr="0051294F">
        <w:rPr>
          <w:rFonts w:ascii="Times New Roman" w:hAnsi="Times New Roman" w:cs="Times New Roman"/>
          <w:sz w:val="22"/>
          <w:szCs w:val="22"/>
          <w:lang w:val="en-US"/>
        </w:rPr>
        <w:t>https</w:t>
      </w:r>
      <w:r w:rsidRPr="0051294F">
        <w:rPr>
          <w:rFonts w:ascii="Times New Roman" w:hAnsi="Times New Roman" w:cs="Times New Roman"/>
          <w:sz w:val="22"/>
          <w:szCs w:val="22"/>
        </w:rPr>
        <w:t xml:space="preserve">: / </w:t>
      </w:r>
      <w:r w:rsidRPr="0051294F">
        <w:rPr>
          <w:rFonts w:ascii="Times New Roman" w:hAnsi="Times New Roman" w:cs="Times New Roman"/>
          <w:sz w:val="22"/>
          <w:szCs w:val="22"/>
          <w:lang w:val="en-US"/>
        </w:rPr>
        <w:t>news</w:t>
      </w:r>
      <w:r w:rsidRPr="0051294F">
        <w:rPr>
          <w:rFonts w:ascii="Times New Roman" w:hAnsi="Times New Roman" w:cs="Times New Roman"/>
          <w:sz w:val="22"/>
          <w:szCs w:val="22"/>
        </w:rPr>
        <w:t xml:space="preserve">. </w:t>
      </w:r>
      <w:r w:rsidRPr="0051294F">
        <w:rPr>
          <w:rFonts w:ascii="Times New Roman" w:hAnsi="Times New Roman" w:cs="Times New Roman"/>
          <w:sz w:val="22"/>
          <w:szCs w:val="22"/>
          <w:lang w:val="en-US"/>
        </w:rPr>
        <w:t>mail</w:t>
      </w:r>
      <w:r w:rsidRPr="0051294F">
        <w:rPr>
          <w:rFonts w:ascii="Times New Roman" w:hAnsi="Times New Roman" w:cs="Times New Roman"/>
          <w:sz w:val="22"/>
          <w:szCs w:val="22"/>
        </w:rPr>
        <w:t xml:space="preserve">. </w:t>
      </w:r>
      <w:r w:rsidRPr="0051294F">
        <w:rPr>
          <w:rFonts w:ascii="Times New Roman" w:hAnsi="Times New Roman" w:cs="Times New Roman"/>
          <w:sz w:val="22"/>
          <w:szCs w:val="22"/>
          <w:lang w:val="en-US"/>
        </w:rPr>
        <w:t>ru</w:t>
      </w:r>
      <w:r w:rsidRPr="0051294F">
        <w:rPr>
          <w:rFonts w:ascii="Times New Roman" w:hAnsi="Times New Roman" w:cs="Times New Roman"/>
          <w:sz w:val="22"/>
          <w:szCs w:val="22"/>
        </w:rPr>
        <w:t xml:space="preserve"> / </w:t>
      </w:r>
      <w:r w:rsidRPr="0051294F">
        <w:rPr>
          <w:rFonts w:ascii="Times New Roman" w:hAnsi="Times New Roman" w:cs="Times New Roman"/>
          <w:sz w:val="22"/>
          <w:szCs w:val="22"/>
          <w:lang w:val="en-US"/>
        </w:rPr>
        <w:t>economics</w:t>
      </w:r>
      <w:r w:rsidRPr="0051294F">
        <w:rPr>
          <w:rFonts w:ascii="Times New Roman" w:hAnsi="Times New Roman" w:cs="Times New Roman"/>
          <w:sz w:val="22"/>
          <w:szCs w:val="22"/>
        </w:rPr>
        <w:t>/ (дата обращения: 24.06.2016).</w:t>
      </w:r>
    </w:p>
  </w:footnote>
  <w:footnote w:id="74">
    <w:p w:rsidR="00793BE9" w:rsidRPr="008662F2" w:rsidRDefault="00793BE9" w:rsidP="00877CAF">
      <w:pPr>
        <w:pStyle w:val="a3"/>
        <w:rPr>
          <w:sz w:val="22"/>
          <w:szCs w:val="22"/>
        </w:rPr>
      </w:pPr>
      <w:r w:rsidRPr="0051294F">
        <w:rPr>
          <w:rStyle w:val="a5"/>
          <w:rFonts w:ascii="Times New Roman" w:hAnsi="Times New Roman" w:cs="Times New Roman"/>
          <w:sz w:val="22"/>
          <w:szCs w:val="22"/>
        </w:rPr>
        <w:footnoteRef/>
      </w:r>
      <w:r w:rsidRPr="0051294F">
        <w:rPr>
          <w:rFonts w:ascii="Times New Roman" w:hAnsi="Times New Roman" w:cs="Times New Roman"/>
          <w:sz w:val="22"/>
          <w:szCs w:val="22"/>
        </w:rPr>
        <w:t xml:space="preserve"> </w:t>
      </w:r>
      <w:r w:rsidRPr="008662F2">
        <w:rPr>
          <w:rFonts w:ascii="Times New Roman" w:hAnsi="Times New Roman" w:cs="Times New Roman"/>
          <w:i/>
          <w:iCs/>
          <w:sz w:val="22"/>
          <w:szCs w:val="22"/>
        </w:rPr>
        <w:t>Борисов Ю.</w:t>
      </w:r>
      <w:r w:rsidRPr="008662F2">
        <w:rPr>
          <w:rFonts w:ascii="Times New Roman" w:hAnsi="Times New Roman" w:cs="Times New Roman"/>
          <w:sz w:val="22"/>
          <w:szCs w:val="22"/>
        </w:rPr>
        <w:t xml:space="preserve"> Гособоронзаказ в 2017 году будет выполнен на 97%. 30.08.2017. </w:t>
      </w:r>
      <w:r w:rsidRPr="008662F2">
        <w:rPr>
          <w:rFonts w:ascii="Times New Roman" w:hAnsi="Times New Roman" w:cs="Times New Roman"/>
          <w:sz w:val="22"/>
          <w:szCs w:val="22"/>
          <w:lang w:val="en-US"/>
        </w:rPr>
        <w:t>URL</w:t>
      </w:r>
      <w:r w:rsidRPr="008662F2">
        <w:rPr>
          <w:rFonts w:ascii="Times New Roman" w:hAnsi="Times New Roman" w:cs="Times New Roman"/>
          <w:sz w:val="22"/>
          <w:szCs w:val="22"/>
        </w:rPr>
        <w:t xml:space="preserve">: </w:t>
      </w:r>
      <w:r w:rsidRPr="008662F2">
        <w:rPr>
          <w:rFonts w:ascii="Times New Roman" w:hAnsi="Times New Roman" w:cs="Times New Roman"/>
          <w:sz w:val="22"/>
          <w:szCs w:val="22"/>
          <w:lang w:val="en-US"/>
        </w:rPr>
        <w:t>https</w:t>
      </w:r>
      <w:r w:rsidRPr="008662F2">
        <w:rPr>
          <w:rFonts w:ascii="Times New Roman" w:hAnsi="Times New Roman" w:cs="Times New Roman"/>
          <w:sz w:val="22"/>
          <w:szCs w:val="22"/>
        </w:rPr>
        <w:t xml:space="preserve">: / </w:t>
      </w:r>
      <w:r w:rsidRPr="008662F2">
        <w:rPr>
          <w:rFonts w:ascii="Times New Roman" w:hAnsi="Times New Roman" w:cs="Times New Roman"/>
          <w:sz w:val="22"/>
          <w:szCs w:val="22"/>
          <w:lang w:val="en-US"/>
        </w:rPr>
        <w:t>info</w:t>
      </w:r>
      <w:r w:rsidRPr="008662F2">
        <w:rPr>
          <w:rFonts w:ascii="Times New Roman" w:hAnsi="Times New Roman" w:cs="Times New Roman"/>
          <w:sz w:val="22"/>
          <w:szCs w:val="22"/>
        </w:rPr>
        <w:t>@</w:t>
      </w:r>
      <w:r w:rsidRPr="008662F2">
        <w:rPr>
          <w:rFonts w:ascii="Times New Roman" w:hAnsi="Times New Roman" w:cs="Times New Roman"/>
          <w:sz w:val="22"/>
          <w:szCs w:val="22"/>
          <w:lang w:val="en-US"/>
        </w:rPr>
        <w:t>zvezdamedia</w:t>
      </w:r>
      <w:r w:rsidRPr="008662F2">
        <w:rPr>
          <w:rFonts w:ascii="Times New Roman" w:hAnsi="Times New Roman" w:cs="Times New Roman"/>
          <w:sz w:val="22"/>
          <w:szCs w:val="22"/>
        </w:rPr>
        <w:t xml:space="preserve">. </w:t>
      </w:r>
      <w:r w:rsidRPr="008662F2">
        <w:rPr>
          <w:rFonts w:ascii="Times New Roman" w:hAnsi="Times New Roman" w:cs="Times New Roman"/>
          <w:sz w:val="22"/>
          <w:szCs w:val="22"/>
          <w:lang w:val="en-US"/>
        </w:rPr>
        <w:t>ru</w:t>
      </w:r>
      <w:r w:rsidRPr="008662F2">
        <w:rPr>
          <w:rFonts w:ascii="Times New Roman" w:hAnsi="Times New Roman" w:cs="Times New Roman"/>
          <w:sz w:val="22"/>
          <w:szCs w:val="22"/>
        </w:rPr>
        <w:t xml:space="preserve"> / </w:t>
      </w:r>
      <w:r w:rsidRPr="008662F2">
        <w:rPr>
          <w:rFonts w:ascii="Times New Roman" w:hAnsi="Times New Roman" w:cs="Times New Roman"/>
          <w:sz w:val="22"/>
          <w:szCs w:val="22"/>
          <w:lang w:val="en-US"/>
        </w:rPr>
        <w:t>opk</w:t>
      </w:r>
      <w:r w:rsidRPr="008662F2">
        <w:rPr>
          <w:rFonts w:ascii="Times New Roman" w:hAnsi="Times New Roman" w:cs="Times New Roman"/>
          <w:sz w:val="22"/>
          <w:szCs w:val="22"/>
        </w:rPr>
        <w:t>/ (дата обращения: 21.11.2017</w:t>
      </w:r>
      <w:r w:rsidRPr="008662F2">
        <w:rPr>
          <w:sz w:val="22"/>
          <w:szCs w:val="22"/>
        </w:rPr>
        <w:t xml:space="preserve">). </w:t>
      </w:r>
    </w:p>
  </w:footnote>
  <w:footnote w:id="75">
    <w:p w:rsidR="00793BE9" w:rsidRPr="008662F2" w:rsidRDefault="00793BE9" w:rsidP="00877CAF">
      <w:pPr>
        <w:pStyle w:val="a3"/>
        <w:rPr>
          <w:sz w:val="22"/>
          <w:szCs w:val="22"/>
        </w:rPr>
      </w:pPr>
      <w:r w:rsidRPr="008662F2">
        <w:rPr>
          <w:rStyle w:val="a5"/>
          <w:rFonts w:ascii="Times New Roman" w:hAnsi="Times New Roman" w:cs="Times New Roman"/>
          <w:sz w:val="22"/>
          <w:szCs w:val="22"/>
        </w:rPr>
        <w:footnoteRef/>
      </w:r>
      <w:r w:rsidRPr="008662F2">
        <w:rPr>
          <w:rFonts w:ascii="Times New Roman" w:hAnsi="Times New Roman" w:cs="Times New Roman"/>
          <w:sz w:val="22"/>
          <w:szCs w:val="22"/>
        </w:rPr>
        <w:t xml:space="preserve"> </w:t>
      </w:r>
      <w:r w:rsidRPr="008662F2">
        <w:rPr>
          <w:rFonts w:ascii="Times New Roman" w:hAnsi="Times New Roman" w:cs="Times New Roman"/>
          <w:i/>
          <w:iCs/>
          <w:sz w:val="22"/>
          <w:szCs w:val="22"/>
        </w:rPr>
        <w:t xml:space="preserve">Путин В.В. </w:t>
      </w:r>
      <w:r w:rsidRPr="008662F2">
        <w:rPr>
          <w:rFonts w:ascii="Times New Roman" w:hAnsi="Times New Roman" w:cs="Times New Roman"/>
          <w:sz w:val="22"/>
          <w:szCs w:val="22"/>
        </w:rPr>
        <w:t>Из выступления на закл. совещании серии встреч с рук. составом МО РФ и вед. предприятий ОПК // Рос. газ. 2017. 23 ноября.</w:t>
      </w:r>
    </w:p>
  </w:footnote>
  <w:footnote w:id="76">
    <w:p w:rsidR="00793BE9" w:rsidRPr="008662F2" w:rsidRDefault="00793BE9" w:rsidP="00877CAF">
      <w:pPr>
        <w:pStyle w:val="a3"/>
        <w:rPr>
          <w:sz w:val="22"/>
          <w:szCs w:val="22"/>
        </w:rPr>
      </w:pPr>
      <w:r w:rsidRPr="008662F2">
        <w:rPr>
          <w:rStyle w:val="a5"/>
          <w:rFonts w:ascii="Times New Roman" w:hAnsi="Times New Roman" w:cs="Times New Roman"/>
          <w:sz w:val="22"/>
          <w:szCs w:val="22"/>
        </w:rPr>
        <w:footnoteRef/>
      </w:r>
      <w:r w:rsidRPr="008662F2">
        <w:rPr>
          <w:rFonts w:ascii="Times New Roman" w:hAnsi="Times New Roman" w:cs="Times New Roman"/>
          <w:sz w:val="22"/>
          <w:szCs w:val="22"/>
        </w:rPr>
        <w:t xml:space="preserve"> </w:t>
      </w:r>
      <w:r w:rsidRPr="008662F2">
        <w:rPr>
          <w:rFonts w:ascii="Times New Roman" w:hAnsi="Times New Roman" w:cs="Times New Roman"/>
          <w:i/>
          <w:iCs/>
          <w:sz w:val="22"/>
          <w:szCs w:val="22"/>
        </w:rPr>
        <w:t>Путин</w:t>
      </w:r>
      <w:r w:rsidRPr="008662F2">
        <w:rPr>
          <w:rFonts w:ascii="Times New Roman" w:hAnsi="Times New Roman" w:cs="Times New Roman"/>
          <w:sz w:val="22"/>
          <w:szCs w:val="22"/>
        </w:rPr>
        <w:t xml:space="preserve"> </w:t>
      </w:r>
      <w:r w:rsidRPr="008662F2">
        <w:rPr>
          <w:rFonts w:ascii="Times New Roman" w:hAnsi="Times New Roman" w:cs="Times New Roman"/>
          <w:i/>
          <w:iCs/>
          <w:sz w:val="22"/>
          <w:szCs w:val="22"/>
        </w:rPr>
        <w:t>В.В.</w:t>
      </w:r>
      <w:r w:rsidRPr="008662F2">
        <w:rPr>
          <w:rFonts w:ascii="Times New Roman" w:hAnsi="Times New Roman" w:cs="Times New Roman"/>
          <w:sz w:val="22"/>
          <w:szCs w:val="22"/>
        </w:rPr>
        <w:t>О возможных внешних ограничениях для ОПК: нужно продумать меры.URL: https://vpk.name/news/199208_putin_o_vozmozhnyih_vneshnih_ogranicheniyah_dlya_opk_nuzhno_produmat_meryi.html (дата обращения: 23.11.2017).</w:t>
      </w:r>
    </w:p>
  </w:footnote>
  <w:footnote w:id="77">
    <w:p w:rsidR="00793BE9" w:rsidRPr="0051294F" w:rsidRDefault="00793BE9" w:rsidP="00877CAF">
      <w:pPr>
        <w:pStyle w:val="a3"/>
        <w:rPr>
          <w:sz w:val="22"/>
          <w:szCs w:val="22"/>
        </w:rPr>
      </w:pPr>
      <w:r w:rsidRPr="008662F2">
        <w:rPr>
          <w:rStyle w:val="a5"/>
          <w:rFonts w:ascii="Times New Roman" w:hAnsi="Times New Roman" w:cs="Times New Roman"/>
          <w:sz w:val="22"/>
          <w:szCs w:val="22"/>
        </w:rPr>
        <w:footnoteRef/>
      </w:r>
      <w:r w:rsidRPr="008662F2">
        <w:rPr>
          <w:rFonts w:ascii="Times New Roman" w:hAnsi="Times New Roman" w:cs="Times New Roman"/>
          <w:sz w:val="22"/>
          <w:szCs w:val="22"/>
        </w:rPr>
        <w:t xml:space="preserve"> </w:t>
      </w:r>
      <w:r w:rsidRPr="008662F2">
        <w:rPr>
          <w:rFonts w:ascii="Times New Roman" w:hAnsi="Times New Roman" w:cs="Times New Roman"/>
          <w:i/>
          <w:iCs/>
          <w:sz w:val="22"/>
          <w:szCs w:val="22"/>
        </w:rPr>
        <w:t>Латухина К.</w:t>
      </w:r>
      <w:r w:rsidRPr="008662F2">
        <w:rPr>
          <w:rFonts w:ascii="Times New Roman" w:hAnsi="Times New Roman" w:cs="Times New Roman"/>
          <w:sz w:val="22"/>
          <w:szCs w:val="22"/>
        </w:rPr>
        <w:t xml:space="preserve"> Щит для армии </w:t>
      </w:r>
      <w:r w:rsidRPr="008662F2">
        <w:rPr>
          <w:rFonts w:ascii="Times New Roman" w:hAnsi="Times New Roman" w:cs="Times New Roman"/>
          <w:sz w:val="22"/>
          <w:szCs w:val="22"/>
          <w:shd w:val="clear" w:color="auto" w:fill="FFFFFF"/>
        </w:rPr>
        <w:t xml:space="preserve">// Рос. газ. 2016. 15 </w:t>
      </w:r>
      <w:r w:rsidRPr="0051294F">
        <w:rPr>
          <w:rFonts w:ascii="Times New Roman" w:hAnsi="Times New Roman" w:cs="Times New Roman"/>
          <w:sz w:val="22"/>
          <w:szCs w:val="22"/>
          <w:shd w:val="clear" w:color="auto" w:fill="FFFFFF"/>
        </w:rPr>
        <w:t>ноября.</w:t>
      </w:r>
      <w:r w:rsidRPr="0051294F">
        <w:rPr>
          <w:rFonts w:ascii="Times New Roman" w:hAnsi="Times New Roman" w:cs="Times New Roman"/>
          <w:color w:val="000000"/>
          <w:sz w:val="22"/>
          <w:szCs w:val="22"/>
          <w:shd w:val="clear" w:color="auto" w:fill="FFFFFF"/>
        </w:rPr>
        <w:t xml:space="preserve"> </w:t>
      </w:r>
    </w:p>
  </w:footnote>
  <w:footnote w:id="78">
    <w:p w:rsidR="00793BE9" w:rsidRPr="008662F2" w:rsidRDefault="00793BE9" w:rsidP="00877CAF">
      <w:pPr>
        <w:pStyle w:val="a3"/>
        <w:rPr>
          <w:sz w:val="22"/>
          <w:szCs w:val="22"/>
        </w:rPr>
      </w:pPr>
      <w:r w:rsidRPr="0051294F">
        <w:rPr>
          <w:rStyle w:val="a5"/>
          <w:rFonts w:ascii="Times New Roman" w:hAnsi="Times New Roman" w:cs="Times New Roman"/>
          <w:sz w:val="22"/>
          <w:szCs w:val="22"/>
        </w:rPr>
        <w:footnoteRef/>
      </w:r>
      <w:r w:rsidRPr="0051294F">
        <w:rPr>
          <w:rFonts w:ascii="Times New Roman" w:hAnsi="Times New Roman" w:cs="Times New Roman"/>
          <w:sz w:val="22"/>
          <w:szCs w:val="22"/>
        </w:rPr>
        <w:t xml:space="preserve"> См.: </w:t>
      </w:r>
      <w:r w:rsidRPr="0051294F">
        <w:rPr>
          <w:rFonts w:ascii="Times New Roman" w:hAnsi="Times New Roman" w:cs="Times New Roman"/>
          <w:i/>
          <w:iCs/>
          <w:sz w:val="22"/>
          <w:szCs w:val="22"/>
        </w:rPr>
        <w:t>Рогозин Д.</w:t>
      </w:r>
      <w:r w:rsidRPr="0051294F">
        <w:rPr>
          <w:rFonts w:ascii="Times New Roman" w:hAnsi="Times New Roman" w:cs="Times New Roman"/>
          <w:sz w:val="22"/>
          <w:szCs w:val="22"/>
        </w:rPr>
        <w:t xml:space="preserve"> Рост производительности труда – </w:t>
      </w:r>
      <w:r w:rsidRPr="008662F2">
        <w:rPr>
          <w:rFonts w:ascii="Times New Roman" w:hAnsi="Times New Roman" w:cs="Times New Roman"/>
          <w:sz w:val="22"/>
          <w:szCs w:val="22"/>
        </w:rPr>
        <w:t>главный фактор устойчивого развития России после 2020 года // Национальная оборона. 2017. № 8.</w:t>
      </w:r>
    </w:p>
  </w:footnote>
  <w:footnote w:id="79">
    <w:p w:rsidR="00793BE9" w:rsidRPr="008662F2" w:rsidRDefault="00793BE9" w:rsidP="00877CAF">
      <w:pPr>
        <w:pStyle w:val="a3"/>
        <w:rPr>
          <w:sz w:val="22"/>
          <w:szCs w:val="22"/>
        </w:rPr>
      </w:pPr>
      <w:r w:rsidRPr="008662F2">
        <w:rPr>
          <w:rStyle w:val="a5"/>
          <w:rFonts w:ascii="Times New Roman" w:hAnsi="Times New Roman" w:cs="Times New Roman"/>
          <w:sz w:val="22"/>
          <w:szCs w:val="22"/>
        </w:rPr>
        <w:footnoteRef/>
      </w:r>
      <w:r w:rsidRPr="008662F2">
        <w:rPr>
          <w:rFonts w:ascii="Times New Roman" w:hAnsi="Times New Roman" w:cs="Times New Roman"/>
          <w:sz w:val="22"/>
          <w:szCs w:val="22"/>
        </w:rPr>
        <w:t xml:space="preserve"> </w:t>
      </w:r>
      <w:r w:rsidRPr="008662F2">
        <w:rPr>
          <w:rFonts w:ascii="Times New Roman" w:hAnsi="Times New Roman" w:cs="Times New Roman"/>
          <w:i/>
          <w:iCs/>
          <w:sz w:val="22"/>
          <w:szCs w:val="22"/>
        </w:rPr>
        <w:t>См.:</w:t>
      </w:r>
      <w:r w:rsidRPr="008662F2">
        <w:rPr>
          <w:rFonts w:ascii="Times New Roman" w:hAnsi="Times New Roman" w:cs="Times New Roman"/>
          <w:sz w:val="22"/>
          <w:szCs w:val="22"/>
        </w:rPr>
        <w:t xml:space="preserve"> Бюджетные расходы на силовиков к 2019 году вырастут до 2 трлн. руб. РБК [Электронный ресурс] // </w:t>
      </w:r>
      <w:r w:rsidRPr="008662F2">
        <w:rPr>
          <w:rFonts w:ascii="Times New Roman" w:hAnsi="Times New Roman" w:cs="Times New Roman"/>
          <w:sz w:val="22"/>
          <w:szCs w:val="22"/>
          <w:lang w:val="en-US"/>
        </w:rPr>
        <w:t>URL</w:t>
      </w:r>
      <w:r w:rsidRPr="008662F2">
        <w:rPr>
          <w:rFonts w:ascii="Times New Roman" w:hAnsi="Times New Roman" w:cs="Times New Roman"/>
          <w:sz w:val="22"/>
          <w:szCs w:val="22"/>
        </w:rPr>
        <w:t>: ht</w:t>
      </w:r>
      <w:r w:rsidRPr="008662F2">
        <w:rPr>
          <w:rFonts w:ascii="Times New Roman" w:hAnsi="Times New Roman" w:cs="Times New Roman"/>
          <w:sz w:val="22"/>
          <w:szCs w:val="22"/>
          <w:lang w:val="en-US"/>
        </w:rPr>
        <w:t>t</w:t>
      </w:r>
      <w:r w:rsidRPr="008662F2">
        <w:rPr>
          <w:rFonts w:ascii="Times New Roman" w:hAnsi="Times New Roman" w:cs="Times New Roman"/>
          <w:sz w:val="22"/>
          <w:szCs w:val="22"/>
        </w:rPr>
        <w:t>p://</w:t>
      </w:r>
      <w:r w:rsidRPr="008662F2">
        <w:rPr>
          <w:rFonts w:ascii="Times New Roman" w:hAnsi="Times New Roman" w:cs="Times New Roman"/>
          <w:sz w:val="22"/>
          <w:szCs w:val="22"/>
          <w:lang w:val="en-US"/>
        </w:rPr>
        <w:t>www</w:t>
      </w:r>
      <w:r w:rsidRPr="008662F2">
        <w:rPr>
          <w:rFonts w:ascii="Times New Roman" w:hAnsi="Times New Roman" w:cs="Times New Roman"/>
          <w:sz w:val="22"/>
          <w:szCs w:val="22"/>
        </w:rPr>
        <w:t>.</w:t>
      </w:r>
      <w:r w:rsidRPr="008662F2">
        <w:rPr>
          <w:rFonts w:ascii="Times New Roman" w:hAnsi="Times New Roman" w:cs="Times New Roman"/>
          <w:sz w:val="22"/>
          <w:szCs w:val="22"/>
          <w:lang w:val="en-US"/>
        </w:rPr>
        <w:t>rbk</w:t>
      </w:r>
      <w:r w:rsidRPr="008662F2">
        <w:rPr>
          <w:rFonts w:ascii="Times New Roman" w:hAnsi="Times New Roman" w:cs="Times New Roman"/>
          <w:sz w:val="22"/>
          <w:szCs w:val="22"/>
        </w:rPr>
        <w:t>.</w:t>
      </w:r>
      <w:r w:rsidRPr="008662F2">
        <w:rPr>
          <w:rFonts w:ascii="Times New Roman" w:hAnsi="Times New Roman" w:cs="Times New Roman"/>
          <w:sz w:val="22"/>
          <w:szCs w:val="22"/>
          <w:lang w:val="en-US"/>
        </w:rPr>
        <w:t>ru</w:t>
      </w:r>
      <w:r w:rsidRPr="008662F2">
        <w:rPr>
          <w:rFonts w:ascii="Times New Roman" w:hAnsi="Times New Roman" w:cs="Times New Roman"/>
          <w:sz w:val="22"/>
          <w:szCs w:val="22"/>
        </w:rPr>
        <w:t>./</w:t>
      </w:r>
      <w:r w:rsidRPr="008662F2">
        <w:rPr>
          <w:rFonts w:ascii="Times New Roman" w:hAnsi="Times New Roman" w:cs="Times New Roman"/>
          <w:sz w:val="22"/>
          <w:szCs w:val="22"/>
          <w:lang w:val="en-US"/>
        </w:rPr>
        <w:t>politics</w:t>
      </w:r>
      <w:r w:rsidRPr="008662F2">
        <w:rPr>
          <w:rFonts w:ascii="Times New Roman" w:hAnsi="Times New Roman" w:cs="Times New Roman"/>
          <w:sz w:val="22"/>
          <w:szCs w:val="22"/>
        </w:rPr>
        <w:t>/23/10/2016/ 580</w:t>
      </w:r>
      <w:r w:rsidRPr="008662F2">
        <w:rPr>
          <w:rFonts w:ascii="Times New Roman" w:hAnsi="Times New Roman" w:cs="Times New Roman"/>
          <w:sz w:val="22"/>
          <w:szCs w:val="22"/>
          <w:lang w:val="en-US"/>
        </w:rPr>
        <w:t>a</w:t>
      </w:r>
      <w:r w:rsidRPr="008662F2">
        <w:rPr>
          <w:rFonts w:ascii="Times New Roman" w:hAnsi="Times New Roman" w:cs="Times New Roman"/>
          <w:sz w:val="22"/>
          <w:szCs w:val="22"/>
        </w:rPr>
        <w:t>526</w:t>
      </w:r>
      <w:r w:rsidRPr="008662F2">
        <w:rPr>
          <w:rFonts w:ascii="Times New Roman" w:hAnsi="Times New Roman" w:cs="Times New Roman"/>
          <w:sz w:val="22"/>
          <w:szCs w:val="22"/>
          <w:lang w:val="en-US"/>
        </w:rPr>
        <w:t>d</w:t>
      </w:r>
      <w:r w:rsidRPr="008662F2">
        <w:rPr>
          <w:rFonts w:ascii="Times New Roman" w:hAnsi="Times New Roman" w:cs="Times New Roman"/>
          <w:sz w:val="22"/>
          <w:szCs w:val="22"/>
        </w:rPr>
        <w:t>9</w:t>
      </w:r>
      <w:r w:rsidRPr="008662F2">
        <w:rPr>
          <w:rFonts w:ascii="Times New Roman" w:hAnsi="Times New Roman" w:cs="Times New Roman"/>
          <w:sz w:val="22"/>
          <w:szCs w:val="22"/>
          <w:lang w:val="en-US"/>
        </w:rPr>
        <w:t>a</w:t>
      </w:r>
      <w:r w:rsidRPr="008662F2">
        <w:rPr>
          <w:rFonts w:ascii="Times New Roman" w:hAnsi="Times New Roman" w:cs="Times New Roman"/>
          <w:sz w:val="22"/>
          <w:szCs w:val="22"/>
        </w:rPr>
        <w:t>7947</w:t>
      </w:r>
      <w:r w:rsidRPr="008662F2">
        <w:rPr>
          <w:rFonts w:ascii="Times New Roman" w:hAnsi="Times New Roman" w:cs="Times New Roman"/>
          <w:sz w:val="22"/>
          <w:szCs w:val="22"/>
          <w:lang w:val="en-US"/>
        </w:rPr>
        <w:t>cb</w:t>
      </w:r>
      <w:r w:rsidRPr="008662F2">
        <w:rPr>
          <w:rFonts w:ascii="Times New Roman" w:hAnsi="Times New Roman" w:cs="Times New Roman"/>
          <w:sz w:val="22"/>
          <w:szCs w:val="22"/>
        </w:rPr>
        <w:t>5654</w:t>
      </w:r>
      <w:r w:rsidRPr="008662F2">
        <w:rPr>
          <w:rFonts w:ascii="Times New Roman" w:hAnsi="Times New Roman" w:cs="Times New Roman"/>
          <w:sz w:val="22"/>
          <w:szCs w:val="22"/>
          <w:lang w:val="en-US"/>
        </w:rPr>
        <w:t>df</w:t>
      </w:r>
      <w:r w:rsidRPr="008662F2">
        <w:rPr>
          <w:rFonts w:ascii="Times New Roman" w:hAnsi="Times New Roman" w:cs="Times New Roman"/>
          <w:sz w:val="22"/>
          <w:szCs w:val="22"/>
        </w:rPr>
        <w:t>8/ (дата обращения: 21.11.2017).</w:t>
      </w:r>
    </w:p>
  </w:footnote>
  <w:footnote w:id="80">
    <w:p w:rsidR="00793BE9" w:rsidRPr="0051294F" w:rsidRDefault="00793BE9" w:rsidP="00877CAF">
      <w:pPr>
        <w:pStyle w:val="a3"/>
        <w:rPr>
          <w:sz w:val="22"/>
          <w:szCs w:val="22"/>
        </w:rPr>
      </w:pPr>
      <w:r w:rsidRPr="0051294F">
        <w:rPr>
          <w:rStyle w:val="a5"/>
          <w:rFonts w:ascii="Times New Roman" w:hAnsi="Times New Roman" w:cs="Times New Roman"/>
          <w:sz w:val="22"/>
          <w:szCs w:val="22"/>
        </w:rPr>
        <w:footnoteRef/>
      </w:r>
      <w:r w:rsidRPr="0051294F">
        <w:rPr>
          <w:rFonts w:ascii="Times New Roman" w:hAnsi="Times New Roman" w:cs="Times New Roman"/>
          <w:sz w:val="22"/>
          <w:szCs w:val="22"/>
        </w:rPr>
        <w:t xml:space="preserve"> </w:t>
      </w:r>
      <w:r w:rsidRPr="0051294F">
        <w:rPr>
          <w:rFonts w:ascii="Times New Roman" w:hAnsi="Times New Roman" w:cs="Times New Roman"/>
          <w:i/>
          <w:iCs/>
          <w:color w:val="000000"/>
          <w:sz w:val="22"/>
          <w:szCs w:val="22"/>
          <w:shd w:val="clear" w:color="auto" w:fill="FFFFFF"/>
        </w:rPr>
        <w:t>Долматович И.А.</w:t>
      </w:r>
      <w:r w:rsidRPr="0051294F">
        <w:rPr>
          <w:rFonts w:ascii="Times New Roman" w:hAnsi="Times New Roman" w:cs="Times New Roman"/>
          <w:color w:val="000000"/>
          <w:sz w:val="22"/>
          <w:szCs w:val="22"/>
          <w:shd w:val="clear" w:color="auto" w:fill="FFFFFF"/>
        </w:rPr>
        <w:t xml:space="preserve"> Обороноспособность России: финансово-экономическое измерение // Россия и современный</w:t>
      </w:r>
      <w:r>
        <w:rPr>
          <w:rFonts w:ascii="Times New Roman" w:hAnsi="Times New Roman" w:cs="Times New Roman"/>
          <w:color w:val="000000"/>
          <w:sz w:val="22"/>
          <w:szCs w:val="22"/>
          <w:shd w:val="clear" w:color="auto" w:fill="FFFFFF"/>
        </w:rPr>
        <w:t xml:space="preserve"> мир. 2013</w:t>
      </w:r>
      <w:r w:rsidRPr="008662F2">
        <w:rPr>
          <w:rFonts w:ascii="Times New Roman" w:hAnsi="Times New Roman" w:cs="Times New Roman"/>
          <w:sz w:val="22"/>
          <w:szCs w:val="22"/>
          <w:shd w:val="clear" w:color="auto" w:fill="FFFFFF"/>
        </w:rPr>
        <w:t>. № 4. С.169.</w:t>
      </w:r>
    </w:p>
  </w:footnote>
  <w:footnote w:id="81">
    <w:p w:rsidR="00793BE9" w:rsidRPr="0051294F" w:rsidRDefault="00793BE9" w:rsidP="00877CAF">
      <w:pPr>
        <w:pStyle w:val="a3"/>
        <w:rPr>
          <w:sz w:val="22"/>
          <w:szCs w:val="22"/>
        </w:rPr>
      </w:pPr>
      <w:r w:rsidRPr="0051294F">
        <w:rPr>
          <w:rStyle w:val="a5"/>
          <w:rFonts w:ascii="Times New Roman" w:hAnsi="Times New Roman" w:cs="Times New Roman"/>
          <w:sz w:val="22"/>
          <w:szCs w:val="22"/>
        </w:rPr>
        <w:footnoteRef/>
      </w:r>
      <w:r w:rsidRPr="0051294F">
        <w:rPr>
          <w:rFonts w:ascii="Times New Roman" w:hAnsi="Times New Roman" w:cs="Times New Roman"/>
          <w:i/>
          <w:iCs/>
          <w:sz w:val="22"/>
          <w:szCs w:val="22"/>
        </w:rPr>
        <w:t xml:space="preserve"> </w:t>
      </w:r>
      <w:r w:rsidRPr="0051294F">
        <w:rPr>
          <w:rFonts w:ascii="Times New Roman" w:hAnsi="Times New Roman" w:cs="Times New Roman"/>
          <w:sz w:val="22"/>
          <w:szCs w:val="22"/>
        </w:rPr>
        <w:t>См.:</w:t>
      </w:r>
      <w:r w:rsidRPr="0051294F">
        <w:rPr>
          <w:rFonts w:ascii="Times New Roman" w:hAnsi="Times New Roman" w:cs="Times New Roman"/>
          <w:i/>
          <w:iCs/>
          <w:sz w:val="22"/>
          <w:szCs w:val="22"/>
        </w:rPr>
        <w:t xml:space="preserve"> Пономаренко В.А., Ворона А.А.</w:t>
      </w:r>
      <w:r w:rsidRPr="0051294F">
        <w:rPr>
          <w:rFonts w:ascii="Times New Roman" w:hAnsi="Times New Roman" w:cs="Times New Roman"/>
          <w:sz w:val="22"/>
          <w:szCs w:val="22"/>
        </w:rPr>
        <w:t xml:space="preserve"> Военное образование как система формирования психологического ресурса военнослужащего // Военная мысль. 2015. № 7. С.</w:t>
      </w:r>
      <w:r>
        <w:rPr>
          <w:rFonts w:ascii="Times New Roman" w:hAnsi="Times New Roman" w:cs="Times New Roman"/>
          <w:sz w:val="22"/>
          <w:szCs w:val="22"/>
        </w:rPr>
        <w:t xml:space="preserve"> </w:t>
      </w:r>
      <w:r w:rsidRPr="0051294F">
        <w:rPr>
          <w:rFonts w:ascii="Times New Roman" w:hAnsi="Times New Roman" w:cs="Times New Roman"/>
          <w:sz w:val="22"/>
          <w:szCs w:val="22"/>
        </w:rPr>
        <w:t>66.</w:t>
      </w:r>
    </w:p>
  </w:footnote>
  <w:footnote w:id="82">
    <w:p w:rsidR="00793BE9" w:rsidRPr="00900A07" w:rsidRDefault="00793BE9" w:rsidP="00877CAF">
      <w:pPr>
        <w:pStyle w:val="a3"/>
        <w:rPr>
          <w:sz w:val="22"/>
          <w:szCs w:val="22"/>
        </w:rPr>
      </w:pPr>
      <w:r w:rsidRPr="00900A07">
        <w:rPr>
          <w:rStyle w:val="a5"/>
          <w:rFonts w:ascii="Times New Roman" w:hAnsi="Times New Roman" w:cs="Times New Roman"/>
          <w:sz w:val="22"/>
          <w:szCs w:val="22"/>
        </w:rPr>
        <w:footnoteRef/>
      </w:r>
      <w:r w:rsidRPr="00900A07">
        <w:rPr>
          <w:rFonts w:ascii="Times New Roman" w:hAnsi="Times New Roman" w:cs="Times New Roman"/>
          <w:i/>
          <w:iCs/>
          <w:sz w:val="22"/>
          <w:szCs w:val="22"/>
        </w:rPr>
        <w:t xml:space="preserve"> Марченков В. И.</w:t>
      </w:r>
      <w:r w:rsidRPr="00900A07">
        <w:rPr>
          <w:rFonts w:ascii="Times New Roman" w:hAnsi="Times New Roman" w:cs="Times New Roman"/>
          <w:sz w:val="22"/>
          <w:szCs w:val="22"/>
        </w:rPr>
        <w:t xml:space="preserve"> Повышение эффективности военно-профессионального образования офицерских кадров в высших военно-учебных заведениях Министерства обороны Российской Федерации</w:t>
      </w:r>
      <w:r>
        <w:rPr>
          <w:rFonts w:ascii="Times New Roman" w:hAnsi="Times New Roman" w:cs="Times New Roman"/>
          <w:sz w:val="22"/>
          <w:szCs w:val="22"/>
        </w:rPr>
        <w:t>:</w:t>
      </w:r>
      <w:r w:rsidRPr="00900A07">
        <w:rPr>
          <w:rFonts w:ascii="Times New Roman" w:hAnsi="Times New Roman" w:cs="Times New Roman"/>
          <w:sz w:val="22"/>
          <w:szCs w:val="22"/>
        </w:rPr>
        <w:t xml:space="preserve"> дис. …</w:t>
      </w:r>
      <w:r>
        <w:rPr>
          <w:rFonts w:ascii="Times New Roman" w:hAnsi="Times New Roman" w:cs="Times New Roman"/>
          <w:sz w:val="22"/>
          <w:szCs w:val="22"/>
        </w:rPr>
        <w:t xml:space="preserve"> д-ра пед. наук</w:t>
      </w:r>
      <w:r w:rsidRPr="005A7685">
        <w:rPr>
          <w:rFonts w:ascii="Times New Roman" w:hAnsi="Times New Roman" w:cs="Times New Roman"/>
          <w:sz w:val="22"/>
          <w:szCs w:val="22"/>
        </w:rPr>
        <w:t>. Специальность: 13.00.08. М., 2005. С. 297.</w:t>
      </w:r>
    </w:p>
  </w:footnote>
  <w:footnote w:id="83">
    <w:p w:rsidR="00793BE9" w:rsidRPr="00900A07" w:rsidRDefault="00793BE9" w:rsidP="00877CAF">
      <w:pPr>
        <w:pStyle w:val="a3"/>
        <w:rPr>
          <w:sz w:val="22"/>
          <w:szCs w:val="22"/>
        </w:rPr>
      </w:pPr>
      <w:r w:rsidRPr="00900A07">
        <w:rPr>
          <w:rStyle w:val="a5"/>
          <w:rFonts w:ascii="Times New Roman" w:hAnsi="Times New Roman" w:cs="Times New Roman"/>
          <w:sz w:val="22"/>
          <w:szCs w:val="22"/>
        </w:rPr>
        <w:footnoteRef/>
      </w:r>
      <w:r w:rsidRPr="00900A07">
        <w:rPr>
          <w:rFonts w:ascii="Times New Roman" w:hAnsi="Times New Roman" w:cs="Times New Roman"/>
          <w:sz w:val="22"/>
          <w:szCs w:val="22"/>
        </w:rPr>
        <w:t xml:space="preserve"> См.:</w:t>
      </w:r>
      <w:r w:rsidRPr="00900A07">
        <w:rPr>
          <w:rFonts w:ascii="Times New Roman" w:hAnsi="Times New Roman" w:cs="Times New Roman"/>
          <w:i/>
          <w:iCs/>
          <w:sz w:val="22"/>
          <w:szCs w:val="22"/>
        </w:rPr>
        <w:t xml:space="preserve"> Герасимов В.В.</w:t>
      </w:r>
      <w:r w:rsidRPr="00900A07">
        <w:rPr>
          <w:rFonts w:ascii="Times New Roman" w:hAnsi="Times New Roman" w:cs="Times New Roman"/>
          <w:sz w:val="22"/>
          <w:szCs w:val="22"/>
        </w:rPr>
        <w:t xml:space="preserve"> Вооруженные Силы Российской Федерации: современное состояние и направления их развития до 20</w:t>
      </w:r>
      <w:r>
        <w:rPr>
          <w:rFonts w:ascii="Times New Roman" w:hAnsi="Times New Roman" w:cs="Times New Roman"/>
          <w:sz w:val="22"/>
          <w:szCs w:val="22"/>
        </w:rPr>
        <w:t xml:space="preserve">30 года // Безопасность </w:t>
      </w:r>
      <w:r w:rsidRPr="005A7685">
        <w:rPr>
          <w:rFonts w:ascii="Times New Roman" w:hAnsi="Times New Roman" w:cs="Times New Roman"/>
          <w:sz w:val="22"/>
          <w:szCs w:val="22"/>
        </w:rPr>
        <w:t xml:space="preserve">России – 2013-2014: </w:t>
      </w:r>
      <w:r w:rsidRPr="00900A07">
        <w:rPr>
          <w:rFonts w:ascii="Times New Roman" w:hAnsi="Times New Roman" w:cs="Times New Roman"/>
          <w:sz w:val="22"/>
          <w:szCs w:val="22"/>
        </w:rPr>
        <w:t>экспертно-аналитическое обозрение. М.</w:t>
      </w:r>
      <w:r>
        <w:rPr>
          <w:rFonts w:ascii="Times New Roman" w:hAnsi="Times New Roman" w:cs="Times New Roman"/>
          <w:sz w:val="22"/>
          <w:szCs w:val="22"/>
        </w:rPr>
        <w:t>:</w:t>
      </w:r>
      <w:r w:rsidRPr="00900A07">
        <w:rPr>
          <w:rFonts w:ascii="Times New Roman" w:hAnsi="Times New Roman" w:cs="Times New Roman"/>
          <w:sz w:val="22"/>
          <w:szCs w:val="22"/>
        </w:rPr>
        <w:t xml:space="preserve"> Фонд «Наука – ХХ</w:t>
      </w:r>
      <w:r w:rsidRPr="00900A07">
        <w:rPr>
          <w:rFonts w:ascii="Times New Roman" w:hAnsi="Times New Roman" w:cs="Times New Roman"/>
          <w:sz w:val="22"/>
          <w:szCs w:val="22"/>
          <w:lang w:val="en-US"/>
        </w:rPr>
        <w:t>I</w:t>
      </w:r>
      <w:r w:rsidRPr="00900A07">
        <w:rPr>
          <w:rFonts w:ascii="Times New Roman" w:hAnsi="Times New Roman" w:cs="Times New Roman"/>
          <w:sz w:val="22"/>
          <w:szCs w:val="22"/>
        </w:rPr>
        <w:t>», 2014. С.20.</w:t>
      </w:r>
    </w:p>
  </w:footnote>
  <w:footnote w:id="84">
    <w:p w:rsidR="00793BE9" w:rsidRDefault="00793BE9" w:rsidP="00877CAF">
      <w:pPr>
        <w:pStyle w:val="a3"/>
      </w:pPr>
      <w:r w:rsidRPr="00900A07">
        <w:rPr>
          <w:rStyle w:val="a5"/>
          <w:rFonts w:ascii="Times New Roman" w:hAnsi="Times New Roman" w:cs="Times New Roman"/>
          <w:sz w:val="22"/>
          <w:szCs w:val="22"/>
        </w:rPr>
        <w:footnoteRef/>
      </w:r>
      <w:r w:rsidRPr="00900A07">
        <w:rPr>
          <w:rFonts w:ascii="Times New Roman" w:hAnsi="Times New Roman" w:cs="Times New Roman"/>
          <w:sz w:val="22"/>
          <w:szCs w:val="22"/>
        </w:rPr>
        <w:t>См.:</w:t>
      </w:r>
      <w:r w:rsidRPr="00900A07">
        <w:rPr>
          <w:rFonts w:ascii="Times New Roman" w:hAnsi="Times New Roman" w:cs="Times New Roman"/>
          <w:i/>
          <w:iCs/>
          <w:sz w:val="22"/>
          <w:szCs w:val="22"/>
        </w:rPr>
        <w:t xml:space="preserve"> Фомов С.В.</w:t>
      </w:r>
      <w:r w:rsidRPr="00900A07">
        <w:rPr>
          <w:rFonts w:ascii="Times New Roman" w:hAnsi="Times New Roman" w:cs="Times New Roman"/>
          <w:sz w:val="22"/>
          <w:szCs w:val="22"/>
        </w:rPr>
        <w:t xml:space="preserve"> О некоторых причинах кризиса отечественной науки вообще и военной в частности // Военная мысль. 2014. № 2</w:t>
      </w:r>
      <w:r w:rsidRPr="00900A07">
        <w:rPr>
          <w:rFonts w:ascii="Times New Roman" w:hAnsi="Times New Roman" w:cs="Times New Roman"/>
          <w:color w:val="000000"/>
          <w:sz w:val="22"/>
          <w:szCs w:val="22"/>
        </w:rPr>
        <w:t>. С.71.</w:t>
      </w:r>
    </w:p>
  </w:footnote>
  <w:footnote w:id="85">
    <w:p w:rsidR="00793BE9" w:rsidRPr="00900A07" w:rsidRDefault="00793BE9" w:rsidP="00877CAF">
      <w:pPr>
        <w:pStyle w:val="a3"/>
        <w:rPr>
          <w:sz w:val="22"/>
          <w:szCs w:val="22"/>
        </w:rPr>
      </w:pPr>
      <w:r w:rsidRPr="00900A07">
        <w:rPr>
          <w:rStyle w:val="a5"/>
          <w:rFonts w:ascii="Times New Roman" w:hAnsi="Times New Roman" w:cs="Times New Roman"/>
          <w:sz w:val="22"/>
          <w:szCs w:val="22"/>
        </w:rPr>
        <w:footnoteRef/>
      </w:r>
      <w:r w:rsidRPr="00900A07">
        <w:rPr>
          <w:rFonts w:ascii="Times New Roman" w:hAnsi="Times New Roman" w:cs="Times New Roman"/>
          <w:i/>
          <w:iCs/>
          <w:sz w:val="22"/>
          <w:szCs w:val="22"/>
        </w:rPr>
        <w:t xml:space="preserve"> </w:t>
      </w:r>
      <w:r w:rsidRPr="005A7685">
        <w:rPr>
          <w:rFonts w:ascii="Times New Roman" w:hAnsi="Times New Roman" w:cs="Times New Roman"/>
          <w:i/>
          <w:iCs/>
          <w:sz w:val="22"/>
          <w:szCs w:val="22"/>
        </w:rPr>
        <w:t>Герасимов В.В.</w:t>
      </w:r>
      <w:r w:rsidRPr="005A7685">
        <w:rPr>
          <w:rFonts w:ascii="Times New Roman" w:hAnsi="Times New Roman" w:cs="Times New Roman"/>
          <w:sz w:val="22"/>
          <w:szCs w:val="22"/>
        </w:rPr>
        <w:t xml:space="preserve"> Указ. раб. С.20.</w:t>
      </w:r>
    </w:p>
  </w:footnote>
  <w:footnote w:id="86">
    <w:p w:rsidR="00793BE9" w:rsidRPr="005A7685" w:rsidRDefault="00793BE9" w:rsidP="00877CAF">
      <w:pPr>
        <w:pStyle w:val="a3"/>
        <w:rPr>
          <w:sz w:val="22"/>
          <w:szCs w:val="22"/>
        </w:rPr>
      </w:pPr>
      <w:r w:rsidRPr="00A00752">
        <w:rPr>
          <w:rStyle w:val="a5"/>
          <w:rFonts w:ascii="Times New Roman" w:hAnsi="Times New Roman" w:cs="Times New Roman"/>
          <w:sz w:val="22"/>
          <w:szCs w:val="22"/>
        </w:rPr>
        <w:footnoteRef/>
      </w:r>
      <w:r w:rsidRPr="00A00752">
        <w:rPr>
          <w:rFonts w:ascii="Times New Roman" w:hAnsi="Times New Roman" w:cs="Times New Roman"/>
          <w:i/>
          <w:iCs/>
          <w:sz w:val="22"/>
          <w:szCs w:val="22"/>
        </w:rPr>
        <w:t xml:space="preserve"> См.: Мосягин Р.А</w:t>
      </w:r>
      <w:r w:rsidRPr="00A00752">
        <w:rPr>
          <w:rFonts w:ascii="Times New Roman" w:hAnsi="Times New Roman" w:cs="Times New Roman"/>
          <w:sz w:val="22"/>
          <w:szCs w:val="22"/>
        </w:rPr>
        <w:t>. Государственная культурная политика в Российской Федерации и ее влияние на обеспечение военной безопасности страны</w:t>
      </w:r>
      <w:r>
        <w:rPr>
          <w:rFonts w:ascii="Times New Roman" w:hAnsi="Times New Roman" w:cs="Times New Roman"/>
          <w:sz w:val="22"/>
          <w:szCs w:val="22"/>
        </w:rPr>
        <w:t xml:space="preserve"> </w:t>
      </w:r>
      <w:r w:rsidRPr="00A00752">
        <w:rPr>
          <w:rFonts w:ascii="Times New Roman" w:hAnsi="Times New Roman" w:cs="Times New Roman"/>
          <w:sz w:val="22"/>
          <w:szCs w:val="22"/>
        </w:rPr>
        <w:t>: дис. ...</w:t>
      </w:r>
      <w:r>
        <w:rPr>
          <w:rFonts w:ascii="Times New Roman" w:hAnsi="Times New Roman" w:cs="Times New Roman"/>
          <w:sz w:val="22"/>
          <w:szCs w:val="22"/>
        </w:rPr>
        <w:t xml:space="preserve"> канд. полит. </w:t>
      </w:r>
      <w:r w:rsidRPr="005A7685">
        <w:rPr>
          <w:rFonts w:ascii="Times New Roman" w:hAnsi="Times New Roman" w:cs="Times New Roman"/>
          <w:sz w:val="22"/>
          <w:szCs w:val="22"/>
        </w:rPr>
        <w:t>наук. Специальность: 23.00.02. М., 2010. С. 74.</w:t>
      </w:r>
    </w:p>
  </w:footnote>
  <w:footnote w:id="87">
    <w:p w:rsidR="00793BE9" w:rsidRPr="00E14F19" w:rsidRDefault="00793BE9" w:rsidP="00E14F19">
      <w:pPr>
        <w:pStyle w:val="a3"/>
        <w:rPr>
          <w:sz w:val="22"/>
          <w:szCs w:val="22"/>
        </w:rPr>
      </w:pPr>
      <w:r w:rsidRPr="00E14F19">
        <w:rPr>
          <w:rStyle w:val="a5"/>
          <w:rFonts w:ascii="Times New Roman" w:hAnsi="Times New Roman" w:cs="Times New Roman"/>
          <w:sz w:val="22"/>
          <w:szCs w:val="22"/>
        </w:rPr>
        <w:footnoteRef/>
      </w:r>
      <w:r w:rsidRPr="00E14F19">
        <w:rPr>
          <w:rFonts w:ascii="Times New Roman" w:hAnsi="Times New Roman" w:cs="Times New Roman"/>
          <w:i/>
          <w:iCs/>
          <w:sz w:val="22"/>
          <w:szCs w:val="22"/>
        </w:rPr>
        <w:t xml:space="preserve"> Музяков С.И.</w:t>
      </w:r>
      <w:r w:rsidRPr="00E14F19">
        <w:rPr>
          <w:rFonts w:ascii="Times New Roman" w:hAnsi="Times New Roman" w:cs="Times New Roman"/>
          <w:sz w:val="22"/>
          <w:szCs w:val="22"/>
        </w:rPr>
        <w:t xml:space="preserve"> Ценностные основания воинской деятельности</w:t>
      </w:r>
      <w:r>
        <w:rPr>
          <w:rFonts w:ascii="Times New Roman" w:hAnsi="Times New Roman" w:cs="Times New Roman"/>
          <w:sz w:val="22"/>
          <w:szCs w:val="22"/>
        </w:rPr>
        <w:t xml:space="preserve"> </w:t>
      </w:r>
      <w:r w:rsidRPr="00E14F19">
        <w:rPr>
          <w:rFonts w:ascii="Times New Roman" w:hAnsi="Times New Roman" w:cs="Times New Roman"/>
          <w:sz w:val="22"/>
          <w:szCs w:val="22"/>
        </w:rPr>
        <w:t>: монография. М.</w:t>
      </w:r>
      <w:r>
        <w:rPr>
          <w:rFonts w:ascii="Times New Roman" w:hAnsi="Times New Roman" w:cs="Times New Roman"/>
          <w:sz w:val="22"/>
          <w:szCs w:val="22"/>
        </w:rPr>
        <w:t xml:space="preserve"> </w:t>
      </w:r>
      <w:r w:rsidRPr="00E14F19">
        <w:rPr>
          <w:rFonts w:ascii="Times New Roman" w:hAnsi="Times New Roman" w:cs="Times New Roman"/>
          <w:sz w:val="22"/>
          <w:szCs w:val="22"/>
        </w:rPr>
        <w:t>: ВУ, 2008. С.122.</w:t>
      </w:r>
    </w:p>
  </w:footnote>
  <w:footnote w:id="88">
    <w:p w:rsidR="00793BE9" w:rsidRPr="00E14F19" w:rsidRDefault="00793BE9" w:rsidP="00E14F19">
      <w:pPr>
        <w:pStyle w:val="a3"/>
        <w:rPr>
          <w:sz w:val="22"/>
          <w:szCs w:val="22"/>
        </w:rPr>
      </w:pPr>
      <w:r w:rsidRPr="00E14F19">
        <w:rPr>
          <w:rStyle w:val="a5"/>
          <w:rFonts w:ascii="Times New Roman" w:hAnsi="Times New Roman" w:cs="Times New Roman"/>
          <w:sz w:val="22"/>
          <w:szCs w:val="22"/>
        </w:rPr>
        <w:footnoteRef/>
      </w:r>
      <w:r w:rsidRPr="00E14F19">
        <w:rPr>
          <w:rFonts w:ascii="Times New Roman" w:hAnsi="Times New Roman" w:cs="Times New Roman"/>
          <w:i/>
          <w:iCs/>
          <w:sz w:val="22"/>
          <w:szCs w:val="22"/>
        </w:rPr>
        <w:t xml:space="preserve"> Лапкин В.В., Пантин В.И.</w:t>
      </w:r>
      <w:r w:rsidRPr="00E14F19">
        <w:rPr>
          <w:rFonts w:ascii="Times New Roman" w:hAnsi="Times New Roman" w:cs="Times New Roman"/>
          <w:sz w:val="22"/>
          <w:szCs w:val="22"/>
        </w:rPr>
        <w:t xml:space="preserve"> Политические ориентации и политические институты в современной России: проблемы коэволюции // Политические исследования. 1999. №</w:t>
      </w:r>
      <w:r>
        <w:rPr>
          <w:rFonts w:ascii="Times New Roman" w:hAnsi="Times New Roman" w:cs="Times New Roman"/>
          <w:sz w:val="22"/>
          <w:szCs w:val="22"/>
        </w:rPr>
        <w:t xml:space="preserve"> </w:t>
      </w:r>
      <w:r w:rsidRPr="00E14F19">
        <w:rPr>
          <w:rFonts w:ascii="Times New Roman" w:hAnsi="Times New Roman" w:cs="Times New Roman"/>
          <w:sz w:val="22"/>
          <w:szCs w:val="22"/>
        </w:rPr>
        <w:t>6. С.</w:t>
      </w:r>
      <w:r>
        <w:rPr>
          <w:rFonts w:ascii="Times New Roman" w:hAnsi="Times New Roman" w:cs="Times New Roman"/>
          <w:sz w:val="22"/>
          <w:szCs w:val="22"/>
        </w:rPr>
        <w:t xml:space="preserve"> </w:t>
      </w:r>
      <w:r w:rsidRPr="00E14F19">
        <w:rPr>
          <w:rFonts w:ascii="Times New Roman" w:hAnsi="Times New Roman" w:cs="Times New Roman"/>
          <w:sz w:val="22"/>
          <w:szCs w:val="22"/>
        </w:rPr>
        <w:t>19.</w:t>
      </w:r>
    </w:p>
  </w:footnote>
  <w:footnote w:id="89">
    <w:p w:rsidR="00793BE9" w:rsidRPr="005A7685" w:rsidRDefault="00793BE9" w:rsidP="00E14F19">
      <w:pPr>
        <w:pStyle w:val="a3"/>
        <w:rPr>
          <w:sz w:val="22"/>
          <w:szCs w:val="22"/>
        </w:rPr>
      </w:pPr>
      <w:r w:rsidRPr="00E14F19">
        <w:rPr>
          <w:rStyle w:val="a5"/>
          <w:rFonts w:ascii="Times New Roman" w:hAnsi="Times New Roman" w:cs="Times New Roman"/>
          <w:sz w:val="22"/>
          <w:szCs w:val="22"/>
        </w:rPr>
        <w:footnoteRef/>
      </w:r>
      <w:r w:rsidRPr="00E14F19">
        <w:rPr>
          <w:rFonts w:ascii="Times New Roman" w:hAnsi="Times New Roman" w:cs="Times New Roman"/>
          <w:sz w:val="22"/>
          <w:szCs w:val="22"/>
        </w:rPr>
        <w:t xml:space="preserve"> </w:t>
      </w:r>
      <w:r w:rsidRPr="00E14F19">
        <w:rPr>
          <w:rFonts w:ascii="Times New Roman" w:hAnsi="Times New Roman" w:cs="Times New Roman"/>
          <w:i/>
          <w:iCs/>
          <w:color w:val="000000"/>
          <w:sz w:val="22"/>
          <w:szCs w:val="22"/>
          <w:shd w:val="clear" w:color="auto" w:fill="FFFFFF"/>
        </w:rPr>
        <w:t>Чижик П. И.</w:t>
      </w:r>
      <w:r w:rsidRPr="00E14F19">
        <w:rPr>
          <w:rFonts w:ascii="Times New Roman" w:hAnsi="Times New Roman" w:cs="Times New Roman"/>
          <w:color w:val="000000"/>
          <w:sz w:val="22"/>
          <w:szCs w:val="22"/>
          <w:shd w:val="clear" w:color="auto" w:fill="FFFFFF"/>
        </w:rPr>
        <w:t xml:space="preserve"> </w:t>
      </w:r>
      <w:r w:rsidRPr="005A7685">
        <w:rPr>
          <w:rFonts w:ascii="Times New Roman" w:hAnsi="Times New Roman" w:cs="Times New Roman"/>
          <w:sz w:val="22"/>
          <w:szCs w:val="22"/>
          <w:shd w:val="clear" w:color="auto" w:fill="FFFFFF"/>
        </w:rPr>
        <w:t>Духовная безопасность российского общества как фактор военной безопасности государствам : дис. … д-ра филос. наук. Специальность: 09.11.00. М., 2000. С.10.</w:t>
      </w:r>
    </w:p>
  </w:footnote>
  <w:footnote w:id="90">
    <w:p w:rsidR="00793BE9" w:rsidRPr="005A7685" w:rsidRDefault="00793BE9" w:rsidP="00E14F19">
      <w:pPr>
        <w:pStyle w:val="a3"/>
        <w:rPr>
          <w:sz w:val="22"/>
          <w:szCs w:val="22"/>
        </w:rPr>
      </w:pPr>
      <w:r w:rsidRPr="005A7685">
        <w:rPr>
          <w:rStyle w:val="a5"/>
          <w:rFonts w:ascii="Times New Roman" w:hAnsi="Times New Roman" w:cs="Times New Roman"/>
          <w:sz w:val="22"/>
          <w:szCs w:val="22"/>
        </w:rPr>
        <w:footnoteRef/>
      </w:r>
      <w:r w:rsidRPr="005A7685">
        <w:rPr>
          <w:rFonts w:ascii="Times New Roman" w:hAnsi="Times New Roman" w:cs="Times New Roman"/>
          <w:sz w:val="22"/>
          <w:szCs w:val="22"/>
        </w:rPr>
        <w:t xml:space="preserve"> Стратегия национальной безопасности Российской Федерации // Рос. газ. 2015. 31 декабря.</w:t>
      </w:r>
    </w:p>
  </w:footnote>
  <w:footnote w:id="91">
    <w:p w:rsidR="00793BE9" w:rsidRPr="00E14F19" w:rsidRDefault="00793BE9" w:rsidP="00B33E63">
      <w:pPr>
        <w:pStyle w:val="a3"/>
        <w:rPr>
          <w:sz w:val="22"/>
          <w:szCs w:val="22"/>
        </w:rPr>
      </w:pPr>
      <w:r w:rsidRPr="00E14F19">
        <w:rPr>
          <w:rStyle w:val="a5"/>
          <w:rFonts w:ascii="Times New Roman" w:hAnsi="Times New Roman" w:cs="Times New Roman"/>
          <w:sz w:val="22"/>
          <w:szCs w:val="22"/>
        </w:rPr>
        <w:footnoteRef/>
      </w:r>
      <w:r w:rsidRPr="00E14F19">
        <w:rPr>
          <w:rFonts w:ascii="Times New Roman" w:hAnsi="Times New Roman" w:cs="Times New Roman"/>
          <w:sz w:val="22"/>
          <w:szCs w:val="22"/>
        </w:rPr>
        <w:t xml:space="preserve"> </w:t>
      </w:r>
      <w:r w:rsidRPr="00E14F19">
        <w:rPr>
          <w:rFonts w:ascii="Times New Roman" w:hAnsi="Times New Roman" w:cs="Times New Roman"/>
          <w:i/>
          <w:iCs/>
          <w:sz w:val="22"/>
          <w:szCs w:val="22"/>
        </w:rPr>
        <w:t>См.:</w:t>
      </w:r>
      <w:r w:rsidRPr="00E14F19">
        <w:rPr>
          <w:rFonts w:ascii="Times New Roman" w:hAnsi="Times New Roman" w:cs="Times New Roman"/>
          <w:sz w:val="22"/>
          <w:szCs w:val="22"/>
        </w:rPr>
        <w:t xml:space="preserve"> </w:t>
      </w:r>
      <w:r w:rsidRPr="00E14F19">
        <w:rPr>
          <w:rFonts w:ascii="Times New Roman" w:hAnsi="Times New Roman" w:cs="Times New Roman"/>
          <w:i/>
          <w:iCs/>
          <w:sz w:val="22"/>
          <w:szCs w:val="22"/>
        </w:rPr>
        <w:t>Петрий П</w:t>
      </w:r>
      <w:r w:rsidRPr="005A7685">
        <w:rPr>
          <w:rFonts w:ascii="Times New Roman" w:hAnsi="Times New Roman" w:cs="Times New Roman"/>
          <w:i/>
          <w:iCs/>
          <w:sz w:val="22"/>
          <w:szCs w:val="22"/>
        </w:rPr>
        <w:t>.В.</w:t>
      </w:r>
      <w:r w:rsidRPr="005A7685">
        <w:rPr>
          <w:rFonts w:ascii="Times New Roman" w:hAnsi="Times New Roman" w:cs="Times New Roman"/>
          <w:sz w:val="22"/>
          <w:szCs w:val="22"/>
        </w:rPr>
        <w:t xml:space="preserve"> Духовные ценности российского общества и армии: (социально-философский анализ) : дис. … д-ра филос. наук. Специальность: 09.00.11. </w:t>
      </w:r>
      <w:r w:rsidRPr="00E14F19">
        <w:rPr>
          <w:rFonts w:ascii="Times New Roman" w:hAnsi="Times New Roman" w:cs="Times New Roman"/>
          <w:sz w:val="22"/>
          <w:szCs w:val="22"/>
        </w:rPr>
        <w:t>М., 2002. С. 226.</w:t>
      </w:r>
    </w:p>
  </w:footnote>
  <w:footnote w:id="92">
    <w:p w:rsidR="00793BE9" w:rsidRPr="005A7685" w:rsidRDefault="00793BE9" w:rsidP="00B33E63">
      <w:pPr>
        <w:spacing w:after="0" w:line="240" w:lineRule="auto"/>
        <w:ind w:firstLine="709"/>
        <w:jc w:val="both"/>
      </w:pPr>
      <w:r w:rsidRPr="00E14F19">
        <w:rPr>
          <w:rStyle w:val="a5"/>
          <w:rFonts w:ascii="Times New Roman" w:hAnsi="Times New Roman" w:cs="Times New Roman"/>
        </w:rPr>
        <w:footnoteRef/>
      </w:r>
      <w:r w:rsidRPr="00E14F19">
        <w:rPr>
          <w:rFonts w:ascii="Times New Roman" w:hAnsi="Times New Roman" w:cs="Times New Roman"/>
        </w:rPr>
        <w:t xml:space="preserve"> </w:t>
      </w:r>
      <w:r w:rsidRPr="00E14F19">
        <w:rPr>
          <w:rFonts w:ascii="Times New Roman" w:hAnsi="Times New Roman" w:cs="Times New Roman"/>
          <w:i/>
          <w:iCs/>
        </w:rPr>
        <w:t>См.:</w:t>
      </w:r>
      <w:r w:rsidRPr="00E14F19">
        <w:rPr>
          <w:rFonts w:ascii="Times New Roman" w:hAnsi="Times New Roman" w:cs="Times New Roman"/>
        </w:rPr>
        <w:t xml:space="preserve"> </w:t>
      </w:r>
      <w:r w:rsidRPr="00E14F19">
        <w:rPr>
          <w:rFonts w:ascii="Times New Roman" w:hAnsi="Times New Roman" w:cs="Times New Roman"/>
          <w:i/>
          <w:iCs/>
          <w:color w:val="000000"/>
          <w:shd w:val="clear" w:color="auto" w:fill="FFFFFF"/>
        </w:rPr>
        <w:t>Коннов А. Д.</w:t>
      </w:r>
      <w:r w:rsidRPr="00E14F19">
        <w:rPr>
          <w:rFonts w:ascii="Times New Roman" w:hAnsi="Times New Roman" w:cs="Times New Roman"/>
          <w:color w:val="000000"/>
          <w:shd w:val="clear" w:color="auto" w:fill="FFFFFF"/>
        </w:rPr>
        <w:t xml:space="preserve"> Государственность как основа формирования духовных ценностей офицерского корпуса российских Вооруженных Сил: социально-философский анализ</w:t>
      </w:r>
      <w:r>
        <w:rPr>
          <w:rFonts w:ascii="Times New Roman" w:hAnsi="Times New Roman" w:cs="Times New Roman"/>
          <w:color w:val="000000"/>
          <w:shd w:val="clear" w:color="auto" w:fill="FFFFFF"/>
        </w:rPr>
        <w:t xml:space="preserve"> : дис. … канд. </w:t>
      </w:r>
      <w:r w:rsidRPr="005A7685">
        <w:rPr>
          <w:rFonts w:ascii="Times New Roman" w:hAnsi="Times New Roman" w:cs="Times New Roman"/>
          <w:shd w:val="clear" w:color="auto" w:fill="FFFFFF"/>
        </w:rPr>
        <w:t>филос. наук. Специальность: 09.00.11. М., 2011. С. 109.</w:t>
      </w:r>
      <w:r w:rsidRPr="005A7685">
        <w:rPr>
          <w:rFonts w:ascii="Times New Roman" w:hAnsi="Times New Roman" w:cs="Times New Roman"/>
        </w:rPr>
        <w:t xml:space="preserve"> </w:t>
      </w:r>
    </w:p>
  </w:footnote>
  <w:footnote w:id="93">
    <w:p w:rsidR="00793BE9" w:rsidRPr="005A7685" w:rsidRDefault="00793BE9" w:rsidP="00B33E63">
      <w:pPr>
        <w:pStyle w:val="a3"/>
        <w:rPr>
          <w:rFonts w:ascii="Times New Roman" w:hAnsi="Times New Roman" w:cs="Times New Roman"/>
          <w:sz w:val="22"/>
          <w:szCs w:val="22"/>
        </w:rPr>
      </w:pPr>
      <w:r w:rsidRPr="005A7685">
        <w:rPr>
          <w:rStyle w:val="a5"/>
          <w:rFonts w:ascii="Times New Roman" w:hAnsi="Times New Roman" w:cs="Times New Roman"/>
          <w:sz w:val="22"/>
          <w:szCs w:val="22"/>
        </w:rPr>
        <w:footnoteRef/>
      </w:r>
      <w:r w:rsidRPr="005A7685">
        <w:rPr>
          <w:rFonts w:ascii="Times New Roman" w:hAnsi="Times New Roman" w:cs="Times New Roman"/>
          <w:i/>
          <w:iCs/>
          <w:sz w:val="22"/>
          <w:szCs w:val="22"/>
        </w:rPr>
        <w:t xml:space="preserve"> </w:t>
      </w:r>
      <w:r w:rsidRPr="005A7685">
        <w:rPr>
          <w:rFonts w:ascii="Times New Roman" w:hAnsi="Times New Roman" w:cs="Times New Roman"/>
          <w:i/>
          <w:sz w:val="22"/>
          <w:szCs w:val="22"/>
        </w:rPr>
        <w:t>См.:</w:t>
      </w:r>
      <w:r w:rsidRPr="005A7685">
        <w:rPr>
          <w:rFonts w:ascii="Times New Roman" w:hAnsi="Times New Roman" w:cs="Times New Roman"/>
          <w:i/>
          <w:iCs/>
          <w:sz w:val="22"/>
          <w:szCs w:val="22"/>
        </w:rPr>
        <w:t xml:space="preserve"> Петрий П.В. </w:t>
      </w:r>
      <w:r w:rsidRPr="005A7685">
        <w:rPr>
          <w:rFonts w:ascii="Times New Roman" w:hAnsi="Times New Roman" w:cs="Times New Roman"/>
          <w:sz w:val="22"/>
          <w:szCs w:val="22"/>
        </w:rPr>
        <w:t xml:space="preserve">Духовные ценности военнослужащих Российской армии: содержание и специфика формирования. М. : ВУ, 1998. С. 5, 25. </w:t>
      </w:r>
    </w:p>
  </w:footnote>
  <w:footnote w:id="94">
    <w:p w:rsidR="00793BE9" w:rsidRPr="00E14F19" w:rsidRDefault="00793BE9" w:rsidP="00B33E63">
      <w:pPr>
        <w:spacing w:after="0" w:line="240" w:lineRule="auto"/>
        <w:ind w:firstLine="709"/>
        <w:jc w:val="both"/>
      </w:pPr>
      <w:r w:rsidRPr="005A7685">
        <w:rPr>
          <w:rStyle w:val="a5"/>
          <w:rFonts w:ascii="Times New Roman" w:hAnsi="Times New Roman" w:cs="Times New Roman"/>
        </w:rPr>
        <w:footnoteRef/>
      </w:r>
      <w:r w:rsidRPr="005A7685">
        <w:rPr>
          <w:rFonts w:ascii="Times New Roman" w:hAnsi="Times New Roman" w:cs="Times New Roman"/>
        </w:rPr>
        <w:t xml:space="preserve"> См.</w:t>
      </w:r>
      <w:r w:rsidRPr="005A7685">
        <w:rPr>
          <w:rFonts w:ascii="Times New Roman" w:hAnsi="Times New Roman" w:cs="Times New Roman"/>
          <w:i/>
          <w:iCs/>
        </w:rPr>
        <w:t xml:space="preserve"> Петрий П.В.</w:t>
      </w:r>
      <w:r w:rsidRPr="005A7685">
        <w:rPr>
          <w:rFonts w:ascii="Times New Roman" w:hAnsi="Times New Roman" w:cs="Times New Roman"/>
        </w:rPr>
        <w:t xml:space="preserve"> Духовные ценности российского общества и армии: (социально-философский анализ) : дис. …д-ра филос. наук.</w:t>
      </w:r>
      <w:r w:rsidRPr="005A7685">
        <w:rPr>
          <w:rFonts w:ascii="Times New Roman" w:hAnsi="Times New Roman" w:cs="Times New Roman"/>
          <w:shd w:val="clear" w:color="auto" w:fill="FFFFFF"/>
        </w:rPr>
        <w:t xml:space="preserve"> Специальность:</w:t>
      </w:r>
      <w:r w:rsidRPr="005A7685">
        <w:rPr>
          <w:rFonts w:ascii="Times New Roman" w:hAnsi="Times New Roman" w:cs="Times New Roman"/>
        </w:rPr>
        <w:t xml:space="preserve"> 09.00.11). 2001</w:t>
      </w:r>
      <w:r w:rsidRPr="00E14F19">
        <w:rPr>
          <w:rFonts w:ascii="Times New Roman" w:hAnsi="Times New Roman" w:cs="Times New Roman"/>
        </w:rPr>
        <w:t>. С. 226.</w:t>
      </w:r>
    </w:p>
  </w:footnote>
  <w:footnote w:id="95">
    <w:p w:rsidR="00793BE9" w:rsidRPr="005A7685" w:rsidRDefault="00793BE9" w:rsidP="00B33E63">
      <w:pPr>
        <w:pStyle w:val="a3"/>
        <w:rPr>
          <w:rFonts w:ascii="Times New Roman" w:hAnsi="Times New Roman" w:cs="Times New Roman"/>
          <w:sz w:val="22"/>
          <w:szCs w:val="22"/>
        </w:rPr>
      </w:pPr>
      <w:r w:rsidRPr="00E14F19">
        <w:rPr>
          <w:rStyle w:val="a5"/>
          <w:rFonts w:ascii="Times New Roman" w:hAnsi="Times New Roman" w:cs="Times New Roman"/>
          <w:sz w:val="22"/>
          <w:szCs w:val="22"/>
        </w:rPr>
        <w:footnoteRef/>
      </w:r>
      <w:r w:rsidRPr="00E14F19">
        <w:rPr>
          <w:rFonts w:ascii="Times New Roman" w:hAnsi="Times New Roman" w:cs="Times New Roman"/>
          <w:sz w:val="22"/>
          <w:szCs w:val="22"/>
        </w:rPr>
        <w:t xml:space="preserve"> См.: ВЦИОМ [Электронный ресурс]// </w:t>
      </w:r>
      <w:r w:rsidRPr="00E14F19">
        <w:rPr>
          <w:rFonts w:ascii="Times New Roman" w:hAnsi="Times New Roman" w:cs="Times New Roman"/>
          <w:sz w:val="22"/>
          <w:szCs w:val="22"/>
          <w:lang w:val="en-US"/>
        </w:rPr>
        <w:t>URL</w:t>
      </w:r>
      <w:r w:rsidRPr="00E14F19">
        <w:rPr>
          <w:rFonts w:ascii="Times New Roman" w:hAnsi="Times New Roman" w:cs="Times New Roman"/>
          <w:sz w:val="22"/>
          <w:szCs w:val="22"/>
        </w:rPr>
        <w:t>: ht</w:t>
      </w:r>
      <w:r w:rsidRPr="00E14F19">
        <w:rPr>
          <w:rFonts w:ascii="Times New Roman" w:hAnsi="Times New Roman" w:cs="Times New Roman"/>
          <w:sz w:val="22"/>
          <w:szCs w:val="22"/>
          <w:lang w:val="en-US"/>
        </w:rPr>
        <w:t>t</w:t>
      </w:r>
      <w:r w:rsidRPr="00E14F19">
        <w:rPr>
          <w:rFonts w:ascii="Times New Roman" w:hAnsi="Times New Roman" w:cs="Times New Roman"/>
          <w:sz w:val="22"/>
          <w:szCs w:val="22"/>
        </w:rPr>
        <w:t>p: //</w:t>
      </w:r>
      <w:r w:rsidRPr="00E14F19">
        <w:rPr>
          <w:rFonts w:ascii="Times New Roman" w:hAnsi="Times New Roman" w:cs="Times New Roman"/>
          <w:sz w:val="22"/>
          <w:szCs w:val="22"/>
          <w:lang w:val="en-US"/>
        </w:rPr>
        <w:t>wciom</w:t>
      </w:r>
      <w:r w:rsidRPr="00E14F19">
        <w:rPr>
          <w:rFonts w:ascii="Times New Roman" w:hAnsi="Times New Roman" w:cs="Times New Roman"/>
          <w:sz w:val="22"/>
          <w:szCs w:val="22"/>
        </w:rPr>
        <w:t>.</w:t>
      </w:r>
      <w:r w:rsidRPr="00E14F19">
        <w:rPr>
          <w:rFonts w:ascii="Times New Roman" w:hAnsi="Times New Roman" w:cs="Times New Roman"/>
          <w:sz w:val="22"/>
          <w:szCs w:val="22"/>
          <w:lang w:val="en-US"/>
        </w:rPr>
        <w:t>ru</w:t>
      </w:r>
      <w:r w:rsidRPr="00E14F19">
        <w:rPr>
          <w:rFonts w:ascii="Times New Roman" w:hAnsi="Times New Roman" w:cs="Times New Roman"/>
          <w:sz w:val="22"/>
          <w:szCs w:val="22"/>
        </w:rPr>
        <w:t xml:space="preserve">. / </w:t>
      </w:r>
      <w:r w:rsidRPr="00E14F19">
        <w:rPr>
          <w:rFonts w:ascii="Times New Roman" w:hAnsi="Times New Roman" w:cs="Times New Roman"/>
          <w:sz w:val="22"/>
          <w:szCs w:val="22"/>
          <w:lang w:val="en-US"/>
        </w:rPr>
        <w:t>index</w:t>
      </w:r>
      <w:r w:rsidRPr="00E14F19">
        <w:rPr>
          <w:rFonts w:ascii="Times New Roman" w:hAnsi="Times New Roman" w:cs="Times New Roman"/>
          <w:sz w:val="22"/>
          <w:szCs w:val="22"/>
        </w:rPr>
        <w:t>.</w:t>
      </w:r>
      <w:r w:rsidRPr="00E14F19">
        <w:rPr>
          <w:rFonts w:ascii="Times New Roman" w:hAnsi="Times New Roman" w:cs="Times New Roman"/>
          <w:sz w:val="22"/>
          <w:szCs w:val="22"/>
          <w:lang w:val="en-US"/>
        </w:rPr>
        <w:t>php</w:t>
      </w:r>
      <w:r w:rsidRPr="00E14F19">
        <w:rPr>
          <w:rFonts w:ascii="Times New Roman" w:hAnsi="Times New Roman" w:cs="Times New Roman"/>
          <w:sz w:val="22"/>
          <w:szCs w:val="22"/>
        </w:rPr>
        <w:t>?</w:t>
      </w:r>
      <w:r w:rsidRPr="00E14F19">
        <w:rPr>
          <w:rFonts w:ascii="Times New Roman" w:hAnsi="Times New Roman" w:cs="Times New Roman"/>
          <w:sz w:val="22"/>
          <w:szCs w:val="22"/>
          <w:lang w:val="en-US"/>
        </w:rPr>
        <w:t>id</w:t>
      </w:r>
      <w:r w:rsidRPr="00E14F19">
        <w:rPr>
          <w:rFonts w:ascii="Times New Roman" w:hAnsi="Times New Roman" w:cs="Times New Roman"/>
          <w:sz w:val="22"/>
          <w:szCs w:val="22"/>
        </w:rPr>
        <w:t>=236&amp;</w:t>
      </w:r>
      <w:r w:rsidRPr="005A7685">
        <w:rPr>
          <w:rFonts w:ascii="Times New Roman" w:hAnsi="Times New Roman" w:cs="Times New Roman"/>
          <w:sz w:val="22"/>
          <w:szCs w:val="22"/>
          <w:lang w:val="en-US"/>
        </w:rPr>
        <w:t>uid</w:t>
      </w:r>
      <w:r w:rsidRPr="005A7685">
        <w:rPr>
          <w:rFonts w:ascii="Times New Roman" w:hAnsi="Times New Roman" w:cs="Times New Roman"/>
          <w:sz w:val="22"/>
          <w:szCs w:val="22"/>
        </w:rPr>
        <w:t xml:space="preserve">=115873525.(дата обращения: 21.09.2016). Пресс-выпуск № 3203; ВЦИОМ [Электронный ресурс]. </w:t>
      </w:r>
      <w:r w:rsidRPr="005A7685">
        <w:rPr>
          <w:rFonts w:ascii="Times New Roman" w:hAnsi="Times New Roman" w:cs="Times New Roman"/>
          <w:sz w:val="22"/>
          <w:szCs w:val="22"/>
          <w:lang w:val="en-US"/>
        </w:rPr>
        <w:t>URL</w:t>
      </w:r>
      <w:r w:rsidRPr="005A7685">
        <w:rPr>
          <w:rFonts w:ascii="Times New Roman" w:hAnsi="Times New Roman" w:cs="Times New Roman"/>
          <w:sz w:val="22"/>
          <w:szCs w:val="22"/>
        </w:rPr>
        <w:t>: ht</w:t>
      </w:r>
      <w:r w:rsidRPr="005A7685">
        <w:rPr>
          <w:rFonts w:ascii="Times New Roman" w:hAnsi="Times New Roman" w:cs="Times New Roman"/>
          <w:sz w:val="22"/>
          <w:szCs w:val="22"/>
          <w:lang w:val="en-US"/>
        </w:rPr>
        <w:t>t</w:t>
      </w:r>
      <w:r w:rsidRPr="005A7685">
        <w:rPr>
          <w:rFonts w:ascii="Times New Roman" w:hAnsi="Times New Roman" w:cs="Times New Roman"/>
          <w:sz w:val="22"/>
          <w:szCs w:val="22"/>
        </w:rPr>
        <w:t>p: //</w:t>
      </w:r>
      <w:r w:rsidRPr="005A7685">
        <w:rPr>
          <w:rFonts w:ascii="Times New Roman" w:hAnsi="Times New Roman" w:cs="Times New Roman"/>
          <w:sz w:val="22"/>
          <w:szCs w:val="22"/>
          <w:lang w:val="en-US"/>
        </w:rPr>
        <w:t>wciom</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ru</w:t>
      </w:r>
      <w:r w:rsidRPr="005A7685">
        <w:rPr>
          <w:rFonts w:ascii="Times New Roman" w:hAnsi="Times New Roman" w:cs="Times New Roman"/>
          <w:sz w:val="22"/>
          <w:szCs w:val="22"/>
        </w:rPr>
        <w:t xml:space="preserve">. / </w:t>
      </w:r>
      <w:r w:rsidRPr="005A7685">
        <w:rPr>
          <w:rFonts w:ascii="Times New Roman" w:hAnsi="Times New Roman" w:cs="Times New Roman"/>
          <w:sz w:val="22"/>
          <w:szCs w:val="22"/>
          <w:lang w:val="en-US"/>
        </w:rPr>
        <w:t>index</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php</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id</w:t>
      </w:r>
      <w:r w:rsidRPr="005A7685">
        <w:rPr>
          <w:rFonts w:ascii="Times New Roman" w:hAnsi="Times New Roman" w:cs="Times New Roman"/>
          <w:sz w:val="22"/>
          <w:szCs w:val="22"/>
        </w:rPr>
        <w:t>=236&amp;</w:t>
      </w:r>
      <w:r w:rsidRPr="005A7685">
        <w:rPr>
          <w:rFonts w:ascii="Times New Roman" w:hAnsi="Times New Roman" w:cs="Times New Roman"/>
          <w:sz w:val="22"/>
          <w:szCs w:val="22"/>
          <w:lang w:val="en-US"/>
        </w:rPr>
        <w:t>uid</w:t>
      </w:r>
      <w:r w:rsidRPr="005A7685">
        <w:rPr>
          <w:rFonts w:ascii="Times New Roman" w:hAnsi="Times New Roman" w:cs="Times New Roman"/>
          <w:sz w:val="22"/>
          <w:szCs w:val="22"/>
        </w:rPr>
        <w:t xml:space="preserve">=116505 (дата обращения: 24.11.2017). Пресс-выпуск № 3509. </w:t>
      </w:r>
    </w:p>
  </w:footnote>
  <w:footnote w:id="96">
    <w:p w:rsidR="00793BE9" w:rsidRPr="005A7685" w:rsidRDefault="00793BE9" w:rsidP="00B33E63">
      <w:pPr>
        <w:pStyle w:val="a3"/>
        <w:rPr>
          <w:rFonts w:ascii="Times New Roman" w:hAnsi="Times New Roman" w:cs="Times New Roman"/>
          <w:sz w:val="22"/>
          <w:szCs w:val="22"/>
        </w:rPr>
      </w:pPr>
      <w:r w:rsidRPr="005A7685">
        <w:rPr>
          <w:rStyle w:val="a5"/>
          <w:rFonts w:ascii="Times New Roman" w:hAnsi="Times New Roman" w:cs="Times New Roman"/>
          <w:sz w:val="22"/>
          <w:szCs w:val="22"/>
        </w:rPr>
        <w:footnoteRef/>
      </w:r>
      <w:r w:rsidRPr="005A7685">
        <w:rPr>
          <w:rFonts w:ascii="Times New Roman" w:hAnsi="Times New Roman" w:cs="Times New Roman"/>
          <w:sz w:val="22"/>
          <w:szCs w:val="22"/>
        </w:rPr>
        <w:t xml:space="preserve"> См.:</w:t>
      </w:r>
      <w:r w:rsidRPr="005A7685">
        <w:rPr>
          <w:rFonts w:ascii="Times New Roman" w:hAnsi="Times New Roman" w:cs="Times New Roman"/>
          <w:i/>
          <w:iCs/>
          <w:sz w:val="22"/>
          <w:szCs w:val="22"/>
        </w:rPr>
        <w:t xml:space="preserve"> Левашов В.К., Афанасьев В.А., Новоженина О.П., Шушпанова И.С.</w:t>
      </w:r>
      <w:r w:rsidRPr="005A7685">
        <w:rPr>
          <w:rFonts w:ascii="Times New Roman" w:hAnsi="Times New Roman" w:cs="Times New Roman"/>
          <w:sz w:val="22"/>
          <w:szCs w:val="22"/>
        </w:rPr>
        <w:t xml:space="preserve"> Экс-пресс-информация «Как живешь Россия?» ХLIV социологического мониторинга, июнь 2016 года. М.: ФГБУН – ИСПИ РАН, 2016. С. 82.</w:t>
      </w:r>
    </w:p>
  </w:footnote>
  <w:footnote w:id="97">
    <w:p w:rsidR="00793BE9" w:rsidRPr="005A7685" w:rsidRDefault="00793BE9" w:rsidP="00877CAF">
      <w:pPr>
        <w:pStyle w:val="a3"/>
      </w:pPr>
      <w:r w:rsidRPr="005A7685">
        <w:rPr>
          <w:rStyle w:val="a5"/>
          <w:rFonts w:ascii="Times New Roman" w:hAnsi="Times New Roman" w:cs="Times New Roman"/>
          <w:sz w:val="22"/>
          <w:szCs w:val="22"/>
        </w:rPr>
        <w:footnoteRef/>
      </w:r>
      <w:r w:rsidRPr="005A7685">
        <w:rPr>
          <w:rFonts w:ascii="Times New Roman" w:hAnsi="Times New Roman" w:cs="Times New Roman"/>
          <w:sz w:val="22"/>
          <w:szCs w:val="22"/>
        </w:rPr>
        <w:t xml:space="preserve"> Две дивизии пошли на Крым [Электронный ресурс]. URL: </w:t>
      </w:r>
      <w:r w:rsidRPr="005A7685">
        <w:rPr>
          <w:rFonts w:ascii="Times New Roman" w:hAnsi="Times New Roman" w:cs="Times New Roman"/>
          <w:sz w:val="22"/>
          <w:szCs w:val="22"/>
          <w:lang w:val="en-US"/>
        </w:rPr>
        <w:t>https</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press</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min</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com</w:t>
      </w:r>
      <w:r w:rsidRPr="005A7685">
        <w:rPr>
          <w:rFonts w:ascii="Times New Roman" w:hAnsi="Times New Roman" w:cs="Times New Roman"/>
          <w:sz w:val="22"/>
          <w:szCs w:val="22"/>
        </w:rPr>
        <w:t>/98905-</w:t>
      </w:r>
      <w:r w:rsidRPr="005A7685">
        <w:rPr>
          <w:rFonts w:ascii="Times New Roman" w:hAnsi="Times New Roman" w:cs="Times New Roman"/>
          <w:sz w:val="22"/>
          <w:szCs w:val="22"/>
          <w:lang w:val="en-US"/>
        </w:rPr>
        <w:t>dve</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divizii</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poshli</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na</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Krym</w:t>
      </w:r>
      <w:r w:rsidRPr="005A7685">
        <w:rPr>
          <w:rFonts w:ascii="Times New Roman" w:hAnsi="Times New Roman" w:cs="Times New Roman"/>
          <w:sz w:val="22"/>
          <w:szCs w:val="22"/>
        </w:rPr>
        <w:t>-</w:t>
      </w:r>
      <w:r w:rsidRPr="005A7685">
        <w:rPr>
          <w:rFonts w:ascii="Times New Roman" w:hAnsi="Times New Roman" w:cs="Times New Roman"/>
          <w:sz w:val="22"/>
          <w:szCs w:val="22"/>
          <w:lang w:val="en-US"/>
        </w:rPr>
        <w:t>full</w:t>
      </w:r>
      <w:r w:rsidRPr="005A7685">
        <w:rPr>
          <w:rFonts w:ascii="Times New Roman" w:hAnsi="Times New Roman" w:cs="Times New Roman"/>
          <w:sz w:val="22"/>
          <w:szCs w:val="22"/>
        </w:rPr>
        <w:t xml:space="preserve">. </w:t>
      </w:r>
      <w:r w:rsidRPr="005A7685">
        <w:rPr>
          <w:rFonts w:ascii="Times New Roman" w:hAnsi="Times New Roman" w:cs="Times New Roman"/>
          <w:sz w:val="22"/>
          <w:szCs w:val="22"/>
          <w:lang w:val="en-US"/>
        </w:rPr>
        <w:t>html</w:t>
      </w:r>
      <w:r w:rsidRPr="005A7685">
        <w:rPr>
          <w:rFonts w:ascii="Times New Roman" w:hAnsi="Times New Roman" w:cs="Times New Roman"/>
          <w:sz w:val="22"/>
          <w:szCs w:val="22"/>
        </w:rPr>
        <w:t xml:space="preserve"> (дата обращения: 8.11.2017).</w:t>
      </w:r>
    </w:p>
  </w:footnote>
  <w:footnote w:id="98">
    <w:p w:rsidR="00793BE9" w:rsidRPr="00BB0B9F" w:rsidRDefault="00793BE9" w:rsidP="008B70EC">
      <w:pPr>
        <w:pStyle w:val="a3"/>
        <w:rPr>
          <w:sz w:val="22"/>
          <w:szCs w:val="22"/>
        </w:rPr>
      </w:pPr>
      <w:r w:rsidRPr="00BB0B9F">
        <w:rPr>
          <w:rStyle w:val="a5"/>
          <w:rFonts w:ascii="Times New Roman" w:hAnsi="Times New Roman" w:cs="Times New Roman"/>
          <w:sz w:val="22"/>
          <w:szCs w:val="22"/>
        </w:rPr>
        <w:footnoteRef/>
      </w:r>
      <w:r w:rsidRPr="00BB0B9F">
        <w:rPr>
          <w:rFonts w:ascii="Times New Roman" w:hAnsi="Times New Roman" w:cs="Times New Roman"/>
          <w:sz w:val="22"/>
          <w:szCs w:val="22"/>
        </w:rPr>
        <w:t xml:space="preserve">Программа партии «Единая Россия» [Электронный ресурс] // </w:t>
      </w:r>
      <w:r w:rsidRPr="00BB0B9F">
        <w:rPr>
          <w:rFonts w:ascii="Times New Roman" w:hAnsi="Times New Roman" w:cs="Times New Roman"/>
          <w:sz w:val="22"/>
          <w:szCs w:val="22"/>
          <w:lang w:val="en-US"/>
        </w:rPr>
        <w:t>URL</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www</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pandia</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ru</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text</w:t>
      </w:r>
      <w:r w:rsidRPr="00BB0B9F">
        <w:rPr>
          <w:rFonts w:ascii="Times New Roman" w:hAnsi="Times New Roman" w:cs="Times New Roman"/>
          <w:sz w:val="22"/>
          <w:szCs w:val="22"/>
        </w:rPr>
        <w:t>/ 77/209/ 81903</w:t>
      </w:r>
      <w:r w:rsidRPr="005A7685">
        <w:rPr>
          <w:rFonts w:ascii="Times New Roman" w:hAnsi="Times New Roman" w:cs="Times New Roman"/>
          <w:sz w:val="22"/>
          <w:szCs w:val="22"/>
        </w:rPr>
        <w:t xml:space="preserve">. </w:t>
      </w:r>
      <w:r w:rsidRPr="005A7685">
        <w:rPr>
          <w:rFonts w:ascii="Times New Roman" w:hAnsi="Times New Roman" w:cs="Times New Roman"/>
          <w:sz w:val="22"/>
          <w:szCs w:val="22"/>
          <w:lang w:val="en-US"/>
        </w:rPr>
        <w:t>php</w:t>
      </w:r>
      <w:r w:rsidRPr="005A7685">
        <w:rPr>
          <w:rFonts w:ascii="Times New Roman" w:hAnsi="Times New Roman" w:cs="Times New Roman"/>
          <w:sz w:val="22"/>
          <w:szCs w:val="22"/>
        </w:rPr>
        <w:t>. (дата обращения: 16 августа 2017).</w:t>
      </w:r>
    </w:p>
  </w:footnote>
  <w:footnote w:id="99">
    <w:p w:rsidR="00793BE9" w:rsidRPr="00BB0B9F" w:rsidRDefault="00793BE9" w:rsidP="008B70EC">
      <w:pPr>
        <w:pStyle w:val="a3"/>
        <w:rPr>
          <w:sz w:val="22"/>
          <w:szCs w:val="22"/>
        </w:rPr>
      </w:pPr>
      <w:r w:rsidRPr="00BB0B9F">
        <w:rPr>
          <w:rStyle w:val="a5"/>
          <w:rFonts w:ascii="Times New Roman" w:hAnsi="Times New Roman" w:cs="Times New Roman"/>
          <w:sz w:val="22"/>
          <w:szCs w:val="22"/>
        </w:rPr>
        <w:footnoteRef/>
      </w:r>
      <w:r w:rsidRPr="00BB0B9F">
        <w:rPr>
          <w:rFonts w:ascii="Times New Roman" w:hAnsi="Times New Roman" w:cs="Times New Roman"/>
          <w:sz w:val="22"/>
          <w:szCs w:val="22"/>
        </w:rPr>
        <w:t xml:space="preserve"> Программа ЛДПР [Электронный ресурс] // </w:t>
      </w:r>
      <w:r w:rsidRPr="00BB0B9F">
        <w:rPr>
          <w:rFonts w:ascii="Times New Roman" w:hAnsi="Times New Roman" w:cs="Times New Roman"/>
          <w:sz w:val="22"/>
          <w:szCs w:val="22"/>
          <w:lang w:val="en-US"/>
        </w:rPr>
        <w:t>http</w:t>
      </w:r>
      <w:r w:rsidRPr="00BB0B9F">
        <w:rPr>
          <w:rFonts w:ascii="Times New Roman" w:hAnsi="Times New Roman" w:cs="Times New Roman"/>
          <w:sz w:val="22"/>
          <w:szCs w:val="22"/>
        </w:rPr>
        <w:t>: //</w:t>
      </w:r>
      <w:r w:rsidRPr="00BB0B9F">
        <w:rPr>
          <w:rFonts w:ascii="Times New Roman" w:hAnsi="Times New Roman" w:cs="Times New Roman"/>
          <w:sz w:val="22"/>
          <w:szCs w:val="22"/>
          <w:lang w:val="en-US"/>
        </w:rPr>
        <w:t>Ldpr</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ru</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party</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Program</w:t>
      </w:r>
      <w:r w:rsidRPr="00BB0B9F">
        <w:rPr>
          <w:rFonts w:ascii="Times New Roman" w:hAnsi="Times New Roman" w:cs="Times New Roman"/>
          <w:sz w:val="22"/>
          <w:szCs w:val="22"/>
        </w:rPr>
        <w:t>_</w:t>
      </w:r>
      <w:r w:rsidRPr="00BB0B9F">
        <w:rPr>
          <w:rFonts w:ascii="Times New Roman" w:hAnsi="Times New Roman" w:cs="Times New Roman"/>
          <w:sz w:val="22"/>
          <w:szCs w:val="22"/>
          <w:lang w:val="en-US"/>
        </w:rPr>
        <w:t>LDPR</w:t>
      </w:r>
      <w:r w:rsidRPr="00BB0B9F">
        <w:rPr>
          <w:rFonts w:ascii="Times New Roman" w:hAnsi="Times New Roman" w:cs="Times New Roman"/>
          <w:sz w:val="22"/>
          <w:szCs w:val="22"/>
        </w:rPr>
        <w:t xml:space="preserve">   (дата обращения</w:t>
      </w:r>
      <w:r>
        <w:rPr>
          <w:rFonts w:ascii="Times New Roman" w:hAnsi="Times New Roman" w:cs="Times New Roman"/>
          <w:sz w:val="22"/>
          <w:szCs w:val="22"/>
        </w:rPr>
        <w:t>:</w:t>
      </w:r>
      <w:r w:rsidRPr="00BB0B9F">
        <w:rPr>
          <w:rFonts w:ascii="Times New Roman" w:hAnsi="Times New Roman" w:cs="Times New Roman"/>
          <w:sz w:val="22"/>
          <w:szCs w:val="22"/>
        </w:rPr>
        <w:t xml:space="preserve"> 16 августа 2017)</w:t>
      </w:r>
      <w:r>
        <w:rPr>
          <w:rFonts w:ascii="Times New Roman" w:hAnsi="Times New Roman" w:cs="Times New Roman"/>
          <w:sz w:val="22"/>
          <w:szCs w:val="22"/>
        </w:rPr>
        <w:t>.</w:t>
      </w:r>
    </w:p>
  </w:footnote>
  <w:footnote w:id="100">
    <w:p w:rsidR="00793BE9" w:rsidRPr="00BB0B9F" w:rsidRDefault="00793BE9" w:rsidP="008B70EC">
      <w:pPr>
        <w:pStyle w:val="a3"/>
        <w:rPr>
          <w:sz w:val="22"/>
          <w:szCs w:val="22"/>
        </w:rPr>
      </w:pPr>
      <w:r w:rsidRPr="00BB0B9F">
        <w:rPr>
          <w:rStyle w:val="a5"/>
          <w:rFonts w:ascii="Times New Roman" w:hAnsi="Times New Roman" w:cs="Times New Roman"/>
          <w:sz w:val="22"/>
          <w:szCs w:val="22"/>
        </w:rPr>
        <w:footnoteRef/>
      </w:r>
      <w:r w:rsidRPr="00BB0B9F">
        <w:rPr>
          <w:rFonts w:ascii="Times New Roman" w:hAnsi="Times New Roman" w:cs="Times New Roman"/>
          <w:sz w:val="22"/>
          <w:szCs w:val="22"/>
        </w:rPr>
        <w:t xml:space="preserve"> Предвыборная программа КПРФ [Электронный ресурс] // </w:t>
      </w:r>
      <w:r w:rsidRPr="00BB0B9F">
        <w:rPr>
          <w:rFonts w:ascii="Times New Roman" w:hAnsi="Times New Roman" w:cs="Times New Roman"/>
          <w:sz w:val="22"/>
          <w:szCs w:val="22"/>
          <w:lang w:val="en-US"/>
        </w:rPr>
        <w:t>http</w:t>
      </w:r>
      <w:r w:rsidRPr="00BB0B9F">
        <w:rPr>
          <w:rFonts w:ascii="Times New Roman" w:hAnsi="Times New Roman" w:cs="Times New Roman"/>
          <w:sz w:val="22"/>
          <w:szCs w:val="22"/>
        </w:rPr>
        <w:t>: //</w:t>
      </w:r>
      <w:r w:rsidRPr="00BB0B9F">
        <w:rPr>
          <w:rFonts w:ascii="Times New Roman" w:hAnsi="Times New Roman" w:cs="Times New Roman"/>
          <w:sz w:val="22"/>
          <w:szCs w:val="22"/>
          <w:lang w:val="en-US"/>
        </w:rPr>
        <w:t>msk</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Kprf</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ru</w:t>
      </w:r>
      <w:r w:rsidRPr="00BB0B9F">
        <w:rPr>
          <w:rFonts w:ascii="Times New Roman" w:hAnsi="Times New Roman" w:cs="Times New Roman"/>
          <w:sz w:val="22"/>
          <w:szCs w:val="22"/>
        </w:rPr>
        <w:t>/ 2016/07/16/12511</w:t>
      </w:r>
      <w:r w:rsidRPr="00BB0B9F">
        <w:rPr>
          <w:rFonts w:ascii="Times New Roman" w:hAnsi="Times New Roman" w:cs="Times New Roman"/>
          <w:bCs/>
          <w:sz w:val="22"/>
          <w:szCs w:val="22"/>
        </w:rPr>
        <w:t>(дата обращения: 12.02.2018).</w:t>
      </w:r>
    </w:p>
  </w:footnote>
  <w:footnote w:id="101">
    <w:p w:rsidR="00793BE9" w:rsidRPr="00BB0B9F" w:rsidRDefault="00793BE9" w:rsidP="008B70EC">
      <w:pPr>
        <w:pStyle w:val="a3"/>
        <w:rPr>
          <w:rFonts w:ascii="Times New Roman" w:hAnsi="Times New Roman" w:cs="Times New Roman"/>
          <w:sz w:val="22"/>
          <w:szCs w:val="22"/>
        </w:rPr>
      </w:pPr>
      <w:r w:rsidRPr="00BB0B9F">
        <w:rPr>
          <w:rStyle w:val="a5"/>
          <w:rFonts w:ascii="Times New Roman" w:hAnsi="Times New Roman" w:cs="Times New Roman"/>
          <w:sz w:val="22"/>
          <w:szCs w:val="22"/>
        </w:rPr>
        <w:footnoteRef/>
      </w:r>
      <w:r w:rsidRPr="00BB0B9F">
        <w:rPr>
          <w:rFonts w:ascii="Times New Roman" w:hAnsi="Times New Roman" w:cs="Times New Roman"/>
          <w:sz w:val="22"/>
          <w:szCs w:val="22"/>
        </w:rPr>
        <w:t xml:space="preserve"> Программа партии «Справедливая Россия» [Электронный ресурс] // </w:t>
      </w:r>
      <w:r w:rsidRPr="00BB0B9F">
        <w:rPr>
          <w:rFonts w:ascii="Times New Roman" w:hAnsi="Times New Roman" w:cs="Times New Roman"/>
          <w:sz w:val="22"/>
          <w:szCs w:val="22"/>
          <w:lang w:val="en-US"/>
        </w:rPr>
        <w:t>URL</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www</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spraedlivit</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ru</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i</w:t>
      </w:r>
      <w:r w:rsidRPr="00BB0B9F">
        <w:rPr>
          <w:rFonts w:ascii="Times New Roman" w:hAnsi="Times New Roman" w:cs="Times New Roman"/>
          <w:sz w:val="22"/>
          <w:szCs w:val="22"/>
        </w:rPr>
        <w:t>_</w:t>
      </w:r>
      <w:r w:rsidRPr="00BB0B9F">
        <w:rPr>
          <w:rFonts w:ascii="Times New Roman" w:hAnsi="Times New Roman" w:cs="Times New Roman"/>
          <w:sz w:val="22"/>
          <w:szCs w:val="22"/>
          <w:lang w:val="en-US"/>
        </w:rPr>
        <w:t>hrogramma</w:t>
      </w:r>
      <w:r w:rsidRPr="00BB0B9F">
        <w:rPr>
          <w:rFonts w:ascii="Times New Roman" w:hAnsi="Times New Roman" w:cs="Times New Roman"/>
          <w:sz w:val="22"/>
          <w:szCs w:val="22"/>
        </w:rPr>
        <w:t>_</w:t>
      </w:r>
      <w:r w:rsidRPr="00BB0B9F">
        <w:rPr>
          <w:rFonts w:ascii="Times New Roman" w:hAnsi="Times New Roman" w:cs="Times New Roman"/>
          <w:sz w:val="22"/>
          <w:szCs w:val="22"/>
          <w:lang w:val="en-US"/>
        </w:rPr>
        <w:t>partii</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htm</w:t>
      </w:r>
      <w:r w:rsidRPr="00BB0B9F">
        <w:rPr>
          <w:rFonts w:ascii="Times New Roman" w:hAnsi="Times New Roman" w:cs="Times New Roman"/>
          <w:sz w:val="22"/>
          <w:szCs w:val="22"/>
        </w:rPr>
        <w:t xml:space="preserve"> </w:t>
      </w:r>
      <w:r w:rsidRPr="00BB0B9F">
        <w:rPr>
          <w:rFonts w:ascii="Times New Roman" w:hAnsi="Times New Roman" w:cs="Times New Roman"/>
          <w:bCs/>
          <w:sz w:val="22"/>
          <w:szCs w:val="22"/>
        </w:rPr>
        <w:t>(дата обращения: 17.02.2018).</w:t>
      </w:r>
    </w:p>
  </w:footnote>
  <w:footnote w:id="102">
    <w:p w:rsidR="00793BE9" w:rsidRPr="00BB0B9F" w:rsidRDefault="00793BE9" w:rsidP="008B70EC">
      <w:pPr>
        <w:pStyle w:val="a3"/>
        <w:rPr>
          <w:rFonts w:ascii="Times New Roman" w:hAnsi="Times New Roman" w:cs="Times New Roman"/>
          <w:sz w:val="22"/>
          <w:szCs w:val="22"/>
        </w:rPr>
      </w:pPr>
      <w:r w:rsidRPr="00BB0B9F">
        <w:rPr>
          <w:rStyle w:val="a5"/>
          <w:rFonts w:ascii="Times New Roman" w:hAnsi="Times New Roman" w:cs="Times New Roman"/>
          <w:sz w:val="22"/>
          <w:szCs w:val="22"/>
        </w:rPr>
        <w:footnoteRef/>
      </w:r>
      <w:r w:rsidRPr="00BB0B9F">
        <w:rPr>
          <w:rFonts w:ascii="Times New Roman" w:hAnsi="Times New Roman" w:cs="Times New Roman"/>
          <w:sz w:val="22"/>
          <w:szCs w:val="22"/>
        </w:rPr>
        <w:t xml:space="preserve"> ЛДПР – программа партии. [Электронный ресурс] // </w:t>
      </w:r>
      <w:r w:rsidRPr="00BB0B9F">
        <w:rPr>
          <w:rFonts w:ascii="Times New Roman" w:hAnsi="Times New Roman" w:cs="Times New Roman"/>
          <w:sz w:val="22"/>
          <w:szCs w:val="22"/>
          <w:lang w:val="en-US"/>
        </w:rPr>
        <w:t>http</w:t>
      </w:r>
      <w:r w:rsidRPr="00BB0B9F">
        <w:rPr>
          <w:rFonts w:ascii="Times New Roman" w:hAnsi="Times New Roman" w:cs="Times New Roman"/>
          <w:sz w:val="22"/>
          <w:szCs w:val="22"/>
        </w:rPr>
        <w:t>: //</w:t>
      </w:r>
      <w:r w:rsidRPr="00BB0B9F">
        <w:rPr>
          <w:rFonts w:ascii="Times New Roman" w:hAnsi="Times New Roman" w:cs="Times New Roman"/>
          <w:sz w:val="22"/>
          <w:szCs w:val="22"/>
          <w:lang w:val="en-US"/>
        </w:rPr>
        <w:t>www</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info</w:t>
      </w:r>
      <w:r w:rsidRPr="00BB0B9F">
        <w:rPr>
          <w:rFonts w:ascii="Times New Roman" w:hAnsi="Times New Roman" w:cs="Times New Roman"/>
          <w:sz w:val="22"/>
          <w:szCs w:val="22"/>
        </w:rPr>
        <w:t>83.</w:t>
      </w:r>
      <w:r w:rsidRPr="00BB0B9F">
        <w:rPr>
          <w:rFonts w:ascii="Times New Roman" w:hAnsi="Times New Roman" w:cs="Times New Roman"/>
          <w:sz w:val="22"/>
          <w:szCs w:val="22"/>
          <w:lang w:val="en-US"/>
        </w:rPr>
        <w:t>ru</w:t>
      </w:r>
      <w:r w:rsidRPr="00BB0B9F">
        <w:rPr>
          <w:rFonts w:ascii="Times New Roman" w:hAnsi="Times New Roman" w:cs="Times New Roman"/>
          <w:sz w:val="22"/>
          <w:szCs w:val="22"/>
        </w:rPr>
        <w:t xml:space="preserve">/ </w:t>
      </w:r>
      <w:r w:rsidRPr="00BB0B9F">
        <w:rPr>
          <w:rFonts w:ascii="Times New Roman" w:hAnsi="Times New Roman" w:cs="Times New Roman"/>
          <w:sz w:val="22"/>
          <w:szCs w:val="22"/>
          <w:lang w:val="en-US"/>
        </w:rPr>
        <w:t>programmy</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ldpr</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prjgramma</w:t>
      </w:r>
      <w:r w:rsidRPr="00BB0B9F">
        <w:rPr>
          <w:rFonts w:ascii="Times New Roman" w:hAnsi="Times New Roman" w:cs="Times New Roman"/>
          <w:sz w:val="22"/>
          <w:szCs w:val="22"/>
        </w:rPr>
        <w:t>-</w:t>
      </w:r>
      <w:r w:rsidRPr="00BB0B9F">
        <w:rPr>
          <w:rFonts w:ascii="Times New Roman" w:hAnsi="Times New Roman" w:cs="Times New Roman"/>
          <w:sz w:val="22"/>
          <w:szCs w:val="22"/>
          <w:lang w:val="en-US"/>
        </w:rPr>
        <w:t>hfrtii</w:t>
      </w:r>
      <w:r>
        <w:rPr>
          <w:rFonts w:ascii="Times New Roman" w:hAnsi="Times New Roman" w:cs="Times New Roman"/>
          <w:sz w:val="22"/>
          <w:szCs w:val="22"/>
        </w:rPr>
        <w:t xml:space="preserve"> </w:t>
      </w:r>
      <w:r w:rsidRPr="00BB0B9F">
        <w:rPr>
          <w:rFonts w:ascii="Times New Roman" w:hAnsi="Times New Roman" w:cs="Times New Roman"/>
          <w:bCs/>
          <w:sz w:val="22"/>
          <w:szCs w:val="22"/>
        </w:rPr>
        <w:t>(дата обращения: 15.02.2018).</w:t>
      </w:r>
    </w:p>
  </w:footnote>
  <w:footnote w:id="103">
    <w:p w:rsidR="00793BE9" w:rsidRPr="00BB0B9F" w:rsidRDefault="00793BE9" w:rsidP="008B70EC">
      <w:pPr>
        <w:pStyle w:val="a3"/>
        <w:rPr>
          <w:rFonts w:ascii="Times New Roman" w:hAnsi="Times New Roman" w:cs="Times New Roman"/>
          <w:sz w:val="22"/>
          <w:szCs w:val="22"/>
        </w:rPr>
      </w:pPr>
      <w:r w:rsidRPr="00BB0B9F">
        <w:rPr>
          <w:rStyle w:val="a5"/>
          <w:rFonts w:ascii="Times New Roman" w:hAnsi="Times New Roman" w:cs="Times New Roman"/>
          <w:sz w:val="22"/>
          <w:szCs w:val="22"/>
        </w:rPr>
        <w:footnoteRef/>
      </w:r>
      <w:r w:rsidRPr="00BB0B9F">
        <w:rPr>
          <w:rFonts w:ascii="Times New Roman" w:hAnsi="Times New Roman" w:cs="Times New Roman"/>
          <w:sz w:val="22"/>
          <w:szCs w:val="22"/>
        </w:rPr>
        <w:t xml:space="preserve"> Программа партии «Единая Россия» «Справедливая Россия» [Электронный ресурс] // </w:t>
      </w:r>
      <w:r w:rsidRPr="00BB0B9F">
        <w:rPr>
          <w:rFonts w:ascii="Times New Roman" w:hAnsi="Times New Roman" w:cs="Times New Roman"/>
          <w:sz w:val="22"/>
          <w:szCs w:val="22"/>
          <w:lang w:val="en-US"/>
        </w:rPr>
        <w:t>URL</w:t>
      </w:r>
      <w:r w:rsidRPr="00BB0B9F">
        <w:rPr>
          <w:rFonts w:ascii="Times New Roman" w:hAnsi="Times New Roman" w:cs="Times New Roman"/>
          <w:sz w:val="22"/>
          <w:szCs w:val="22"/>
        </w:rPr>
        <w:t xml:space="preserve">: </w:t>
      </w:r>
      <w:hyperlink r:id="rId1" w:history="1">
        <w:r w:rsidRPr="00BB0B9F">
          <w:rPr>
            <w:rStyle w:val="ac"/>
            <w:rFonts w:ascii="Times New Roman" w:hAnsi="Times New Roman" w:cs="Times New Roman"/>
            <w:color w:val="auto"/>
            <w:sz w:val="22"/>
            <w:szCs w:val="22"/>
            <w:u w:val="none"/>
            <w:lang w:val="en-US"/>
          </w:rPr>
          <w:t>www</w:t>
        </w:r>
        <w:r w:rsidRPr="00BB0B9F">
          <w:rPr>
            <w:rStyle w:val="ac"/>
            <w:rFonts w:ascii="Times New Roman" w:hAnsi="Times New Roman" w:cs="Times New Roman"/>
            <w:color w:val="auto"/>
            <w:sz w:val="22"/>
            <w:szCs w:val="22"/>
            <w:u w:val="none"/>
          </w:rPr>
          <w:t>.</w:t>
        </w:r>
        <w:r w:rsidRPr="00BB0B9F">
          <w:rPr>
            <w:rStyle w:val="ac"/>
            <w:rFonts w:ascii="Times New Roman" w:hAnsi="Times New Roman" w:cs="Times New Roman"/>
            <w:color w:val="auto"/>
            <w:sz w:val="22"/>
            <w:szCs w:val="22"/>
            <w:u w:val="none"/>
            <w:lang w:val="en-US"/>
          </w:rPr>
          <w:t>pandia</w:t>
        </w:r>
        <w:r w:rsidRPr="00BB0B9F">
          <w:rPr>
            <w:rStyle w:val="ac"/>
            <w:rFonts w:ascii="Times New Roman" w:hAnsi="Times New Roman" w:cs="Times New Roman"/>
            <w:color w:val="auto"/>
            <w:sz w:val="22"/>
            <w:szCs w:val="22"/>
            <w:u w:val="none"/>
          </w:rPr>
          <w:t>.</w:t>
        </w:r>
        <w:r w:rsidRPr="00BB0B9F">
          <w:rPr>
            <w:rStyle w:val="ac"/>
            <w:rFonts w:ascii="Times New Roman" w:hAnsi="Times New Roman" w:cs="Times New Roman"/>
            <w:color w:val="auto"/>
            <w:sz w:val="22"/>
            <w:szCs w:val="22"/>
            <w:u w:val="none"/>
            <w:lang w:val="en-US"/>
          </w:rPr>
          <w:t>ru</w:t>
        </w:r>
        <w:r w:rsidRPr="00BB0B9F">
          <w:rPr>
            <w:rStyle w:val="ac"/>
            <w:rFonts w:ascii="Times New Roman" w:hAnsi="Times New Roman" w:cs="Times New Roman"/>
            <w:color w:val="auto"/>
            <w:sz w:val="22"/>
            <w:szCs w:val="22"/>
            <w:u w:val="none"/>
          </w:rPr>
          <w:t>/</w:t>
        </w:r>
        <w:r w:rsidRPr="00BB0B9F">
          <w:rPr>
            <w:rStyle w:val="ac"/>
            <w:rFonts w:ascii="Times New Roman" w:hAnsi="Times New Roman" w:cs="Times New Roman"/>
            <w:color w:val="auto"/>
            <w:sz w:val="22"/>
            <w:szCs w:val="22"/>
            <w:u w:val="none"/>
            <w:lang w:val="en-US"/>
          </w:rPr>
          <w:t>text</w:t>
        </w:r>
        <w:r w:rsidRPr="00BB0B9F">
          <w:rPr>
            <w:rStyle w:val="ac"/>
            <w:rFonts w:ascii="Times New Roman" w:hAnsi="Times New Roman" w:cs="Times New Roman"/>
            <w:color w:val="auto"/>
            <w:sz w:val="22"/>
            <w:szCs w:val="22"/>
            <w:u w:val="none"/>
          </w:rPr>
          <w:t>/77/209/</w:t>
        </w:r>
      </w:hyperlink>
      <w:r w:rsidRPr="00BB0B9F">
        <w:rPr>
          <w:rFonts w:ascii="Times New Roman" w:hAnsi="Times New Roman" w:cs="Times New Roman"/>
          <w:sz w:val="22"/>
          <w:szCs w:val="22"/>
        </w:rPr>
        <w:t xml:space="preserve"> 81903/ </w:t>
      </w:r>
      <w:r w:rsidRPr="00BB0B9F">
        <w:rPr>
          <w:rFonts w:ascii="Times New Roman" w:hAnsi="Times New Roman" w:cs="Times New Roman"/>
          <w:sz w:val="22"/>
          <w:szCs w:val="22"/>
          <w:lang w:val="en-US"/>
        </w:rPr>
        <w:t>php</w:t>
      </w:r>
      <w:r w:rsidRPr="00BB0B9F">
        <w:rPr>
          <w:rFonts w:ascii="Times New Roman" w:hAnsi="Times New Roman" w:cs="Times New Roman"/>
          <w:sz w:val="22"/>
          <w:szCs w:val="22"/>
        </w:rPr>
        <w:t xml:space="preserve">/ </w:t>
      </w:r>
      <w:r w:rsidRPr="00BB0B9F">
        <w:rPr>
          <w:rFonts w:ascii="Times New Roman" w:hAnsi="Times New Roman" w:cs="Times New Roman"/>
          <w:bCs/>
          <w:sz w:val="22"/>
          <w:szCs w:val="22"/>
        </w:rPr>
        <w:t>(дата обращения: 17.02.2018).</w:t>
      </w:r>
    </w:p>
  </w:footnote>
  <w:footnote w:id="104">
    <w:p w:rsidR="00793BE9" w:rsidRPr="00BB0B9F" w:rsidRDefault="00793BE9" w:rsidP="00877CAF">
      <w:pPr>
        <w:pStyle w:val="a3"/>
        <w:rPr>
          <w:sz w:val="22"/>
          <w:szCs w:val="22"/>
        </w:rPr>
      </w:pPr>
      <w:r w:rsidRPr="00BB0B9F">
        <w:rPr>
          <w:rStyle w:val="a5"/>
          <w:rFonts w:ascii="Times New Roman" w:hAnsi="Times New Roman" w:cs="Times New Roman"/>
          <w:sz w:val="22"/>
          <w:szCs w:val="22"/>
        </w:rPr>
        <w:footnoteRef/>
      </w:r>
      <w:r w:rsidRPr="00BB0B9F">
        <w:rPr>
          <w:rFonts w:ascii="Times New Roman" w:hAnsi="Times New Roman" w:cs="Times New Roman"/>
          <w:sz w:val="22"/>
          <w:szCs w:val="22"/>
        </w:rPr>
        <w:t xml:space="preserve"> Военная доктрина Российско</w:t>
      </w:r>
      <w:r>
        <w:rPr>
          <w:rFonts w:ascii="Times New Roman" w:hAnsi="Times New Roman" w:cs="Times New Roman"/>
          <w:sz w:val="22"/>
          <w:szCs w:val="22"/>
        </w:rPr>
        <w:t xml:space="preserve">й Федерации </w:t>
      </w:r>
      <w:r w:rsidRPr="005A7685">
        <w:rPr>
          <w:rFonts w:ascii="Times New Roman" w:hAnsi="Times New Roman" w:cs="Times New Roman"/>
          <w:sz w:val="22"/>
          <w:szCs w:val="22"/>
        </w:rPr>
        <w:t>// Рос. газ.2014</w:t>
      </w:r>
      <w:r w:rsidRPr="00BB0B9F">
        <w:rPr>
          <w:rFonts w:ascii="Times New Roman" w:hAnsi="Times New Roman" w:cs="Times New Roman"/>
          <w:sz w:val="22"/>
          <w:szCs w:val="22"/>
        </w:rPr>
        <w:t>. 30 декабря</w:t>
      </w:r>
      <w:r w:rsidRPr="00BB0B9F">
        <w:rPr>
          <w:sz w:val="22"/>
          <w:szCs w:val="22"/>
        </w:rPr>
        <w:t>.</w:t>
      </w:r>
    </w:p>
  </w:footnote>
  <w:footnote w:id="105">
    <w:p w:rsidR="00793BE9" w:rsidRPr="00CE3DF0" w:rsidRDefault="00793BE9" w:rsidP="00877CAF">
      <w:pPr>
        <w:pStyle w:val="a3"/>
        <w:rPr>
          <w:sz w:val="22"/>
          <w:szCs w:val="22"/>
        </w:rPr>
      </w:pPr>
      <w:r w:rsidRPr="00CE3DF0">
        <w:rPr>
          <w:rStyle w:val="a5"/>
          <w:rFonts w:ascii="Times New Roman" w:hAnsi="Times New Roman" w:cs="Times New Roman"/>
          <w:sz w:val="22"/>
          <w:szCs w:val="22"/>
        </w:rPr>
        <w:footnoteRef/>
      </w:r>
      <w:r w:rsidRPr="00CE3DF0">
        <w:rPr>
          <w:rFonts w:ascii="Times New Roman" w:hAnsi="Times New Roman" w:cs="Times New Roman"/>
          <w:sz w:val="22"/>
          <w:szCs w:val="22"/>
        </w:rPr>
        <w:t xml:space="preserve"> См.: Об учебно-материальной базе Вооруженных Сил Российской Федерации : приказ министра обороны РФ от 2 марта 2010 г. № 150</w:t>
      </w:r>
      <w:r>
        <w:rPr>
          <w:rFonts w:ascii="Times New Roman" w:hAnsi="Times New Roman" w:cs="Times New Roman"/>
          <w:sz w:val="22"/>
          <w:szCs w:val="22"/>
        </w:rPr>
        <w:t xml:space="preserve">. </w:t>
      </w:r>
      <w:r w:rsidRPr="00CE3DF0">
        <w:rPr>
          <w:rFonts w:ascii="Times New Roman" w:hAnsi="Times New Roman" w:cs="Times New Roman"/>
          <w:sz w:val="22"/>
          <w:szCs w:val="22"/>
        </w:rPr>
        <w:t>М., 2010. С. 5.</w:t>
      </w:r>
    </w:p>
  </w:footnote>
  <w:footnote w:id="106">
    <w:p w:rsidR="00793BE9" w:rsidRPr="008938DC" w:rsidRDefault="00793BE9" w:rsidP="00877CAF">
      <w:pPr>
        <w:pStyle w:val="a9"/>
        <w:shd w:val="clear" w:color="auto" w:fill="auto"/>
        <w:tabs>
          <w:tab w:val="left" w:pos="120"/>
        </w:tabs>
        <w:spacing w:line="240" w:lineRule="auto"/>
        <w:ind w:firstLine="709"/>
        <w:jc w:val="both"/>
        <w:rPr>
          <w:sz w:val="22"/>
          <w:szCs w:val="22"/>
        </w:rPr>
      </w:pPr>
      <w:r w:rsidRPr="008938DC">
        <w:rPr>
          <w:b w:val="0"/>
          <w:bCs w:val="0"/>
          <w:sz w:val="22"/>
          <w:szCs w:val="22"/>
          <w:vertAlign w:val="superscript"/>
        </w:rPr>
        <w:footnoteRef/>
      </w:r>
      <w:r w:rsidRPr="008938DC">
        <w:rPr>
          <w:b w:val="0"/>
          <w:bCs w:val="0"/>
          <w:i/>
          <w:sz w:val="22"/>
          <w:szCs w:val="22"/>
        </w:rPr>
        <w:t>См.:</w:t>
      </w:r>
      <w:r w:rsidRPr="008938DC">
        <w:rPr>
          <w:b w:val="0"/>
          <w:bCs w:val="0"/>
          <w:sz w:val="22"/>
          <w:szCs w:val="22"/>
        </w:rPr>
        <w:t xml:space="preserve"> </w:t>
      </w:r>
      <w:r w:rsidRPr="008938DC">
        <w:rPr>
          <w:rStyle w:val="9"/>
          <w:sz w:val="22"/>
          <w:szCs w:val="22"/>
        </w:rPr>
        <w:t>Парсонс Т.</w:t>
      </w:r>
      <w:r w:rsidRPr="008938DC">
        <w:rPr>
          <w:sz w:val="22"/>
          <w:szCs w:val="22"/>
        </w:rPr>
        <w:t xml:space="preserve"> </w:t>
      </w:r>
      <w:r w:rsidRPr="008938DC">
        <w:rPr>
          <w:b w:val="0"/>
          <w:bCs w:val="0"/>
          <w:sz w:val="22"/>
          <w:szCs w:val="22"/>
        </w:rPr>
        <w:t>О социальных системах. М.</w:t>
      </w:r>
      <w:r>
        <w:rPr>
          <w:b w:val="0"/>
          <w:bCs w:val="0"/>
          <w:sz w:val="22"/>
          <w:szCs w:val="22"/>
        </w:rPr>
        <w:t xml:space="preserve"> </w:t>
      </w:r>
      <w:r w:rsidRPr="008938DC">
        <w:rPr>
          <w:b w:val="0"/>
          <w:bCs w:val="0"/>
          <w:sz w:val="22"/>
          <w:szCs w:val="22"/>
        </w:rPr>
        <w:t>: Академический проект, 2002.</w:t>
      </w:r>
    </w:p>
  </w:footnote>
  <w:footnote w:id="107">
    <w:p w:rsidR="00793BE9" w:rsidRPr="008938DC" w:rsidRDefault="00793BE9" w:rsidP="00877CAF">
      <w:pPr>
        <w:pStyle w:val="a9"/>
        <w:shd w:val="clear" w:color="auto" w:fill="auto"/>
        <w:tabs>
          <w:tab w:val="left" w:pos="125"/>
        </w:tabs>
        <w:spacing w:line="240" w:lineRule="auto"/>
        <w:ind w:firstLine="709"/>
        <w:jc w:val="both"/>
        <w:rPr>
          <w:sz w:val="22"/>
          <w:szCs w:val="22"/>
        </w:rPr>
      </w:pPr>
      <w:r w:rsidRPr="008938DC">
        <w:rPr>
          <w:b w:val="0"/>
          <w:bCs w:val="0"/>
          <w:sz w:val="22"/>
          <w:szCs w:val="22"/>
          <w:vertAlign w:val="superscript"/>
        </w:rPr>
        <w:footnoteRef/>
      </w:r>
      <w:r w:rsidRPr="008938DC">
        <w:rPr>
          <w:b w:val="0"/>
          <w:bCs w:val="0"/>
          <w:sz w:val="22"/>
          <w:szCs w:val="22"/>
        </w:rPr>
        <w:t>См. Россия на новом переломе: страхи и тревоги / под ред. М.К. Горшкова, Р. Крумма, В.В. Петухова. М.</w:t>
      </w:r>
      <w:r>
        <w:rPr>
          <w:b w:val="0"/>
          <w:bCs w:val="0"/>
          <w:sz w:val="22"/>
          <w:szCs w:val="22"/>
        </w:rPr>
        <w:t xml:space="preserve"> </w:t>
      </w:r>
      <w:r w:rsidRPr="008938DC">
        <w:rPr>
          <w:b w:val="0"/>
          <w:bCs w:val="0"/>
          <w:sz w:val="22"/>
          <w:szCs w:val="22"/>
        </w:rPr>
        <w:t>: Альфа М, 2009.</w:t>
      </w:r>
    </w:p>
  </w:footnote>
  <w:footnote w:id="108">
    <w:p w:rsidR="00793BE9" w:rsidRPr="00CE3DF0" w:rsidRDefault="00793BE9" w:rsidP="00877CAF">
      <w:pPr>
        <w:pStyle w:val="a3"/>
        <w:rPr>
          <w:sz w:val="22"/>
          <w:szCs w:val="22"/>
        </w:rPr>
      </w:pPr>
      <w:r w:rsidRPr="00CE3DF0">
        <w:rPr>
          <w:rStyle w:val="a5"/>
          <w:rFonts w:ascii="Times New Roman" w:hAnsi="Times New Roman" w:cs="Times New Roman"/>
          <w:sz w:val="22"/>
          <w:szCs w:val="22"/>
        </w:rPr>
        <w:footnoteRef/>
      </w:r>
      <w:r w:rsidRPr="00CE3DF0">
        <w:rPr>
          <w:rFonts w:ascii="Times New Roman" w:hAnsi="Times New Roman" w:cs="Times New Roman"/>
          <w:sz w:val="22"/>
          <w:szCs w:val="22"/>
        </w:rPr>
        <w:t xml:space="preserve"> Луговая Е.С. Инновации как основа модернизации современного общества // Вестник Волгогр. гос. ун-та. Сер. 7. Философия. 2012. № 2 (17). С.37.</w:t>
      </w:r>
    </w:p>
  </w:footnote>
  <w:footnote w:id="109">
    <w:p w:rsidR="00793BE9" w:rsidRPr="005A7685" w:rsidRDefault="00793BE9" w:rsidP="00877CAF">
      <w:pPr>
        <w:pStyle w:val="a3"/>
        <w:rPr>
          <w:sz w:val="22"/>
          <w:szCs w:val="22"/>
        </w:rPr>
      </w:pPr>
      <w:r w:rsidRPr="00FA7CED">
        <w:rPr>
          <w:rStyle w:val="a5"/>
          <w:rFonts w:ascii="Times New Roman" w:hAnsi="Times New Roman" w:cs="Times New Roman"/>
          <w:sz w:val="22"/>
          <w:szCs w:val="22"/>
        </w:rPr>
        <w:footnoteRef/>
      </w:r>
      <w:r w:rsidRPr="00FA7CED">
        <w:rPr>
          <w:rFonts w:ascii="Times New Roman" w:hAnsi="Times New Roman" w:cs="Times New Roman"/>
          <w:sz w:val="22"/>
          <w:szCs w:val="22"/>
        </w:rPr>
        <w:t xml:space="preserve"> </w:t>
      </w:r>
      <w:bookmarkStart w:id="9" w:name="_Hlk505200138"/>
      <w:r w:rsidRPr="00FA7CED">
        <w:rPr>
          <w:rFonts w:ascii="Times New Roman" w:hAnsi="Times New Roman" w:cs="Times New Roman"/>
          <w:i/>
          <w:iCs/>
          <w:sz w:val="22"/>
          <w:szCs w:val="22"/>
        </w:rPr>
        <w:t>Кравченко С.А.</w:t>
      </w:r>
      <w:r w:rsidRPr="00FA7CED">
        <w:rPr>
          <w:rFonts w:ascii="Times New Roman" w:hAnsi="Times New Roman" w:cs="Times New Roman"/>
          <w:sz w:val="22"/>
          <w:szCs w:val="22"/>
        </w:rPr>
        <w:t xml:space="preserve"> Гуманистически ориентированная модернизация: востребованность преобразований адекватных чаяниям россиян / С.А. Крав</w:t>
      </w:r>
      <w:r>
        <w:rPr>
          <w:rFonts w:ascii="Times New Roman" w:hAnsi="Times New Roman" w:cs="Times New Roman"/>
          <w:sz w:val="22"/>
          <w:szCs w:val="22"/>
        </w:rPr>
        <w:t>ченко</w:t>
      </w:r>
      <w:r w:rsidRPr="005A7685">
        <w:rPr>
          <w:rFonts w:ascii="Times New Roman" w:hAnsi="Times New Roman" w:cs="Times New Roman"/>
          <w:sz w:val="22"/>
          <w:szCs w:val="22"/>
        </w:rPr>
        <w:t>. М.: Новый хронограф, 2014. Вып. 12. С. 23.</w:t>
      </w:r>
      <w:bookmarkEnd w:id="9"/>
    </w:p>
  </w:footnote>
  <w:footnote w:id="110">
    <w:p w:rsidR="00793BE9" w:rsidRPr="005A7685" w:rsidRDefault="00793BE9" w:rsidP="00877CAF">
      <w:pPr>
        <w:pStyle w:val="a3"/>
        <w:rPr>
          <w:rFonts w:ascii="Times New Roman" w:hAnsi="Times New Roman" w:cs="Times New Roman"/>
          <w:sz w:val="22"/>
          <w:szCs w:val="22"/>
        </w:rPr>
      </w:pPr>
      <w:r w:rsidRPr="005A7685">
        <w:rPr>
          <w:rStyle w:val="a5"/>
          <w:rFonts w:ascii="Times New Roman" w:hAnsi="Times New Roman" w:cs="Times New Roman"/>
          <w:sz w:val="22"/>
          <w:szCs w:val="22"/>
        </w:rPr>
        <w:footnoteRef/>
      </w:r>
      <w:r w:rsidRPr="005A7685">
        <w:rPr>
          <w:rFonts w:ascii="Times New Roman" w:hAnsi="Times New Roman" w:cs="Times New Roman"/>
          <w:sz w:val="22"/>
          <w:szCs w:val="22"/>
        </w:rPr>
        <w:t xml:space="preserve"> </w:t>
      </w:r>
      <w:r w:rsidRPr="005A7685">
        <w:rPr>
          <w:rFonts w:ascii="Times New Roman" w:hAnsi="Times New Roman" w:cs="Times New Roman"/>
          <w:i/>
          <w:iCs/>
          <w:sz w:val="22"/>
          <w:szCs w:val="22"/>
        </w:rPr>
        <w:t>Кравченко С.А.</w:t>
      </w:r>
      <w:r w:rsidRPr="005A7685">
        <w:rPr>
          <w:rFonts w:ascii="Times New Roman" w:hAnsi="Times New Roman" w:cs="Times New Roman"/>
          <w:sz w:val="22"/>
          <w:szCs w:val="22"/>
        </w:rPr>
        <w:t xml:space="preserve"> Гуманистически ориентированная модернизация: востребованность преобразований адекватных чаяниям россиян / С.А. Кравченко // Россия реформирующаяся : Ежегодник. М.: Новый хронограф, 2014. Вып. 12. С. 41.</w:t>
      </w:r>
    </w:p>
  </w:footnote>
  <w:footnote w:id="111">
    <w:p w:rsidR="00793BE9" w:rsidRPr="005A7685" w:rsidRDefault="00793BE9" w:rsidP="00877CAF">
      <w:pPr>
        <w:pStyle w:val="a9"/>
        <w:shd w:val="clear" w:color="auto" w:fill="auto"/>
        <w:tabs>
          <w:tab w:val="left" w:pos="125"/>
        </w:tabs>
        <w:spacing w:line="240" w:lineRule="auto"/>
        <w:ind w:firstLine="709"/>
        <w:jc w:val="both"/>
        <w:rPr>
          <w:b w:val="0"/>
          <w:sz w:val="22"/>
          <w:szCs w:val="22"/>
        </w:rPr>
      </w:pPr>
      <w:r w:rsidRPr="005A7685">
        <w:rPr>
          <w:b w:val="0"/>
          <w:sz w:val="22"/>
          <w:szCs w:val="22"/>
          <w:vertAlign w:val="superscript"/>
        </w:rPr>
        <w:footnoteRef/>
      </w:r>
      <w:r w:rsidRPr="005A7685">
        <w:rPr>
          <w:b w:val="0"/>
          <w:sz w:val="22"/>
          <w:szCs w:val="22"/>
        </w:rPr>
        <w:t xml:space="preserve"> </w:t>
      </w:r>
      <w:r w:rsidRPr="005A7685">
        <w:rPr>
          <w:b w:val="0"/>
          <w:bCs w:val="0"/>
          <w:sz w:val="22"/>
          <w:szCs w:val="22"/>
        </w:rPr>
        <w:t>См.:</w:t>
      </w:r>
      <w:r w:rsidRPr="005A7685">
        <w:rPr>
          <w:b w:val="0"/>
          <w:sz w:val="22"/>
          <w:szCs w:val="22"/>
        </w:rPr>
        <w:t xml:space="preserve"> </w:t>
      </w:r>
      <w:r w:rsidRPr="005A7685">
        <w:rPr>
          <w:rStyle w:val="9"/>
          <w:color w:val="auto"/>
          <w:sz w:val="22"/>
          <w:szCs w:val="22"/>
        </w:rPr>
        <w:t>Зарубина Н.Н.</w:t>
      </w:r>
      <w:r w:rsidRPr="005A7685">
        <w:rPr>
          <w:b w:val="0"/>
          <w:sz w:val="22"/>
          <w:szCs w:val="22"/>
        </w:rPr>
        <w:t xml:space="preserve"> </w:t>
      </w:r>
      <w:r w:rsidRPr="005A7685">
        <w:rPr>
          <w:b w:val="0"/>
          <w:bCs w:val="0"/>
          <w:sz w:val="22"/>
          <w:szCs w:val="22"/>
        </w:rPr>
        <w:t>Социокультурные факторы хозяйственного развития // Вебер и современные теории модернизации. СПб.: РХГИ, 1998.</w:t>
      </w:r>
      <w:r w:rsidRPr="005A7685">
        <w:rPr>
          <w:b w:val="0"/>
          <w:sz w:val="22"/>
          <w:szCs w:val="22"/>
        </w:rPr>
        <w:t xml:space="preserve"> С. 46.</w:t>
      </w:r>
    </w:p>
  </w:footnote>
  <w:footnote w:id="112">
    <w:p w:rsidR="00793BE9" w:rsidRPr="00BB4F88" w:rsidRDefault="00793BE9" w:rsidP="00877CAF">
      <w:pPr>
        <w:pStyle w:val="a9"/>
        <w:shd w:val="clear" w:color="auto" w:fill="auto"/>
        <w:tabs>
          <w:tab w:val="left" w:pos="173"/>
        </w:tabs>
        <w:spacing w:line="240" w:lineRule="auto"/>
        <w:ind w:firstLine="709"/>
        <w:jc w:val="both"/>
        <w:rPr>
          <w:sz w:val="22"/>
          <w:szCs w:val="22"/>
        </w:rPr>
      </w:pPr>
      <w:r w:rsidRPr="00BB4F88">
        <w:rPr>
          <w:b w:val="0"/>
          <w:bCs w:val="0"/>
          <w:sz w:val="22"/>
          <w:szCs w:val="22"/>
          <w:vertAlign w:val="superscript"/>
        </w:rPr>
        <w:footnoteRef/>
      </w:r>
      <w:r w:rsidRPr="00BB4F88">
        <w:rPr>
          <w:b w:val="0"/>
          <w:bCs w:val="0"/>
          <w:sz w:val="22"/>
          <w:szCs w:val="22"/>
        </w:rPr>
        <w:t xml:space="preserve"> </w:t>
      </w:r>
      <w:r w:rsidRPr="00BB4F88">
        <w:rPr>
          <w:rStyle w:val="9"/>
          <w:sz w:val="22"/>
          <w:szCs w:val="22"/>
        </w:rPr>
        <w:t>Ковалевский М.</w:t>
      </w:r>
      <w:r>
        <w:rPr>
          <w:rStyle w:val="9"/>
          <w:sz w:val="22"/>
          <w:szCs w:val="22"/>
        </w:rPr>
        <w:t xml:space="preserve"> </w:t>
      </w:r>
      <w:r w:rsidRPr="00BB4F88">
        <w:rPr>
          <w:rStyle w:val="9"/>
          <w:sz w:val="22"/>
          <w:szCs w:val="22"/>
        </w:rPr>
        <w:t>М.</w:t>
      </w:r>
      <w:r w:rsidRPr="00BB4F88">
        <w:rPr>
          <w:sz w:val="22"/>
          <w:szCs w:val="22"/>
        </w:rPr>
        <w:t xml:space="preserve"> </w:t>
      </w:r>
      <w:r w:rsidRPr="005A7685">
        <w:rPr>
          <w:b w:val="0"/>
          <w:bCs w:val="0"/>
          <w:sz w:val="22"/>
          <w:szCs w:val="22"/>
        </w:rPr>
        <w:t>Социология : в 2 т. СПб., 1997. Т. 1. С. 58.</w:t>
      </w:r>
    </w:p>
  </w:footnote>
  <w:footnote w:id="113">
    <w:p w:rsidR="00793BE9" w:rsidRPr="00CE3DF0" w:rsidRDefault="00793BE9" w:rsidP="00877CAF">
      <w:pPr>
        <w:pStyle w:val="a3"/>
        <w:rPr>
          <w:sz w:val="22"/>
          <w:szCs w:val="22"/>
        </w:rPr>
      </w:pPr>
      <w:r w:rsidRPr="00CE3DF0">
        <w:rPr>
          <w:rStyle w:val="a5"/>
          <w:rFonts w:ascii="Times New Roman" w:hAnsi="Times New Roman" w:cs="Times New Roman"/>
          <w:sz w:val="22"/>
          <w:szCs w:val="22"/>
        </w:rPr>
        <w:footnoteRef/>
      </w:r>
      <w:r w:rsidRPr="00CE3DF0">
        <w:rPr>
          <w:rFonts w:ascii="Times New Roman" w:hAnsi="Times New Roman" w:cs="Times New Roman"/>
          <w:i/>
          <w:iCs/>
          <w:sz w:val="22"/>
          <w:szCs w:val="22"/>
        </w:rPr>
        <w:t xml:space="preserve"> Гавров С. Н. </w:t>
      </w:r>
      <w:r w:rsidRPr="00CE3DF0">
        <w:rPr>
          <w:rFonts w:ascii="Times New Roman" w:hAnsi="Times New Roman" w:cs="Times New Roman"/>
          <w:sz w:val="22"/>
          <w:szCs w:val="22"/>
        </w:rPr>
        <w:t>Социокультурные процессы модернизации // Вопросы социальной теории. 2009. Т. 3. Вып. 1 (3). С.217.</w:t>
      </w:r>
    </w:p>
  </w:footnote>
  <w:footnote w:id="114">
    <w:p w:rsidR="00793BE9" w:rsidRPr="00ED0518" w:rsidRDefault="00793BE9" w:rsidP="00877CAF">
      <w:pPr>
        <w:pStyle w:val="a3"/>
        <w:rPr>
          <w:sz w:val="22"/>
          <w:szCs w:val="22"/>
        </w:rPr>
      </w:pPr>
      <w:r w:rsidRPr="00ED0518">
        <w:rPr>
          <w:rStyle w:val="a5"/>
          <w:rFonts w:ascii="Times New Roman" w:hAnsi="Times New Roman" w:cs="Times New Roman"/>
          <w:sz w:val="22"/>
          <w:szCs w:val="22"/>
        </w:rPr>
        <w:footnoteRef/>
      </w:r>
      <w:r w:rsidRPr="00ED0518">
        <w:rPr>
          <w:rFonts w:ascii="Times New Roman" w:hAnsi="Times New Roman" w:cs="Times New Roman"/>
          <w:sz w:val="22"/>
          <w:szCs w:val="22"/>
        </w:rPr>
        <w:t xml:space="preserve"> </w:t>
      </w:r>
      <w:r w:rsidRPr="00ED0518">
        <w:rPr>
          <w:rFonts w:ascii="Times New Roman" w:hAnsi="Times New Roman" w:cs="Times New Roman"/>
          <w:i/>
          <w:iCs/>
          <w:sz w:val="22"/>
          <w:szCs w:val="22"/>
        </w:rPr>
        <w:t xml:space="preserve">Кеннан </w:t>
      </w:r>
      <w:r>
        <w:rPr>
          <w:rFonts w:ascii="Times New Roman" w:hAnsi="Times New Roman" w:cs="Times New Roman"/>
          <w:i/>
          <w:iCs/>
          <w:sz w:val="22"/>
          <w:szCs w:val="22"/>
        </w:rPr>
        <w:t xml:space="preserve"> </w:t>
      </w:r>
      <w:r w:rsidRPr="00ED0518">
        <w:rPr>
          <w:rFonts w:ascii="Times New Roman" w:hAnsi="Times New Roman" w:cs="Times New Roman"/>
          <w:i/>
          <w:iCs/>
          <w:sz w:val="22"/>
          <w:szCs w:val="22"/>
        </w:rPr>
        <w:t xml:space="preserve">Дж. </w:t>
      </w:r>
      <w:r w:rsidRPr="00ED0518">
        <w:rPr>
          <w:rFonts w:ascii="Times New Roman" w:hAnsi="Times New Roman" w:cs="Times New Roman"/>
          <w:sz w:val="22"/>
          <w:szCs w:val="22"/>
        </w:rPr>
        <w:t>Америка и русское будущее // Новая и новейшая история. 2001. №</w:t>
      </w:r>
      <w:r>
        <w:rPr>
          <w:rFonts w:ascii="Times New Roman" w:hAnsi="Times New Roman" w:cs="Times New Roman"/>
          <w:sz w:val="22"/>
          <w:szCs w:val="22"/>
        </w:rPr>
        <w:t xml:space="preserve"> </w:t>
      </w:r>
      <w:r w:rsidRPr="00ED0518">
        <w:rPr>
          <w:rFonts w:ascii="Times New Roman" w:hAnsi="Times New Roman" w:cs="Times New Roman"/>
          <w:sz w:val="22"/>
          <w:szCs w:val="22"/>
        </w:rPr>
        <w:t>3. С.</w:t>
      </w:r>
      <w:r>
        <w:rPr>
          <w:rFonts w:ascii="Times New Roman" w:hAnsi="Times New Roman" w:cs="Times New Roman"/>
          <w:sz w:val="22"/>
          <w:szCs w:val="22"/>
        </w:rPr>
        <w:t xml:space="preserve"> </w:t>
      </w:r>
      <w:r w:rsidRPr="00ED0518">
        <w:rPr>
          <w:rFonts w:ascii="Times New Roman" w:hAnsi="Times New Roman" w:cs="Times New Roman"/>
          <w:sz w:val="22"/>
          <w:szCs w:val="22"/>
        </w:rPr>
        <w:t>90</w:t>
      </w:r>
      <w:r>
        <w:rPr>
          <w:rFonts w:ascii="Times New Roman" w:hAnsi="Times New Roman" w:cs="Times New Roman"/>
          <w:sz w:val="22"/>
          <w:szCs w:val="22"/>
        </w:rPr>
        <w:t>−</w:t>
      </w:r>
      <w:r w:rsidRPr="00ED0518">
        <w:rPr>
          <w:rFonts w:ascii="Times New Roman" w:hAnsi="Times New Roman" w:cs="Times New Roman"/>
          <w:sz w:val="22"/>
          <w:szCs w:val="22"/>
        </w:rPr>
        <w:t>91.</w:t>
      </w:r>
    </w:p>
  </w:footnote>
  <w:footnote w:id="115">
    <w:p w:rsidR="00793BE9" w:rsidRPr="00ED0518" w:rsidRDefault="00793BE9" w:rsidP="00877CAF">
      <w:pPr>
        <w:pStyle w:val="a3"/>
        <w:rPr>
          <w:sz w:val="22"/>
          <w:szCs w:val="22"/>
        </w:rPr>
      </w:pPr>
      <w:r w:rsidRPr="00ED0518">
        <w:rPr>
          <w:rStyle w:val="a5"/>
          <w:rFonts w:ascii="Times New Roman" w:hAnsi="Times New Roman" w:cs="Times New Roman"/>
          <w:i/>
          <w:iCs/>
          <w:sz w:val="22"/>
          <w:szCs w:val="22"/>
        </w:rPr>
        <w:footnoteRef/>
      </w:r>
      <w:r w:rsidRPr="00ED0518">
        <w:rPr>
          <w:rFonts w:ascii="Times New Roman" w:hAnsi="Times New Roman" w:cs="Times New Roman"/>
          <w:i/>
          <w:iCs/>
          <w:sz w:val="22"/>
          <w:szCs w:val="22"/>
        </w:rPr>
        <w:t xml:space="preserve"> Богданов И.Я.</w:t>
      </w:r>
      <w:r w:rsidRPr="00ED0518">
        <w:rPr>
          <w:rFonts w:ascii="Times New Roman" w:hAnsi="Times New Roman" w:cs="Times New Roman"/>
          <w:sz w:val="22"/>
          <w:szCs w:val="22"/>
        </w:rPr>
        <w:t xml:space="preserve"> Современная Россия: анализ и размышления. </w:t>
      </w:r>
      <w:r w:rsidRPr="005A7685">
        <w:rPr>
          <w:rFonts w:ascii="Times New Roman" w:hAnsi="Times New Roman" w:cs="Times New Roman"/>
          <w:sz w:val="22"/>
          <w:szCs w:val="22"/>
        </w:rPr>
        <w:t xml:space="preserve">М. : Академическая наука; </w:t>
      </w:r>
      <w:r w:rsidRPr="00ED0518">
        <w:rPr>
          <w:rFonts w:ascii="Times New Roman" w:hAnsi="Times New Roman" w:cs="Times New Roman"/>
          <w:sz w:val="22"/>
          <w:szCs w:val="22"/>
        </w:rPr>
        <w:t>Геомаркетинг, 2011. С. 37.</w:t>
      </w:r>
    </w:p>
  </w:footnote>
  <w:footnote w:id="116">
    <w:p w:rsidR="00793BE9" w:rsidRPr="005A7685" w:rsidRDefault="00793BE9" w:rsidP="00877CAF">
      <w:pPr>
        <w:pStyle w:val="30"/>
        <w:shd w:val="clear" w:color="auto" w:fill="auto"/>
        <w:tabs>
          <w:tab w:val="left" w:pos="740"/>
        </w:tabs>
        <w:spacing w:before="0" w:line="240" w:lineRule="auto"/>
        <w:ind w:firstLine="709"/>
        <w:rPr>
          <w:sz w:val="22"/>
          <w:szCs w:val="22"/>
        </w:rPr>
      </w:pPr>
      <w:r w:rsidRPr="00ED0518">
        <w:rPr>
          <w:rStyle w:val="a5"/>
          <w:b w:val="0"/>
          <w:bCs w:val="0"/>
          <w:sz w:val="22"/>
          <w:szCs w:val="22"/>
        </w:rPr>
        <w:footnoteRef/>
      </w:r>
      <w:r w:rsidRPr="00ED0518">
        <w:rPr>
          <w:b w:val="0"/>
          <w:bCs w:val="0"/>
          <w:sz w:val="22"/>
          <w:szCs w:val="22"/>
        </w:rPr>
        <w:t xml:space="preserve"> </w:t>
      </w:r>
      <w:r w:rsidRPr="00ED0518">
        <w:rPr>
          <w:b w:val="0"/>
          <w:bCs w:val="0"/>
          <w:i/>
          <w:iCs/>
          <w:sz w:val="22"/>
          <w:szCs w:val="22"/>
        </w:rPr>
        <w:t>Пляйс Я.А.</w:t>
      </w:r>
      <w:r w:rsidRPr="00ED0518">
        <w:rPr>
          <w:b w:val="0"/>
          <w:bCs w:val="0"/>
          <w:sz w:val="22"/>
          <w:szCs w:val="22"/>
        </w:rPr>
        <w:t xml:space="preserve"> Тотальная системная модерниза</w:t>
      </w:r>
      <w:r>
        <w:rPr>
          <w:b w:val="0"/>
          <w:bCs w:val="0"/>
          <w:sz w:val="22"/>
          <w:szCs w:val="22"/>
        </w:rPr>
        <w:t>ция −</w:t>
      </w:r>
      <w:r w:rsidRPr="00ED0518">
        <w:rPr>
          <w:b w:val="0"/>
          <w:bCs w:val="0"/>
          <w:sz w:val="22"/>
          <w:szCs w:val="22"/>
        </w:rPr>
        <w:t xml:space="preserve"> абсолютный императив </w:t>
      </w:r>
      <w:r w:rsidRPr="005A7685">
        <w:rPr>
          <w:b w:val="0"/>
          <w:bCs w:val="0"/>
          <w:sz w:val="22"/>
          <w:szCs w:val="22"/>
        </w:rPr>
        <w:t>для России // Власть. 2009. № 8. С.10.</w:t>
      </w:r>
    </w:p>
  </w:footnote>
  <w:footnote w:id="117">
    <w:p w:rsidR="00793BE9" w:rsidRPr="005A7685" w:rsidRDefault="00793BE9" w:rsidP="00877CAF">
      <w:pPr>
        <w:pStyle w:val="a3"/>
        <w:rPr>
          <w:sz w:val="22"/>
          <w:szCs w:val="22"/>
        </w:rPr>
      </w:pPr>
      <w:r w:rsidRPr="005A7685">
        <w:rPr>
          <w:rStyle w:val="a5"/>
          <w:rFonts w:ascii="Times New Roman" w:hAnsi="Times New Roman" w:cs="Times New Roman"/>
          <w:sz w:val="22"/>
          <w:szCs w:val="22"/>
        </w:rPr>
        <w:footnoteRef/>
      </w:r>
      <w:r w:rsidRPr="005A7685">
        <w:rPr>
          <w:rFonts w:ascii="Times New Roman" w:hAnsi="Times New Roman" w:cs="Times New Roman"/>
          <w:sz w:val="22"/>
          <w:szCs w:val="22"/>
        </w:rPr>
        <w:t xml:space="preserve"> </w:t>
      </w:r>
      <w:r w:rsidRPr="005A7685">
        <w:rPr>
          <w:rFonts w:ascii="Times New Roman" w:hAnsi="Times New Roman" w:cs="Times New Roman"/>
          <w:i/>
          <w:iCs/>
          <w:sz w:val="22"/>
          <w:szCs w:val="22"/>
        </w:rPr>
        <w:t>Красин Ю.А.</w:t>
      </w:r>
      <w:r w:rsidRPr="005A7685">
        <w:rPr>
          <w:rFonts w:ascii="Times New Roman" w:hAnsi="Times New Roman" w:cs="Times New Roman"/>
          <w:sz w:val="22"/>
          <w:szCs w:val="22"/>
        </w:rPr>
        <w:t xml:space="preserve"> Модернизация российского общества: соотношение экономики и политики // Власть. 2010. № 2. С. 4−7.</w:t>
      </w:r>
    </w:p>
  </w:footnote>
  <w:footnote w:id="118">
    <w:p w:rsidR="00793BE9" w:rsidRPr="00ED0518" w:rsidRDefault="00793BE9" w:rsidP="00877CAF">
      <w:pPr>
        <w:pStyle w:val="a3"/>
        <w:rPr>
          <w:sz w:val="22"/>
          <w:szCs w:val="22"/>
        </w:rPr>
      </w:pPr>
      <w:r w:rsidRPr="00ED0518">
        <w:rPr>
          <w:rStyle w:val="a5"/>
          <w:rFonts w:ascii="Times New Roman" w:hAnsi="Times New Roman" w:cs="Times New Roman"/>
          <w:sz w:val="22"/>
          <w:szCs w:val="22"/>
        </w:rPr>
        <w:footnoteRef/>
      </w:r>
      <w:r w:rsidRPr="00ED0518">
        <w:rPr>
          <w:rFonts w:ascii="Times New Roman" w:hAnsi="Times New Roman" w:cs="Times New Roman"/>
          <w:sz w:val="22"/>
          <w:szCs w:val="22"/>
        </w:rPr>
        <w:t xml:space="preserve"> </w:t>
      </w:r>
      <w:r w:rsidRPr="00ED0518">
        <w:rPr>
          <w:rFonts w:ascii="Times New Roman" w:hAnsi="Times New Roman" w:cs="Times New Roman"/>
          <w:i/>
          <w:iCs/>
          <w:sz w:val="22"/>
          <w:szCs w:val="22"/>
        </w:rPr>
        <w:t>См</w:t>
      </w:r>
      <w:r w:rsidRPr="00ED0518">
        <w:rPr>
          <w:rFonts w:ascii="Times New Roman" w:hAnsi="Times New Roman" w:cs="Times New Roman"/>
          <w:sz w:val="22"/>
          <w:szCs w:val="22"/>
        </w:rPr>
        <w:t>.:</w:t>
      </w:r>
      <w:r w:rsidRPr="00ED0518">
        <w:rPr>
          <w:rFonts w:ascii="Times New Roman" w:hAnsi="Times New Roman" w:cs="Times New Roman"/>
          <w:b/>
          <w:bCs/>
          <w:sz w:val="22"/>
          <w:szCs w:val="22"/>
        </w:rPr>
        <w:t xml:space="preserve"> </w:t>
      </w:r>
      <w:r w:rsidRPr="00ED0518">
        <w:rPr>
          <w:rStyle w:val="aa"/>
          <w:rFonts w:ascii="Times New Roman" w:hAnsi="Times New Roman" w:cs="Times New Roman"/>
          <w:b w:val="0"/>
          <w:bCs w:val="0"/>
          <w:i/>
          <w:iCs/>
          <w:sz w:val="22"/>
          <w:szCs w:val="22"/>
          <w:shd w:val="clear" w:color="auto" w:fill="FFFFFF"/>
        </w:rPr>
        <w:t>Пантин В.И.</w:t>
      </w:r>
      <w:r w:rsidRPr="00ED0518">
        <w:rPr>
          <w:rStyle w:val="aa"/>
          <w:rFonts w:ascii="Times New Roman" w:hAnsi="Times New Roman" w:cs="Times New Roman"/>
          <w:b w:val="0"/>
          <w:bCs w:val="0"/>
          <w:sz w:val="22"/>
          <w:szCs w:val="22"/>
          <w:shd w:val="clear" w:color="auto" w:fill="FFFFFF"/>
        </w:rPr>
        <w:t xml:space="preserve"> Циклы и волны модернизации как феномен социального развития. М.</w:t>
      </w:r>
      <w:r>
        <w:rPr>
          <w:rStyle w:val="aa"/>
          <w:rFonts w:ascii="Times New Roman" w:hAnsi="Times New Roman" w:cs="Times New Roman"/>
          <w:b w:val="0"/>
          <w:bCs w:val="0"/>
          <w:sz w:val="22"/>
          <w:szCs w:val="22"/>
          <w:shd w:val="clear" w:color="auto" w:fill="FFFFFF"/>
        </w:rPr>
        <w:t xml:space="preserve"> </w:t>
      </w:r>
      <w:r w:rsidRPr="00ED0518">
        <w:rPr>
          <w:rStyle w:val="aa"/>
          <w:rFonts w:ascii="Times New Roman" w:hAnsi="Times New Roman" w:cs="Times New Roman"/>
          <w:b w:val="0"/>
          <w:bCs w:val="0"/>
          <w:sz w:val="22"/>
          <w:szCs w:val="22"/>
          <w:shd w:val="clear" w:color="auto" w:fill="FFFFFF"/>
        </w:rPr>
        <w:t>: Наука, 2007. С. 12.</w:t>
      </w:r>
    </w:p>
  </w:footnote>
  <w:footnote w:id="119">
    <w:p w:rsidR="00793BE9" w:rsidRPr="003B60D8" w:rsidRDefault="00793BE9" w:rsidP="00877CAF">
      <w:pPr>
        <w:pStyle w:val="a3"/>
        <w:rPr>
          <w:sz w:val="22"/>
          <w:szCs w:val="22"/>
        </w:rPr>
      </w:pPr>
      <w:r w:rsidRPr="003B60D8">
        <w:rPr>
          <w:rStyle w:val="a5"/>
          <w:rFonts w:ascii="Times New Roman" w:hAnsi="Times New Roman" w:cs="Times New Roman"/>
          <w:sz w:val="22"/>
          <w:szCs w:val="22"/>
        </w:rPr>
        <w:footnoteRef/>
      </w:r>
      <w:r w:rsidRPr="003B60D8">
        <w:rPr>
          <w:rFonts w:ascii="Times New Roman" w:hAnsi="Times New Roman" w:cs="Times New Roman"/>
          <w:sz w:val="22"/>
          <w:szCs w:val="22"/>
        </w:rPr>
        <w:t xml:space="preserve"> </w:t>
      </w:r>
      <w:r w:rsidRPr="003B60D8">
        <w:rPr>
          <w:rFonts w:ascii="Times New Roman" w:hAnsi="Times New Roman" w:cs="Times New Roman"/>
          <w:i/>
          <w:iCs/>
          <w:sz w:val="22"/>
          <w:szCs w:val="22"/>
        </w:rPr>
        <w:t>Рогачев С.В.</w:t>
      </w:r>
      <w:r w:rsidRPr="003B60D8">
        <w:rPr>
          <w:rFonts w:ascii="Times New Roman" w:hAnsi="Times New Roman" w:cs="Times New Roman"/>
          <w:sz w:val="22"/>
          <w:szCs w:val="22"/>
        </w:rPr>
        <w:t xml:space="preserve"> Российское общество в условиях неопределенно</w:t>
      </w:r>
      <w:r>
        <w:rPr>
          <w:rFonts w:ascii="Times New Roman" w:hAnsi="Times New Roman" w:cs="Times New Roman"/>
          <w:sz w:val="22"/>
          <w:szCs w:val="22"/>
        </w:rPr>
        <w:t>сти и рисков: выбор альтернатив</w:t>
      </w:r>
      <w:r w:rsidRPr="003B60D8">
        <w:rPr>
          <w:rFonts w:ascii="Times New Roman" w:hAnsi="Times New Roman" w:cs="Times New Roman"/>
          <w:sz w:val="22"/>
          <w:szCs w:val="22"/>
        </w:rPr>
        <w:t xml:space="preserve"> (концептуально-методологические аспекты) // Россия в новой социально-политической реальности: вызовы и риски</w:t>
      </w:r>
      <w:r w:rsidRPr="003B60D8">
        <w:rPr>
          <w:rFonts w:ascii="Times New Roman" w:hAnsi="Times New Roman" w:cs="Times New Roman"/>
          <w:color w:val="FF0000"/>
          <w:sz w:val="22"/>
          <w:szCs w:val="22"/>
        </w:rPr>
        <w:t xml:space="preserve">. </w:t>
      </w:r>
      <w:r w:rsidRPr="00760542">
        <w:rPr>
          <w:rFonts w:ascii="Times New Roman" w:hAnsi="Times New Roman" w:cs="Times New Roman"/>
          <w:sz w:val="22"/>
          <w:szCs w:val="22"/>
        </w:rPr>
        <w:t>М. : Проспект, 2017</w:t>
      </w:r>
      <w:r w:rsidRPr="003B60D8">
        <w:rPr>
          <w:rFonts w:ascii="Times New Roman" w:hAnsi="Times New Roman" w:cs="Times New Roman"/>
          <w:sz w:val="22"/>
          <w:szCs w:val="22"/>
        </w:rPr>
        <w:t>. Вып. № 4. С.17.</w:t>
      </w:r>
    </w:p>
  </w:footnote>
  <w:footnote w:id="120">
    <w:p w:rsidR="00793BE9" w:rsidRPr="000713F4" w:rsidRDefault="00793BE9" w:rsidP="00877CAF">
      <w:pPr>
        <w:pStyle w:val="a3"/>
        <w:rPr>
          <w:sz w:val="22"/>
          <w:szCs w:val="22"/>
        </w:rPr>
      </w:pPr>
      <w:r w:rsidRPr="000713F4">
        <w:rPr>
          <w:rStyle w:val="a5"/>
          <w:rFonts w:ascii="Times New Roman" w:hAnsi="Times New Roman" w:cs="Times New Roman"/>
          <w:sz w:val="22"/>
          <w:szCs w:val="22"/>
        </w:rPr>
        <w:footnoteRef/>
      </w:r>
      <w:r w:rsidRPr="000713F4">
        <w:rPr>
          <w:rFonts w:ascii="Times New Roman" w:hAnsi="Times New Roman" w:cs="Times New Roman"/>
          <w:sz w:val="22"/>
          <w:szCs w:val="22"/>
        </w:rPr>
        <w:t xml:space="preserve"> </w:t>
      </w:r>
      <w:r w:rsidRPr="000713F4">
        <w:rPr>
          <w:rStyle w:val="10Exact0"/>
          <w:rFonts w:ascii="Times New Roman" w:hAnsi="Times New Roman" w:cs="Times New Roman"/>
          <w:color w:val="auto"/>
          <w:sz w:val="22"/>
          <w:szCs w:val="22"/>
          <w:lang w:val="ru-RU" w:eastAsia="ru-RU"/>
        </w:rPr>
        <w:t>Кротов М. И.</w:t>
      </w:r>
      <w:r w:rsidRPr="000713F4">
        <w:rPr>
          <w:rStyle w:val="10Exact"/>
          <w:rFonts w:ascii="Times New Roman" w:hAnsi="Times New Roman" w:cs="Times New Roman"/>
          <w:color w:val="auto"/>
          <w:sz w:val="22"/>
          <w:szCs w:val="22"/>
        </w:rPr>
        <w:t xml:space="preserve"> Политико-экономические проблемы модернизации: опыт России и СНГ (очерки). СПб. : ИД СПбГУ, 2011. С.28.</w:t>
      </w:r>
    </w:p>
  </w:footnote>
  <w:footnote w:id="121">
    <w:p w:rsidR="00793BE9" w:rsidRPr="00CE6532" w:rsidRDefault="00793BE9" w:rsidP="00877CAF">
      <w:pPr>
        <w:pStyle w:val="a9"/>
        <w:shd w:val="clear" w:color="auto" w:fill="auto"/>
        <w:tabs>
          <w:tab w:val="left" w:pos="431"/>
        </w:tabs>
        <w:spacing w:line="240" w:lineRule="auto"/>
        <w:ind w:firstLine="709"/>
        <w:jc w:val="both"/>
        <w:rPr>
          <w:sz w:val="22"/>
          <w:szCs w:val="22"/>
          <w:lang w:val="en-US"/>
        </w:rPr>
      </w:pPr>
      <w:r w:rsidRPr="003D1105">
        <w:rPr>
          <w:b w:val="0"/>
          <w:bCs w:val="0"/>
          <w:sz w:val="22"/>
          <w:szCs w:val="22"/>
          <w:vertAlign w:val="superscript"/>
        </w:rPr>
        <w:footnoteRef/>
      </w:r>
      <w:r w:rsidRPr="003D1105">
        <w:rPr>
          <w:b w:val="0"/>
          <w:bCs w:val="0"/>
          <w:i/>
          <w:iCs/>
          <w:sz w:val="22"/>
          <w:szCs w:val="22"/>
        </w:rPr>
        <w:t xml:space="preserve"> </w:t>
      </w:r>
      <w:r w:rsidRPr="003D1105">
        <w:rPr>
          <w:rStyle w:val="ab"/>
          <w:rFonts w:ascii="Times New Roman" w:hAnsi="Times New Roman" w:cs="Times New Roman"/>
          <w:sz w:val="22"/>
          <w:szCs w:val="22"/>
        </w:rPr>
        <w:t xml:space="preserve">Мартин ван Кревельд. </w:t>
      </w:r>
      <w:r w:rsidRPr="00760542">
        <w:rPr>
          <w:rStyle w:val="ab"/>
          <w:rFonts w:ascii="Times New Roman" w:hAnsi="Times New Roman" w:cs="Times New Roman"/>
          <w:i w:val="0"/>
          <w:iCs w:val="0"/>
          <w:color w:val="auto"/>
          <w:sz w:val="22"/>
          <w:szCs w:val="22"/>
        </w:rPr>
        <w:t>Трансформация войны. М. : Альпина Бизнес букс, 2005. С</w:t>
      </w:r>
      <w:r w:rsidRPr="00CE6532">
        <w:rPr>
          <w:rStyle w:val="ab"/>
          <w:rFonts w:ascii="Times New Roman" w:hAnsi="Times New Roman" w:cs="Times New Roman"/>
          <w:i w:val="0"/>
          <w:iCs w:val="0"/>
          <w:color w:val="auto"/>
          <w:sz w:val="22"/>
          <w:szCs w:val="22"/>
          <w:lang w:val="en-US"/>
        </w:rPr>
        <w:t>. 344.</w:t>
      </w:r>
    </w:p>
  </w:footnote>
  <w:footnote w:id="122">
    <w:p w:rsidR="00793BE9" w:rsidRPr="00760542" w:rsidRDefault="00793BE9" w:rsidP="00877CAF">
      <w:pPr>
        <w:pStyle w:val="a3"/>
        <w:rPr>
          <w:sz w:val="22"/>
          <w:szCs w:val="22"/>
        </w:rPr>
      </w:pPr>
      <w:r w:rsidRPr="00760542">
        <w:rPr>
          <w:rStyle w:val="a5"/>
          <w:rFonts w:ascii="Times New Roman" w:hAnsi="Times New Roman" w:cs="Times New Roman"/>
          <w:sz w:val="22"/>
          <w:szCs w:val="22"/>
        </w:rPr>
        <w:footnoteRef/>
      </w:r>
      <w:r w:rsidRPr="00760542">
        <w:rPr>
          <w:rFonts w:ascii="Times New Roman" w:hAnsi="Times New Roman" w:cs="Times New Roman"/>
          <w:sz w:val="22"/>
          <w:szCs w:val="22"/>
          <w:lang w:val="en-US"/>
        </w:rPr>
        <w:t xml:space="preserve"> </w:t>
      </w:r>
      <w:r w:rsidRPr="00760542">
        <w:rPr>
          <w:rFonts w:ascii="Times New Roman" w:hAnsi="Times New Roman" w:cs="Times New Roman"/>
          <w:i/>
          <w:iCs/>
          <w:sz w:val="22"/>
          <w:szCs w:val="22"/>
          <w:lang w:val="en-US" w:eastAsia="en-US"/>
        </w:rPr>
        <w:t>Hoffman Fr</w:t>
      </w:r>
      <w:r w:rsidRPr="00760542">
        <w:rPr>
          <w:rFonts w:ascii="Times New Roman" w:hAnsi="Times New Roman" w:cs="Times New Roman"/>
          <w:sz w:val="22"/>
          <w:szCs w:val="22"/>
          <w:lang w:val="en-US" w:eastAsia="en-US"/>
        </w:rPr>
        <w:t>. Conflict in the XXI-st Century: The Rise of Hybrid Wars. Potomac</w:t>
      </w:r>
      <w:r w:rsidRPr="005C35CC">
        <w:rPr>
          <w:rFonts w:ascii="Times New Roman" w:hAnsi="Times New Roman" w:cs="Times New Roman"/>
          <w:sz w:val="22"/>
          <w:szCs w:val="22"/>
          <w:lang w:eastAsia="en-US"/>
        </w:rPr>
        <w:t xml:space="preserve"> </w:t>
      </w:r>
      <w:r w:rsidRPr="00760542">
        <w:rPr>
          <w:rFonts w:ascii="Times New Roman" w:hAnsi="Times New Roman" w:cs="Times New Roman"/>
          <w:sz w:val="22"/>
          <w:szCs w:val="22"/>
          <w:lang w:val="en-US" w:eastAsia="en-US"/>
        </w:rPr>
        <w:t>Institute</w:t>
      </w:r>
      <w:r w:rsidRPr="005C35CC">
        <w:rPr>
          <w:rFonts w:ascii="Times New Roman" w:hAnsi="Times New Roman" w:cs="Times New Roman"/>
          <w:sz w:val="22"/>
          <w:szCs w:val="22"/>
          <w:lang w:eastAsia="en-US"/>
        </w:rPr>
        <w:t xml:space="preserve"> </w:t>
      </w:r>
      <w:r w:rsidRPr="00760542">
        <w:rPr>
          <w:rFonts w:ascii="Times New Roman" w:hAnsi="Times New Roman" w:cs="Times New Roman"/>
          <w:sz w:val="22"/>
          <w:szCs w:val="22"/>
          <w:lang w:val="en-US" w:eastAsia="en-US"/>
        </w:rPr>
        <w:t>for</w:t>
      </w:r>
      <w:r w:rsidRPr="005C35CC">
        <w:rPr>
          <w:rFonts w:ascii="Times New Roman" w:hAnsi="Times New Roman" w:cs="Times New Roman"/>
          <w:sz w:val="22"/>
          <w:szCs w:val="22"/>
          <w:lang w:eastAsia="en-US"/>
        </w:rPr>
        <w:t xml:space="preserve"> </w:t>
      </w:r>
      <w:r w:rsidRPr="00760542">
        <w:rPr>
          <w:rFonts w:ascii="Times New Roman" w:hAnsi="Times New Roman" w:cs="Times New Roman"/>
          <w:sz w:val="22"/>
          <w:szCs w:val="22"/>
          <w:lang w:val="en-US" w:eastAsia="en-US"/>
        </w:rPr>
        <w:t>Policy</w:t>
      </w:r>
      <w:r w:rsidRPr="005C35CC">
        <w:rPr>
          <w:rFonts w:ascii="Times New Roman" w:hAnsi="Times New Roman" w:cs="Times New Roman"/>
          <w:sz w:val="22"/>
          <w:szCs w:val="22"/>
          <w:lang w:eastAsia="en-US"/>
        </w:rPr>
        <w:t xml:space="preserve"> </w:t>
      </w:r>
      <w:r w:rsidRPr="00760542">
        <w:rPr>
          <w:rFonts w:ascii="Times New Roman" w:hAnsi="Times New Roman" w:cs="Times New Roman"/>
          <w:sz w:val="22"/>
          <w:szCs w:val="22"/>
          <w:lang w:val="en-US" w:eastAsia="en-US"/>
        </w:rPr>
        <w:t>Studies</w:t>
      </w:r>
      <w:r w:rsidRPr="005C35CC">
        <w:rPr>
          <w:rFonts w:ascii="Times New Roman" w:hAnsi="Times New Roman" w:cs="Times New Roman"/>
          <w:sz w:val="22"/>
          <w:szCs w:val="22"/>
          <w:lang w:eastAsia="en-US"/>
        </w:rPr>
        <w:t xml:space="preserve">. </w:t>
      </w:r>
      <w:r w:rsidRPr="00760542">
        <w:rPr>
          <w:rFonts w:ascii="Times New Roman" w:hAnsi="Times New Roman" w:cs="Times New Roman"/>
          <w:sz w:val="22"/>
          <w:szCs w:val="22"/>
          <w:lang w:val="en-US" w:eastAsia="en-US"/>
        </w:rPr>
        <w:t>Arlington</w:t>
      </w:r>
      <w:r w:rsidRPr="00760542">
        <w:rPr>
          <w:rFonts w:ascii="Times New Roman" w:hAnsi="Times New Roman" w:cs="Times New Roman"/>
          <w:sz w:val="22"/>
          <w:szCs w:val="22"/>
          <w:lang w:eastAsia="en-US"/>
        </w:rPr>
        <w:t xml:space="preserve">, </w:t>
      </w:r>
      <w:r w:rsidRPr="00760542">
        <w:rPr>
          <w:rFonts w:ascii="Times New Roman" w:hAnsi="Times New Roman" w:cs="Times New Roman"/>
          <w:sz w:val="22"/>
          <w:szCs w:val="22"/>
          <w:lang w:val="en-US" w:eastAsia="en-US"/>
        </w:rPr>
        <w:t>Virginia</w:t>
      </w:r>
      <w:r w:rsidRPr="00760542">
        <w:rPr>
          <w:rFonts w:ascii="Times New Roman" w:hAnsi="Times New Roman" w:cs="Times New Roman"/>
          <w:sz w:val="22"/>
          <w:szCs w:val="22"/>
          <w:lang w:eastAsia="en-US"/>
        </w:rPr>
        <w:t>, 2007.</w:t>
      </w:r>
    </w:p>
  </w:footnote>
  <w:footnote w:id="123">
    <w:p w:rsidR="00793BE9" w:rsidRPr="000713F4" w:rsidRDefault="00793BE9" w:rsidP="00501816">
      <w:pPr>
        <w:spacing w:after="0" w:line="240" w:lineRule="auto"/>
        <w:ind w:firstLine="709"/>
        <w:jc w:val="both"/>
        <w:textAlignment w:val="top"/>
        <w:rPr>
          <w:rFonts w:ascii="Times New Roman" w:hAnsi="Times New Roman" w:cs="Times New Roman"/>
        </w:rPr>
      </w:pPr>
      <w:r w:rsidRPr="000713F4">
        <w:rPr>
          <w:rStyle w:val="a5"/>
          <w:rFonts w:ascii="Times New Roman" w:hAnsi="Times New Roman" w:cs="Times New Roman"/>
        </w:rPr>
        <w:footnoteRef/>
      </w:r>
      <w:r w:rsidRPr="000713F4">
        <w:rPr>
          <w:rFonts w:ascii="Times New Roman" w:hAnsi="Times New Roman" w:cs="Times New Roman"/>
        </w:rPr>
        <w:t xml:space="preserve"> </w:t>
      </w:r>
      <w:r w:rsidRPr="000713F4">
        <w:rPr>
          <w:rFonts w:ascii="Times New Roman" w:hAnsi="Times New Roman" w:cs="Times New Roman"/>
          <w:i/>
          <w:iCs/>
        </w:rPr>
        <w:t>Ольшевский О.Г.</w:t>
      </w:r>
      <w:r w:rsidRPr="000713F4">
        <w:rPr>
          <w:rFonts w:ascii="Times New Roman" w:hAnsi="Times New Roman" w:cs="Times New Roman"/>
        </w:rPr>
        <w:t xml:space="preserve"> </w:t>
      </w:r>
      <w:r w:rsidRPr="000713F4">
        <w:rPr>
          <w:rFonts w:ascii="Times New Roman" w:hAnsi="Times New Roman" w:cs="Times New Roman"/>
          <w:lang w:eastAsia="ru-RU"/>
        </w:rPr>
        <w:t>Военная сфера в социальной структуре общества: методологические предпосылки анализа. М. : Армия и общество. 2010. № 4.</w:t>
      </w:r>
      <w:r w:rsidRPr="000713F4">
        <w:rPr>
          <w:rFonts w:ascii="Times New Roman" w:hAnsi="Times New Roman" w:cs="Times New Roman"/>
        </w:rPr>
        <w:t xml:space="preserve"> С.27.</w:t>
      </w:r>
    </w:p>
  </w:footnote>
  <w:footnote w:id="124">
    <w:p w:rsidR="00793BE9" w:rsidRPr="00704136" w:rsidRDefault="00793BE9" w:rsidP="00704136">
      <w:pPr>
        <w:pStyle w:val="a3"/>
        <w:rPr>
          <w:rFonts w:ascii="Times New Roman" w:hAnsi="Times New Roman" w:cs="Times New Roman"/>
          <w:sz w:val="22"/>
          <w:szCs w:val="22"/>
        </w:rPr>
      </w:pPr>
      <w:r w:rsidRPr="003A0F84">
        <w:rPr>
          <w:rStyle w:val="a5"/>
          <w:rFonts w:ascii="Times New Roman" w:hAnsi="Times New Roman" w:cs="Times New Roman"/>
          <w:sz w:val="22"/>
          <w:szCs w:val="22"/>
        </w:rPr>
        <w:footnoteRef/>
      </w:r>
      <w:r w:rsidRPr="003A0F84">
        <w:rPr>
          <w:rFonts w:ascii="Times New Roman" w:hAnsi="Times New Roman" w:cs="Times New Roman"/>
          <w:sz w:val="22"/>
          <w:szCs w:val="22"/>
        </w:rPr>
        <w:t xml:space="preserve"> Наглядный пример – функционирование </w:t>
      </w:r>
      <w:r w:rsidRPr="00704136">
        <w:rPr>
          <w:rFonts w:ascii="Times New Roman" w:hAnsi="Times New Roman" w:cs="Times New Roman"/>
          <w:sz w:val="22"/>
          <w:szCs w:val="22"/>
        </w:rPr>
        <w:t>ОПК, при котором происходит трансферт военных технологий, внедрение новейших достижений науки и техники в гражданский сектор.</w:t>
      </w:r>
    </w:p>
  </w:footnote>
  <w:footnote w:id="125">
    <w:p w:rsidR="00793BE9" w:rsidRPr="003A0F84" w:rsidRDefault="00793BE9" w:rsidP="00877CAF">
      <w:pPr>
        <w:pStyle w:val="a3"/>
        <w:rPr>
          <w:sz w:val="22"/>
          <w:szCs w:val="22"/>
        </w:rPr>
      </w:pPr>
      <w:r w:rsidRPr="003A0F84">
        <w:rPr>
          <w:rStyle w:val="a5"/>
          <w:rFonts w:ascii="Times New Roman" w:hAnsi="Times New Roman" w:cs="Times New Roman"/>
          <w:sz w:val="22"/>
          <w:szCs w:val="22"/>
        </w:rPr>
        <w:footnoteRef/>
      </w:r>
      <w:r w:rsidRPr="003A0F84">
        <w:rPr>
          <w:rFonts w:ascii="Times New Roman" w:hAnsi="Times New Roman" w:cs="Times New Roman"/>
          <w:sz w:val="22"/>
          <w:szCs w:val="22"/>
        </w:rPr>
        <w:t xml:space="preserve"> </w:t>
      </w:r>
      <w:r w:rsidRPr="003A0F84">
        <w:rPr>
          <w:rFonts w:ascii="Times New Roman" w:hAnsi="Times New Roman" w:cs="Times New Roman"/>
          <w:i/>
          <w:iCs/>
          <w:sz w:val="22"/>
          <w:szCs w:val="22"/>
        </w:rPr>
        <w:t>Путин В.В</w:t>
      </w:r>
      <w:r w:rsidRPr="003A0F84">
        <w:rPr>
          <w:rFonts w:ascii="Times New Roman" w:hAnsi="Times New Roman" w:cs="Times New Roman"/>
          <w:sz w:val="22"/>
          <w:szCs w:val="22"/>
        </w:rPr>
        <w:t>. Быть сильными: гарантии национальной безопасности для России // Рос. газ. 2012. 20 февраля.</w:t>
      </w:r>
    </w:p>
  </w:footnote>
  <w:footnote w:id="126">
    <w:p w:rsidR="00793BE9" w:rsidRPr="003A0F84" w:rsidRDefault="00793BE9" w:rsidP="00877CAF">
      <w:pPr>
        <w:pStyle w:val="a3"/>
        <w:rPr>
          <w:sz w:val="22"/>
          <w:szCs w:val="22"/>
        </w:rPr>
      </w:pPr>
      <w:r w:rsidRPr="003A0F84">
        <w:rPr>
          <w:rStyle w:val="a5"/>
          <w:rFonts w:ascii="Times New Roman" w:hAnsi="Times New Roman" w:cs="Times New Roman"/>
          <w:sz w:val="22"/>
          <w:szCs w:val="22"/>
        </w:rPr>
        <w:footnoteRef/>
      </w:r>
      <w:r w:rsidRPr="003A0F84">
        <w:rPr>
          <w:rFonts w:ascii="Times New Roman" w:hAnsi="Times New Roman" w:cs="Times New Roman"/>
          <w:sz w:val="22"/>
          <w:szCs w:val="22"/>
        </w:rPr>
        <w:t xml:space="preserve"> </w:t>
      </w:r>
      <w:bookmarkStart w:id="11" w:name="_Hlk507319091"/>
      <w:r w:rsidRPr="003A0F84">
        <w:rPr>
          <w:rFonts w:ascii="Times New Roman" w:hAnsi="Times New Roman" w:cs="Times New Roman"/>
          <w:i/>
          <w:iCs/>
          <w:sz w:val="22"/>
          <w:szCs w:val="22"/>
        </w:rPr>
        <w:t>Барабанов М., Макиенко К., Пухов Р.</w:t>
      </w:r>
      <w:r w:rsidRPr="003A0F84">
        <w:rPr>
          <w:rFonts w:ascii="Times New Roman" w:hAnsi="Times New Roman" w:cs="Times New Roman"/>
          <w:sz w:val="22"/>
          <w:szCs w:val="22"/>
        </w:rPr>
        <w:t xml:space="preserve"> Реформа Сердюкова – Макарова: главные задачи // Военно-промышленный курьер : электронный журнал. 2012. 13 августа. </w:t>
      </w:r>
      <w:r w:rsidRPr="003A0F84">
        <w:rPr>
          <w:rFonts w:ascii="Times New Roman" w:hAnsi="Times New Roman" w:cs="Times New Roman"/>
          <w:sz w:val="22"/>
          <w:szCs w:val="22"/>
          <w:lang w:val="en-US"/>
        </w:rPr>
        <w:t>URL</w:t>
      </w:r>
      <w:r w:rsidRPr="003A0F84">
        <w:rPr>
          <w:rFonts w:ascii="Times New Roman" w:hAnsi="Times New Roman" w:cs="Times New Roman"/>
          <w:sz w:val="22"/>
          <w:szCs w:val="22"/>
        </w:rPr>
        <w:t>: https://vpk-news.ru/articles/9147 (дата обращения: 21.02.2018)</w:t>
      </w:r>
      <w:bookmarkEnd w:id="11"/>
      <w:r w:rsidRPr="003A0F84">
        <w:rPr>
          <w:rFonts w:ascii="Times New Roman" w:hAnsi="Times New Roman" w:cs="Times New Roman"/>
          <w:sz w:val="22"/>
          <w:szCs w:val="22"/>
        </w:rPr>
        <w:t>.</w:t>
      </w:r>
    </w:p>
  </w:footnote>
  <w:footnote w:id="127">
    <w:p w:rsidR="00793BE9" w:rsidRPr="003A0F84" w:rsidRDefault="00793BE9" w:rsidP="00877CAF">
      <w:pPr>
        <w:pStyle w:val="a3"/>
        <w:rPr>
          <w:sz w:val="22"/>
          <w:szCs w:val="22"/>
        </w:rPr>
      </w:pPr>
      <w:r w:rsidRPr="003A0F84">
        <w:rPr>
          <w:rStyle w:val="a5"/>
          <w:rFonts w:ascii="Times New Roman" w:hAnsi="Times New Roman" w:cs="Times New Roman"/>
          <w:sz w:val="22"/>
          <w:szCs w:val="22"/>
        </w:rPr>
        <w:footnoteRef/>
      </w:r>
      <w:r w:rsidRPr="003A0F84">
        <w:rPr>
          <w:rFonts w:ascii="Times New Roman" w:hAnsi="Times New Roman" w:cs="Times New Roman"/>
          <w:sz w:val="22"/>
          <w:szCs w:val="22"/>
        </w:rPr>
        <w:t xml:space="preserve"> </w:t>
      </w:r>
      <w:r w:rsidRPr="003A0F84">
        <w:rPr>
          <w:rFonts w:ascii="Times New Roman" w:hAnsi="Times New Roman" w:cs="Times New Roman"/>
          <w:i/>
          <w:iCs/>
          <w:sz w:val="22"/>
          <w:szCs w:val="22"/>
        </w:rPr>
        <w:t>Барабанов М., Макиенко К., Пухов Р</w:t>
      </w:r>
      <w:r w:rsidRPr="003A0F84">
        <w:rPr>
          <w:rFonts w:ascii="Times New Roman" w:hAnsi="Times New Roman" w:cs="Times New Roman"/>
          <w:sz w:val="22"/>
          <w:szCs w:val="22"/>
        </w:rPr>
        <w:t>. Указ.</w:t>
      </w:r>
      <w:r>
        <w:rPr>
          <w:rFonts w:ascii="Times New Roman" w:hAnsi="Times New Roman" w:cs="Times New Roman"/>
          <w:sz w:val="22"/>
          <w:szCs w:val="22"/>
        </w:rPr>
        <w:t xml:space="preserve"> </w:t>
      </w:r>
      <w:r w:rsidRPr="003A0F84">
        <w:rPr>
          <w:rFonts w:ascii="Times New Roman" w:hAnsi="Times New Roman" w:cs="Times New Roman"/>
          <w:sz w:val="22"/>
          <w:szCs w:val="22"/>
        </w:rPr>
        <w:t>раб.</w:t>
      </w:r>
    </w:p>
  </w:footnote>
  <w:footnote w:id="128">
    <w:p w:rsidR="00793BE9" w:rsidRPr="00A965E0" w:rsidRDefault="00793BE9" w:rsidP="00877CAF">
      <w:pPr>
        <w:pStyle w:val="a3"/>
        <w:rPr>
          <w:sz w:val="22"/>
          <w:szCs w:val="22"/>
        </w:rPr>
      </w:pPr>
      <w:r w:rsidRPr="00A965E0">
        <w:rPr>
          <w:rStyle w:val="a5"/>
          <w:rFonts w:ascii="Times New Roman" w:hAnsi="Times New Roman" w:cs="Times New Roman"/>
          <w:sz w:val="22"/>
          <w:szCs w:val="22"/>
        </w:rPr>
        <w:footnoteRef/>
      </w:r>
      <w:r w:rsidRPr="00A965E0">
        <w:rPr>
          <w:rFonts w:ascii="Times New Roman" w:hAnsi="Times New Roman" w:cs="Times New Roman"/>
          <w:sz w:val="22"/>
          <w:szCs w:val="22"/>
        </w:rPr>
        <w:t xml:space="preserve"> Об установлении штатной численности Вооруженных Сил Российской Федерации : указ Президента РФ от 17.11.2017 № 555. Электронный ресурс. </w:t>
      </w:r>
      <w:r w:rsidRPr="00A965E0">
        <w:rPr>
          <w:rFonts w:ascii="Times New Roman" w:hAnsi="Times New Roman" w:cs="Times New Roman"/>
          <w:sz w:val="22"/>
          <w:szCs w:val="22"/>
          <w:lang w:val="en-US"/>
        </w:rPr>
        <w:t>URL</w:t>
      </w:r>
      <w:r w:rsidRPr="00A965E0">
        <w:rPr>
          <w:rFonts w:ascii="Times New Roman" w:hAnsi="Times New Roman" w:cs="Times New Roman"/>
          <w:sz w:val="22"/>
          <w:szCs w:val="22"/>
        </w:rPr>
        <w:t>: http://publication.pravo.gov.ru/Document/View/0001201711170026 (дата обращения: 01.02.2018)</w:t>
      </w:r>
    </w:p>
  </w:footnote>
  <w:footnote w:id="129">
    <w:p w:rsidR="00793BE9" w:rsidRPr="003A0F84" w:rsidRDefault="00793BE9" w:rsidP="00877CAF">
      <w:pPr>
        <w:pStyle w:val="a3"/>
        <w:rPr>
          <w:sz w:val="22"/>
          <w:szCs w:val="22"/>
        </w:rPr>
      </w:pPr>
      <w:r w:rsidRPr="00A965E0">
        <w:rPr>
          <w:rStyle w:val="a5"/>
          <w:rFonts w:ascii="Times New Roman" w:hAnsi="Times New Roman" w:cs="Times New Roman"/>
          <w:sz w:val="22"/>
          <w:szCs w:val="22"/>
        </w:rPr>
        <w:footnoteRef/>
      </w:r>
      <w:r w:rsidRPr="00A965E0">
        <w:rPr>
          <w:rFonts w:ascii="Times New Roman" w:hAnsi="Times New Roman" w:cs="Times New Roman"/>
          <w:sz w:val="22"/>
          <w:szCs w:val="22"/>
        </w:rPr>
        <w:t xml:space="preserve"> Путин подписал указ о предельной штатной численности сотрудников МВД // </w:t>
      </w:r>
      <w:r w:rsidRPr="003A0F84">
        <w:rPr>
          <w:rFonts w:ascii="Times New Roman" w:hAnsi="Times New Roman" w:cs="Times New Roman"/>
          <w:sz w:val="22"/>
          <w:szCs w:val="22"/>
        </w:rPr>
        <w:t xml:space="preserve">Московский комсомолец. Электронное издание. 2017. 31 декабря. </w:t>
      </w:r>
      <w:r w:rsidRPr="003A0F84">
        <w:rPr>
          <w:rFonts w:ascii="Times New Roman" w:hAnsi="Times New Roman" w:cs="Times New Roman"/>
          <w:sz w:val="22"/>
          <w:szCs w:val="22"/>
          <w:lang w:val="en-US"/>
        </w:rPr>
        <w:t>URL</w:t>
      </w:r>
      <w:r w:rsidRPr="003A0F84">
        <w:rPr>
          <w:rFonts w:ascii="Times New Roman" w:hAnsi="Times New Roman" w:cs="Times New Roman"/>
          <w:sz w:val="22"/>
          <w:szCs w:val="22"/>
        </w:rPr>
        <w:t>: http://www.mk.ru/politics/2017/12/31/putin-podpisal-ukaz-o-predelnoy-shtatnoy-chislennosti-sotrudnikov-mvd.html (дата обращения: 05.02.2018).</w:t>
      </w:r>
    </w:p>
  </w:footnote>
  <w:footnote w:id="130">
    <w:p w:rsidR="00793BE9" w:rsidRPr="003A0F84" w:rsidRDefault="00793BE9" w:rsidP="00877CAF">
      <w:pPr>
        <w:pStyle w:val="a3"/>
        <w:rPr>
          <w:sz w:val="22"/>
          <w:szCs w:val="22"/>
        </w:rPr>
      </w:pPr>
      <w:r w:rsidRPr="003A0F84">
        <w:rPr>
          <w:rStyle w:val="a5"/>
          <w:rFonts w:ascii="Times New Roman" w:hAnsi="Times New Roman" w:cs="Times New Roman"/>
          <w:sz w:val="22"/>
          <w:szCs w:val="22"/>
        </w:rPr>
        <w:footnoteRef/>
      </w:r>
      <w:r w:rsidRPr="003A0F84">
        <w:rPr>
          <w:rFonts w:ascii="Times New Roman" w:hAnsi="Times New Roman" w:cs="Times New Roman"/>
          <w:sz w:val="22"/>
          <w:szCs w:val="22"/>
        </w:rPr>
        <w:t xml:space="preserve"> Утверждена предельная численность МЧС Российской Федерации </w:t>
      </w:r>
      <w:r w:rsidRPr="003A0F84">
        <w:rPr>
          <w:rFonts w:ascii="Times New Roman" w:hAnsi="Times New Roman" w:cs="Times New Roman"/>
          <w:sz w:val="22"/>
          <w:szCs w:val="22"/>
          <w:lang w:val="en-US"/>
        </w:rPr>
        <w:t>URL</w:t>
      </w:r>
      <w:r w:rsidRPr="003A0F84">
        <w:rPr>
          <w:rFonts w:ascii="Times New Roman" w:hAnsi="Times New Roman" w:cs="Times New Roman"/>
          <w:sz w:val="22"/>
          <w:szCs w:val="22"/>
        </w:rPr>
        <w:t>: http://www.mchs.gov.ru/dop/info/smi/news/item/32834193 (дата обращения: 05.02.2018).</w:t>
      </w:r>
    </w:p>
  </w:footnote>
  <w:footnote w:id="131">
    <w:p w:rsidR="00793BE9" w:rsidRPr="00E775BB" w:rsidRDefault="00793BE9" w:rsidP="00877CAF">
      <w:pPr>
        <w:pStyle w:val="a3"/>
        <w:rPr>
          <w:color w:val="FF0000"/>
          <w:sz w:val="22"/>
          <w:szCs w:val="22"/>
        </w:rPr>
      </w:pPr>
      <w:r w:rsidRPr="00A965E0">
        <w:rPr>
          <w:rStyle w:val="a5"/>
          <w:rFonts w:ascii="Times New Roman" w:hAnsi="Times New Roman" w:cs="Times New Roman"/>
          <w:sz w:val="22"/>
          <w:szCs w:val="22"/>
        </w:rPr>
        <w:footnoteRef/>
      </w:r>
      <w:r w:rsidRPr="00A965E0">
        <w:rPr>
          <w:rFonts w:ascii="Times New Roman" w:hAnsi="Times New Roman" w:cs="Times New Roman"/>
          <w:sz w:val="22"/>
          <w:szCs w:val="22"/>
        </w:rPr>
        <w:t xml:space="preserve"> О федеральной службе войск национальной гвардии Российской Федерации : указ президента Российской Федерации № 510 от 30 сентября 2016 г. Электронный ресурс. </w:t>
      </w:r>
      <w:r w:rsidRPr="00A965E0">
        <w:rPr>
          <w:rFonts w:ascii="Times New Roman" w:hAnsi="Times New Roman" w:cs="Times New Roman"/>
          <w:sz w:val="22"/>
          <w:szCs w:val="22"/>
          <w:lang w:val="en-US"/>
        </w:rPr>
        <w:t>URL</w:t>
      </w:r>
      <w:r w:rsidRPr="00A965E0">
        <w:rPr>
          <w:rFonts w:ascii="Times New Roman" w:hAnsi="Times New Roman" w:cs="Times New Roman"/>
          <w:sz w:val="22"/>
          <w:szCs w:val="22"/>
        </w:rPr>
        <w:t>: http://www.kremlin.ru/acts/bank/41295 (дата обращения: 07.02.2018).</w:t>
      </w:r>
    </w:p>
  </w:footnote>
  <w:footnote w:id="132">
    <w:p w:rsidR="00793BE9" w:rsidRPr="003B442A" w:rsidRDefault="00793BE9" w:rsidP="00877CAF">
      <w:pPr>
        <w:pStyle w:val="a3"/>
        <w:rPr>
          <w:rFonts w:ascii="Times New Roman" w:hAnsi="Times New Roman" w:cs="Times New Roman"/>
          <w:sz w:val="22"/>
          <w:szCs w:val="22"/>
        </w:rPr>
      </w:pPr>
      <w:r w:rsidRPr="003B442A">
        <w:rPr>
          <w:rStyle w:val="a5"/>
          <w:rFonts w:ascii="Times New Roman" w:hAnsi="Times New Roman" w:cs="Times New Roman"/>
          <w:sz w:val="22"/>
          <w:szCs w:val="22"/>
        </w:rPr>
        <w:footnoteRef/>
      </w:r>
      <w:r w:rsidRPr="003B442A">
        <w:rPr>
          <w:rFonts w:ascii="Times New Roman" w:hAnsi="Times New Roman" w:cs="Times New Roman"/>
          <w:sz w:val="22"/>
          <w:szCs w:val="22"/>
        </w:rPr>
        <w:t xml:space="preserve"> Россия не будет втягиваться в гонку вооружений, заявил В. Путин </w:t>
      </w:r>
      <w:r w:rsidRPr="003B442A">
        <w:rPr>
          <w:rFonts w:ascii="Times New Roman" w:hAnsi="Times New Roman" w:cs="Times New Roman"/>
          <w:sz w:val="22"/>
          <w:szCs w:val="22"/>
          <w:lang w:val="en-US"/>
        </w:rPr>
        <w:t>URL</w:t>
      </w:r>
      <w:r w:rsidRPr="003B442A">
        <w:rPr>
          <w:rFonts w:ascii="Times New Roman" w:hAnsi="Times New Roman" w:cs="Times New Roman"/>
          <w:sz w:val="22"/>
          <w:szCs w:val="22"/>
        </w:rPr>
        <w:t>: https://vpk.name/news/202109_rossiya_ne_budet_vtyagivatsya_v_gonku_vooruzhenii_zayavil_putin.html (дата обращения</w:t>
      </w:r>
      <w:r>
        <w:rPr>
          <w:rFonts w:ascii="Times New Roman" w:hAnsi="Times New Roman" w:cs="Times New Roman"/>
          <w:sz w:val="22"/>
          <w:szCs w:val="22"/>
        </w:rPr>
        <w:t>: 21.02.2018</w:t>
      </w:r>
      <w:r w:rsidRPr="003B442A">
        <w:rPr>
          <w:rFonts w:ascii="Times New Roman" w:hAnsi="Times New Roman" w:cs="Times New Roman"/>
          <w:sz w:val="22"/>
          <w:szCs w:val="22"/>
        </w:rPr>
        <w:t>)</w:t>
      </w:r>
      <w:r>
        <w:rPr>
          <w:rFonts w:ascii="Times New Roman" w:hAnsi="Times New Roman" w:cs="Times New Roman"/>
          <w:sz w:val="22"/>
          <w:szCs w:val="22"/>
        </w:rPr>
        <w:t>.</w:t>
      </w:r>
    </w:p>
  </w:footnote>
  <w:footnote w:id="133">
    <w:p w:rsidR="00793BE9" w:rsidRPr="003B442A" w:rsidRDefault="00793BE9" w:rsidP="00877CAF">
      <w:pPr>
        <w:pStyle w:val="a3"/>
        <w:rPr>
          <w:rFonts w:ascii="Times New Roman" w:hAnsi="Times New Roman" w:cs="Times New Roman"/>
          <w:sz w:val="22"/>
          <w:szCs w:val="22"/>
        </w:rPr>
      </w:pPr>
      <w:r w:rsidRPr="003B442A">
        <w:rPr>
          <w:rStyle w:val="a5"/>
          <w:rFonts w:ascii="Times New Roman" w:hAnsi="Times New Roman" w:cs="Times New Roman"/>
          <w:sz w:val="22"/>
          <w:szCs w:val="22"/>
        </w:rPr>
        <w:footnoteRef/>
      </w:r>
      <w:r w:rsidRPr="003B442A">
        <w:rPr>
          <w:rFonts w:ascii="Times New Roman" w:hAnsi="Times New Roman" w:cs="Times New Roman"/>
          <w:sz w:val="22"/>
          <w:szCs w:val="22"/>
        </w:rPr>
        <w:t xml:space="preserve"> Там же.</w:t>
      </w:r>
    </w:p>
  </w:footnote>
  <w:footnote w:id="134">
    <w:p w:rsidR="00793BE9" w:rsidRPr="003A0F84" w:rsidRDefault="00793BE9" w:rsidP="00877CAF">
      <w:pPr>
        <w:pStyle w:val="a3"/>
        <w:rPr>
          <w:sz w:val="22"/>
          <w:szCs w:val="22"/>
        </w:rPr>
      </w:pPr>
      <w:r w:rsidRPr="003B442A">
        <w:rPr>
          <w:rStyle w:val="a5"/>
          <w:rFonts w:ascii="Times New Roman" w:hAnsi="Times New Roman" w:cs="Times New Roman"/>
          <w:sz w:val="22"/>
          <w:szCs w:val="22"/>
        </w:rPr>
        <w:footnoteRef/>
      </w:r>
      <w:r w:rsidRPr="003B442A">
        <w:rPr>
          <w:rFonts w:ascii="Times New Roman" w:hAnsi="Times New Roman" w:cs="Times New Roman"/>
          <w:sz w:val="22"/>
          <w:szCs w:val="22"/>
        </w:rPr>
        <w:t xml:space="preserve"> Послание Президента </w:t>
      </w:r>
      <w:r w:rsidRPr="003A0F84">
        <w:rPr>
          <w:rFonts w:ascii="Times New Roman" w:hAnsi="Times New Roman" w:cs="Times New Roman"/>
          <w:sz w:val="22"/>
          <w:szCs w:val="22"/>
        </w:rPr>
        <w:t xml:space="preserve">Федеральному Собранию, 1 декабря 2016 г. </w:t>
      </w:r>
      <w:r w:rsidRPr="003A0F84">
        <w:rPr>
          <w:rFonts w:ascii="Times New Roman" w:hAnsi="Times New Roman" w:cs="Times New Roman"/>
          <w:sz w:val="22"/>
          <w:szCs w:val="22"/>
          <w:lang w:val="en-US"/>
        </w:rPr>
        <w:t>URL</w:t>
      </w:r>
      <w:r w:rsidRPr="003A0F84">
        <w:rPr>
          <w:rFonts w:ascii="Times New Roman" w:hAnsi="Times New Roman" w:cs="Times New Roman"/>
          <w:sz w:val="22"/>
          <w:szCs w:val="22"/>
        </w:rPr>
        <w:t>: http://kremlin.ru/events/president/news/53379 (дата обращения: 23.02.2018).</w:t>
      </w:r>
    </w:p>
  </w:footnote>
  <w:footnote w:id="135">
    <w:p w:rsidR="00793BE9" w:rsidRPr="00CD0A8D" w:rsidRDefault="00793BE9">
      <w:pPr>
        <w:pStyle w:val="a3"/>
        <w:rPr>
          <w:sz w:val="22"/>
          <w:szCs w:val="22"/>
        </w:rPr>
      </w:pPr>
      <w:r w:rsidRPr="00CD0A8D">
        <w:rPr>
          <w:rStyle w:val="a5"/>
          <w:sz w:val="22"/>
          <w:szCs w:val="22"/>
        </w:rPr>
        <w:footnoteRef/>
      </w:r>
      <w:r w:rsidRPr="00CD0A8D">
        <w:rPr>
          <w:sz w:val="22"/>
          <w:szCs w:val="22"/>
        </w:rPr>
        <w:t xml:space="preserve"> </w:t>
      </w:r>
      <w:r w:rsidRPr="00CD0A8D">
        <w:rPr>
          <w:rFonts w:ascii="Times New Roman" w:hAnsi="Times New Roman" w:cs="Times New Roman"/>
          <w:sz w:val="22"/>
          <w:szCs w:val="22"/>
        </w:rPr>
        <w:t>В.В. Путин</w:t>
      </w:r>
      <w:r w:rsidRPr="00CD0A8D">
        <w:t xml:space="preserve"> </w:t>
      </w:r>
      <w:r w:rsidRPr="00CD0A8D">
        <w:rPr>
          <w:rFonts w:ascii="Times New Roman" w:hAnsi="Times New Roman" w:cs="Times New Roman"/>
          <w:sz w:val="22"/>
          <w:szCs w:val="22"/>
        </w:rPr>
        <w:t>Послание Президента РФ Федеральному Собранию РФ // Рос</w:t>
      </w:r>
      <w:r>
        <w:rPr>
          <w:rFonts w:ascii="Times New Roman" w:hAnsi="Times New Roman" w:cs="Times New Roman"/>
          <w:sz w:val="22"/>
          <w:szCs w:val="22"/>
        </w:rPr>
        <w:t>. газ</w:t>
      </w:r>
      <w:r w:rsidRPr="00CD0A8D">
        <w:rPr>
          <w:rFonts w:ascii="Times New Roman" w:hAnsi="Times New Roman" w:cs="Times New Roman"/>
          <w:sz w:val="22"/>
          <w:szCs w:val="22"/>
        </w:rPr>
        <w:t>. - 201</w:t>
      </w:r>
      <w:r>
        <w:rPr>
          <w:rFonts w:ascii="Times New Roman" w:hAnsi="Times New Roman" w:cs="Times New Roman"/>
          <w:sz w:val="22"/>
          <w:szCs w:val="22"/>
        </w:rPr>
        <w:t>8</w:t>
      </w:r>
      <w:r w:rsidRPr="00CD0A8D">
        <w:rPr>
          <w:rFonts w:ascii="Times New Roman" w:hAnsi="Times New Roman" w:cs="Times New Roman"/>
          <w:sz w:val="22"/>
          <w:szCs w:val="22"/>
        </w:rPr>
        <w:t xml:space="preserve">. - </w:t>
      </w:r>
      <w:r>
        <w:rPr>
          <w:rFonts w:ascii="Times New Roman" w:hAnsi="Times New Roman" w:cs="Times New Roman"/>
          <w:sz w:val="22"/>
          <w:szCs w:val="22"/>
        </w:rPr>
        <w:t>1</w:t>
      </w:r>
      <w:r w:rsidRPr="00CD0A8D">
        <w:rPr>
          <w:rFonts w:ascii="Times New Roman" w:hAnsi="Times New Roman" w:cs="Times New Roman"/>
          <w:sz w:val="22"/>
          <w:szCs w:val="22"/>
        </w:rPr>
        <w:t xml:space="preserve"> </w:t>
      </w:r>
      <w:r>
        <w:rPr>
          <w:rFonts w:ascii="Times New Roman" w:hAnsi="Times New Roman" w:cs="Times New Roman"/>
          <w:sz w:val="22"/>
          <w:szCs w:val="22"/>
        </w:rPr>
        <w:t>марта</w:t>
      </w:r>
      <w:r w:rsidRPr="00CD0A8D">
        <w:rPr>
          <w:rFonts w:ascii="Times New Roman" w:hAnsi="Times New Roman" w:cs="Times New Roman"/>
          <w:sz w:val="22"/>
          <w:szCs w:val="22"/>
        </w:rPr>
        <w:t>.</w:t>
      </w:r>
    </w:p>
  </w:footnote>
  <w:footnote w:id="136">
    <w:p w:rsidR="00793BE9" w:rsidRPr="008B650B" w:rsidRDefault="00793BE9" w:rsidP="00877CAF">
      <w:pPr>
        <w:pStyle w:val="a3"/>
        <w:rPr>
          <w:sz w:val="22"/>
          <w:szCs w:val="22"/>
        </w:rPr>
      </w:pPr>
      <w:r w:rsidRPr="008B650B">
        <w:rPr>
          <w:rStyle w:val="a5"/>
          <w:rFonts w:ascii="Times New Roman" w:hAnsi="Times New Roman" w:cs="Times New Roman"/>
          <w:sz w:val="22"/>
          <w:szCs w:val="22"/>
        </w:rPr>
        <w:footnoteRef/>
      </w:r>
      <w:r w:rsidRPr="008B650B">
        <w:rPr>
          <w:rFonts w:ascii="Times New Roman" w:hAnsi="Times New Roman" w:cs="Times New Roman"/>
          <w:sz w:val="22"/>
          <w:szCs w:val="22"/>
        </w:rPr>
        <w:t xml:space="preserve"> </w:t>
      </w:r>
      <w:r w:rsidRPr="008B650B">
        <w:rPr>
          <w:rFonts w:ascii="Times New Roman" w:hAnsi="Times New Roman" w:cs="Times New Roman"/>
          <w:i/>
          <w:iCs/>
          <w:sz w:val="22"/>
          <w:szCs w:val="22"/>
        </w:rPr>
        <w:t>Субботин И.Б.</w:t>
      </w:r>
      <w:r w:rsidRPr="008B650B">
        <w:rPr>
          <w:rFonts w:ascii="Times New Roman" w:hAnsi="Times New Roman" w:cs="Times New Roman"/>
          <w:sz w:val="22"/>
          <w:szCs w:val="22"/>
        </w:rPr>
        <w:t xml:space="preserve"> Возрастание роли морально-психологического фактора в современных условиях // Актуальные проблемы морально-психологического обеспечения деятельности войск (сил) в условиях формирования нового облика силовых структур. М.</w:t>
      </w:r>
      <w:r>
        <w:rPr>
          <w:rFonts w:ascii="Times New Roman" w:hAnsi="Times New Roman" w:cs="Times New Roman"/>
          <w:sz w:val="22"/>
          <w:szCs w:val="22"/>
        </w:rPr>
        <w:t xml:space="preserve"> </w:t>
      </w:r>
      <w:r w:rsidRPr="008B650B">
        <w:rPr>
          <w:rFonts w:ascii="Times New Roman" w:hAnsi="Times New Roman" w:cs="Times New Roman"/>
          <w:sz w:val="22"/>
          <w:szCs w:val="22"/>
        </w:rPr>
        <w:t>: ВУ, 2010. С.9.</w:t>
      </w:r>
    </w:p>
  </w:footnote>
  <w:footnote w:id="137">
    <w:p w:rsidR="00793BE9" w:rsidRPr="008B650B" w:rsidRDefault="00793BE9" w:rsidP="00877CAF">
      <w:pPr>
        <w:pStyle w:val="a3"/>
        <w:rPr>
          <w:sz w:val="22"/>
          <w:szCs w:val="22"/>
        </w:rPr>
      </w:pPr>
      <w:r w:rsidRPr="008B650B">
        <w:rPr>
          <w:rStyle w:val="a5"/>
          <w:rFonts w:ascii="Times New Roman" w:hAnsi="Times New Roman" w:cs="Times New Roman"/>
          <w:sz w:val="22"/>
          <w:szCs w:val="22"/>
        </w:rPr>
        <w:footnoteRef/>
      </w:r>
      <w:r w:rsidRPr="008B650B">
        <w:rPr>
          <w:rFonts w:ascii="Times New Roman" w:hAnsi="Times New Roman" w:cs="Times New Roman"/>
          <w:sz w:val="22"/>
          <w:szCs w:val="22"/>
        </w:rPr>
        <w:t xml:space="preserve"> См.: Всемирная энциклопедия: философия. М.: АСТ; Минск</w:t>
      </w:r>
      <w:r>
        <w:rPr>
          <w:rFonts w:ascii="Times New Roman" w:hAnsi="Times New Roman" w:cs="Times New Roman"/>
          <w:sz w:val="22"/>
          <w:szCs w:val="22"/>
        </w:rPr>
        <w:t xml:space="preserve"> </w:t>
      </w:r>
      <w:r w:rsidRPr="008B650B">
        <w:rPr>
          <w:rFonts w:ascii="Times New Roman" w:hAnsi="Times New Roman" w:cs="Times New Roman"/>
          <w:sz w:val="22"/>
          <w:szCs w:val="22"/>
        </w:rPr>
        <w:t>: Харвест; Современный литератор, 2001. С.</w:t>
      </w:r>
      <w:r>
        <w:rPr>
          <w:rFonts w:ascii="Times New Roman" w:hAnsi="Times New Roman" w:cs="Times New Roman"/>
          <w:sz w:val="22"/>
          <w:szCs w:val="22"/>
        </w:rPr>
        <w:t xml:space="preserve"> </w:t>
      </w:r>
      <w:r w:rsidRPr="008B650B">
        <w:rPr>
          <w:rFonts w:ascii="Times New Roman" w:hAnsi="Times New Roman" w:cs="Times New Roman"/>
          <w:sz w:val="22"/>
          <w:szCs w:val="22"/>
        </w:rPr>
        <w:t>1200.</w:t>
      </w:r>
    </w:p>
  </w:footnote>
  <w:footnote w:id="138">
    <w:p w:rsidR="00793BE9" w:rsidRPr="005F1A14" w:rsidRDefault="00793BE9" w:rsidP="00877CAF">
      <w:pPr>
        <w:pStyle w:val="a3"/>
        <w:rPr>
          <w:sz w:val="22"/>
          <w:szCs w:val="22"/>
        </w:rPr>
      </w:pPr>
      <w:r w:rsidRPr="008B650B">
        <w:rPr>
          <w:rStyle w:val="a5"/>
          <w:rFonts w:ascii="Times New Roman" w:hAnsi="Times New Roman" w:cs="Times New Roman"/>
          <w:sz w:val="22"/>
          <w:szCs w:val="22"/>
        </w:rPr>
        <w:footnoteRef/>
      </w:r>
      <w:r w:rsidRPr="008B650B">
        <w:rPr>
          <w:rFonts w:ascii="Times New Roman" w:hAnsi="Times New Roman" w:cs="Times New Roman"/>
          <w:i/>
          <w:iCs/>
          <w:sz w:val="22"/>
          <w:szCs w:val="22"/>
        </w:rPr>
        <w:t xml:space="preserve"> Петрий П.В.</w:t>
      </w:r>
      <w:r w:rsidRPr="008B650B">
        <w:rPr>
          <w:rFonts w:ascii="Times New Roman" w:hAnsi="Times New Roman" w:cs="Times New Roman"/>
          <w:sz w:val="22"/>
          <w:szCs w:val="22"/>
        </w:rPr>
        <w:t xml:space="preserve"> Духовные ценности российского общества и армии: (социально-философский анализ)</w:t>
      </w:r>
      <w:r>
        <w:rPr>
          <w:rFonts w:ascii="Times New Roman" w:hAnsi="Times New Roman" w:cs="Times New Roman"/>
          <w:sz w:val="22"/>
          <w:szCs w:val="22"/>
        </w:rPr>
        <w:t xml:space="preserve"> </w:t>
      </w:r>
      <w:r w:rsidRPr="008B650B">
        <w:rPr>
          <w:rFonts w:ascii="Times New Roman" w:hAnsi="Times New Roman" w:cs="Times New Roman"/>
          <w:sz w:val="22"/>
          <w:szCs w:val="22"/>
        </w:rPr>
        <w:t>: дис. …</w:t>
      </w:r>
      <w:r>
        <w:rPr>
          <w:rFonts w:ascii="Times New Roman" w:hAnsi="Times New Roman" w:cs="Times New Roman"/>
          <w:sz w:val="22"/>
          <w:szCs w:val="22"/>
        </w:rPr>
        <w:t xml:space="preserve"> д-ра филос</w:t>
      </w:r>
      <w:r w:rsidRPr="005F1A14">
        <w:rPr>
          <w:rFonts w:ascii="Times New Roman" w:hAnsi="Times New Roman" w:cs="Times New Roman"/>
          <w:sz w:val="22"/>
          <w:szCs w:val="22"/>
        </w:rPr>
        <w:t>. наук. Специальность: 09.00.11. М., 2002. С. 82.</w:t>
      </w:r>
    </w:p>
  </w:footnote>
  <w:footnote w:id="139">
    <w:p w:rsidR="00793BE9" w:rsidRPr="008B650B" w:rsidRDefault="00793BE9" w:rsidP="00877CAF">
      <w:pPr>
        <w:pStyle w:val="a3"/>
        <w:rPr>
          <w:sz w:val="22"/>
          <w:szCs w:val="22"/>
        </w:rPr>
      </w:pPr>
      <w:r w:rsidRPr="005F1A14">
        <w:rPr>
          <w:rStyle w:val="a5"/>
          <w:rFonts w:ascii="Times New Roman" w:hAnsi="Times New Roman" w:cs="Times New Roman"/>
          <w:sz w:val="22"/>
          <w:szCs w:val="22"/>
        </w:rPr>
        <w:footnoteRef/>
      </w:r>
      <w:r w:rsidRPr="005F1A14">
        <w:rPr>
          <w:rFonts w:ascii="Times New Roman" w:hAnsi="Times New Roman" w:cs="Times New Roman"/>
          <w:i/>
          <w:iCs/>
          <w:sz w:val="22"/>
          <w:szCs w:val="22"/>
        </w:rPr>
        <w:t xml:space="preserve"> Музяков С.И.</w:t>
      </w:r>
      <w:r w:rsidRPr="005F1A14">
        <w:rPr>
          <w:rFonts w:ascii="Times New Roman" w:hAnsi="Times New Roman" w:cs="Times New Roman"/>
          <w:sz w:val="22"/>
          <w:szCs w:val="22"/>
        </w:rPr>
        <w:t xml:space="preserve"> Ценностные основания воинской деятельности: монография</w:t>
      </w:r>
      <w:r w:rsidRPr="008B650B">
        <w:rPr>
          <w:rFonts w:ascii="Times New Roman" w:hAnsi="Times New Roman" w:cs="Times New Roman"/>
          <w:sz w:val="22"/>
          <w:szCs w:val="22"/>
        </w:rPr>
        <w:t>. М.</w:t>
      </w:r>
      <w:r>
        <w:rPr>
          <w:rFonts w:ascii="Times New Roman" w:hAnsi="Times New Roman" w:cs="Times New Roman"/>
          <w:sz w:val="22"/>
          <w:szCs w:val="22"/>
        </w:rPr>
        <w:t xml:space="preserve"> </w:t>
      </w:r>
      <w:r w:rsidRPr="008B650B">
        <w:rPr>
          <w:rFonts w:ascii="Times New Roman" w:hAnsi="Times New Roman" w:cs="Times New Roman"/>
          <w:sz w:val="22"/>
          <w:szCs w:val="22"/>
        </w:rPr>
        <w:t>: ВУ, 2008. С.3.</w:t>
      </w:r>
    </w:p>
  </w:footnote>
  <w:footnote w:id="140">
    <w:p w:rsidR="00793BE9" w:rsidRPr="00CD0A8D" w:rsidRDefault="00793BE9" w:rsidP="00877CAF">
      <w:pPr>
        <w:pStyle w:val="a3"/>
        <w:rPr>
          <w:sz w:val="22"/>
          <w:szCs w:val="22"/>
        </w:rPr>
      </w:pPr>
      <w:r w:rsidRPr="00CD0A8D">
        <w:rPr>
          <w:rStyle w:val="a5"/>
          <w:rFonts w:ascii="Times New Roman" w:hAnsi="Times New Roman" w:cs="Times New Roman"/>
          <w:sz w:val="22"/>
          <w:szCs w:val="22"/>
        </w:rPr>
        <w:footnoteRef/>
      </w:r>
      <w:r w:rsidRPr="00CD0A8D">
        <w:rPr>
          <w:rFonts w:ascii="Times New Roman" w:hAnsi="Times New Roman" w:cs="Times New Roman"/>
          <w:i/>
          <w:iCs/>
          <w:sz w:val="22"/>
          <w:szCs w:val="22"/>
        </w:rPr>
        <w:t xml:space="preserve"> Чубенко Д.С.</w:t>
      </w:r>
      <w:r>
        <w:rPr>
          <w:rFonts w:ascii="Times New Roman" w:hAnsi="Times New Roman" w:cs="Times New Roman"/>
          <w:sz w:val="22"/>
          <w:szCs w:val="22"/>
        </w:rPr>
        <w:t xml:space="preserve"> Ценности современной России</w:t>
      </w:r>
      <w:r w:rsidRPr="00CD0A8D">
        <w:rPr>
          <w:rFonts w:ascii="Times New Roman" w:hAnsi="Times New Roman" w:cs="Times New Roman"/>
          <w:sz w:val="22"/>
          <w:szCs w:val="22"/>
        </w:rPr>
        <w:t xml:space="preserve"> // </w:t>
      </w:r>
      <w:r w:rsidRPr="002E10B8">
        <w:rPr>
          <w:rFonts w:ascii="Times New Roman" w:hAnsi="Times New Roman" w:cs="Times New Roman"/>
          <w:sz w:val="22"/>
          <w:szCs w:val="22"/>
        </w:rPr>
        <w:t>Назван</w:t>
      </w:r>
      <w:r w:rsidRPr="00CD0A8D">
        <w:rPr>
          <w:rFonts w:ascii="Times New Roman" w:hAnsi="Times New Roman" w:cs="Times New Roman"/>
          <w:sz w:val="22"/>
          <w:szCs w:val="22"/>
        </w:rPr>
        <w:t>: сб. науч. ст. Нижний Новгород : Изд. НГУ, 2004. С. 129.</w:t>
      </w:r>
    </w:p>
  </w:footnote>
  <w:footnote w:id="141">
    <w:p w:rsidR="00793BE9" w:rsidRPr="005F1A14" w:rsidRDefault="00793BE9" w:rsidP="00877CAF">
      <w:pPr>
        <w:pStyle w:val="a3"/>
      </w:pPr>
      <w:r w:rsidRPr="005F1A14">
        <w:rPr>
          <w:rStyle w:val="a5"/>
          <w:rFonts w:ascii="Times New Roman" w:hAnsi="Times New Roman" w:cs="Times New Roman"/>
          <w:sz w:val="22"/>
          <w:szCs w:val="22"/>
        </w:rPr>
        <w:footnoteRef/>
      </w:r>
      <w:r w:rsidRPr="005F1A14">
        <w:rPr>
          <w:rFonts w:ascii="Times New Roman" w:hAnsi="Times New Roman" w:cs="Times New Roman"/>
          <w:i/>
          <w:iCs/>
          <w:sz w:val="22"/>
          <w:szCs w:val="22"/>
        </w:rPr>
        <w:t xml:space="preserve"> </w:t>
      </w:r>
      <w:r w:rsidRPr="005F1A14">
        <w:rPr>
          <w:rFonts w:ascii="Times New Roman" w:hAnsi="Times New Roman" w:cs="Times New Roman"/>
          <w:sz w:val="22"/>
          <w:szCs w:val="22"/>
        </w:rPr>
        <w:t>См.:</w:t>
      </w:r>
      <w:r w:rsidRPr="005F1A14">
        <w:rPr>
          <w:rFonts w:ascii="Times New Roman" w:hAnsi="Times New Roman" w:cs="Times New Roman"/>
          <w:i/>
          <w:iCs/>
          <w:sz w:val="22"/>
          <w:szCs w:val="22"/>
        </w:rPr>
        <w:t xml:space="preserve"> Астафьева О.Н.</w:t>
      </w:r>
      <w:r w:rsidRPr="005F1A14">
        <w:rPr>
          <w:rFonts w:ascii="Times New Roman" w:hAnsi="Times New Roman" w:cs="Times New Roman"/>
          <w:sz w:val="22"/>
          <w:szCs w:val="22"/>
        </w:rPr>
        <w:t xml:space="preserve"> Синергетический подход к исследованию социокультурных процессов: возможности и пределы. М. : Изд-во РАГС, 2002. С. 19.</w:t>
      </w:r>
    </w:p>
  </w:footnote>
  <w:footnote w:id="142">
    <w:p w:rsidR="00793BE9" w:rsidRPr="00FF7EBA" w:rsidRDefault="00793BE9" w:rsidP="00877CAF">
      <w:pPr>
        <w:pStyle w:val="a3"/>
        <w:rPr>
          <w:sz w:val="22"/>
          <w:szCs w:val="22"/>
        </w:rPr>
      </w:pPr>
      <w:r w:rsidRPr="00FF7EBA">
        <w:rPr>
          <w:rStyle w:val="a5"/>
          <w:rFonts w:ascii="Times New Roman" w:hAnsi="Times New Roman" w:cs="Times New Roman"/>
          <w:i/>
          <w:iCs/>
          <w:sz w:val="22"/>
          <w:szCs w:val="22"/>
        </w:rPr>
        <w:footnoteRef/>
      </w:r>
      <w:r w:rsidRPr="00FF7EBA">
        <w:rPr>
          <w:rFonts w:ascii="Times New Roman" w:hAnsi="Times New Roman" w:cs="Times New Roman"/>
          <w:i/>
          <w:iCs/>
          <w:sz w:val="22"/>
          <w:szCs w:val="22"/>
        </w:rPr>
        <w:t xml:space="preserve"> Петрий П.В.</w:t>
      </w:r>
      <w:r w:rsidRPr="00FF7EBA">
        <w:rPr>
          <w:rFonts w:ascii="Times New Roman" w:hAnsi="Times New Roman" w:cs="Times New Roman"/>
          <w:sz w:val="22"/>
          <w:szCs w:val="22"/>
        </w:rPr>
        <w:t xml:space="preserve"> Духовные ценности военнослужащих Российской армии: содержание и специфика формирования. М., 1998. С. 49.</w:t>
      </w:r>
    </w:p>
  </w:footnote>
  <w:footnote w:id="143">
    <w:p w:rsidR="00793BE9" w:rsidRPr="005F1A14" w:rsidRDefault="00793BE9" w:rsidP="00877CAF">
      <w:pPr>
        <w:pStyle w:val="a3"/>
        <w:rPr>
          <w:sz w:val="22"/>
          <w:szCs w:val="22"/>
        </w:rPr>
      </w:pPr>
      <w:r w:rsidRPr="00FF7EBA">
        <w:rPr>
          <w:rStyle w:val="a5"/>
          <w:rFonts w:ascii="Times New Roman" w:hAnsi="Times New Roman" w:cs="Times New Roman"/>
          <w:sz w:val="22"/>
          <w:szCs w:val="22"/>
        </w:rPr>
        <w:footnoteRef/>
      </w:r>
      <w:r w:rsidRPr="00FF7EBA">
        <w:rPr>
          <w:rFonts w:ascii="Times New Roman" w:hAnsi="Times New Roman" w:cs="Times New Roman"/>
          <w:i/>
          <w:iCs/>
          <w:sz w:val="22"/>
          <w:szCs w:val="22"/>
        </w:rPr>
        <w:t xml:space="preserve"> </w:t>
      </w:r>
      <w:r w:rsidRPr="005F1A14">
        <w:rPr>
          <w:rFonts w:ascii="Times New Roman" w:hAnsi="Times New Roman" w:cs="Times New Roman"/>
          <w:i/>
          <w:iCs/>
          <w:sz w:val="22"/>
          <w:szCs w:val="22"/>
        </w:rPr>
        <w:t>Петрий П.В.</w:t>
      </w:r>
      <w:r w:rsidRPr="005F1A14">
        <w:rPr>
          <w:rFonts w:ascii="Times New Roman" w:hAnsi="Times New Roman" w:cs="Times New Roman"/>
          <w:sz w:val="22"/>
          <w:szCs w:val="22"/>
        </w:rPr>
        <w:t xml:space="preserve"> Духовные ценности российского общества и армии: (социально-философский анализ) : дис. … д-ра филос. наук. Специальность: 09.00.11. М., 2011. С. 63.</w:t>
      </w:r>
    </w:p>
  </w:footnote>
  <w:footnote w:id="144">
    <w:p w:rsidR="00793BE9" w:rsidRPr="005F1A14" w:rsidRDefault="00793BE9" w:rsidP="00877CAF">
      <w:pPr>
        <w:pStyle w:val="a3"/>
        <w:rPr>
          <w:sz w:val="22"/>
          <w:szCs w:val="22"/>
        </w:rPr>
      </w:pPr>
      <w:r w:rsidRPr="005F1A14">
        <w:rPr>
          <w:rStyle w:val="a5"/>
          <w:rFonts w:ascii="Times New Roman" w:hAnsi="Times New Roman" w:cs="Times New Roman"/>
          <w:sz w:val="22"/>
          <w:szCs w:val="22"/>
        </w:rPr>
        <w:footnoteRef/>
      </w:r>
      <w:r w:rsidRPr="005F1A14">
        <w:rPr>
          <w:rFonts w:ascii="Times New Roman" w:hAnsi="Times New Roman" w:cs="Times New Roman"/>
          <w:i/>
          <w:iCs/>
          <w:sz w:val="22"/>
          <w:szCs w:val="22"/>
        </w:rPr>
        <w:t xml:space="preserve"> </w:t>
      </w:r>
      <w:r w:rsidRPr="005F1A14">
        <w:rPr>
          <w:rFonts w:ascii="Times New Roman" w:hAnsi="Times New Roman" w:cs="Times New Roman"/>
          <w:sz w:val="22"/>
          <w:szCs w:val="22"/>
        </w:rPr>
        <w:t>См.:</w:t>
      </w:r>
      <w:r w:rsidRPr="005F1A14">
        <w:rPr>
          <w:rFonts w:ascii="Times New Roman" w:hAnsi="Times New Roman" w:cs="Times New Roman"/>
          <w:i/>
          <w:iCs/>
          <w:sz w:val="22"/>
          <w:szCs w:val="22"/>
        </w:rPr>
        <w:t xml:space="preserve"> Каверин Б.И. </w:t>
      </w:r>
      <w:r w:rsidRPr="005F1A14">
        <w:rPr>
          <w:rFonts w:ascii="Times New Roman" w:hAnsi="Times New Roman" w:cs="Times New Roman"/>
          <w:sz w:val="22"/>
          <w:szCs w:val="22"/>
        </w:rPr>
        <w:t>Содержательная характеристика состояния духовного потенциала Российской армии // Государственно-патриотическая идеология и духовный потенциал Российской армии. М. : ВУ, 1998. С.119−120.</w:t>
      </w:r>
    </w:p>
  </w:footnote>
  <w:footnote w:id="145">
    <w:p w:rsidR="00793BE9" w:rsidRPr="00FF7EBA" w:rsidRDefault="00793BE9" w:rsidP="00877CAF">
      <w:pPr>
        <w:pStyle w:val="a3"/>
        <w:rPr>
          <w:sz w:val="22"/>
          <w:szCs w:val="22"/>
        </w:rPr>
      </w:pPr>
      <w:r w:rsidRPr="005F1A14">
        <w:rPr>
          <w:rStyle w:val="a5"/>
          <w:rFonts w:ascii="Times New Roman" w:hAnsi="Times New Roman" w:cs="Times New Roman"/>
          <w:sz w:val="22"/>
          <w:szCs w:val="22"/>
        </w:rPr>
        <w:footnoteRef/>
      </w:r>
      <w:r w:rsidRPr="005F1A14">
        <w:rPr>
          <w:rFonts w:ascii="Times New Roman" w:hAnsi="Times New Roman" w:cs="Times New Roman"/>
          <w:i/>
          <w:iCs/>
          <w:sz w:val="22"/>
          <w:szCs w:val="22"/>
        </w:rPr>
        <w:t xml:space="preserve"> Лекторский В.А. </w:t>
      </w:r>
      <w:r w:rsidRPr="005F1A14">
        <w:rPr>
          <w:rFonts w:ascii="Times New Roman" w:hAnsi="Times New Roman" w:cs="Times New Roman"/>
          <w:sz w:val="22"/>
          <w:szCs w:val="22"/>
        </w:rPr>
        <w:t xml:space="preserve">Духовность и рациональность </w:t>
      </w:r>
      <w:r w:rsidRPr="00FF7EBA">
        <w:rPr>
          <w:rFonts w:ascii="Times New Roman" w:hAnsi="Times New Roman" w:cs="Times New Roman"/>
          <w:sz w:val="22"/>
          <w:szCs w:val="22"/>
        </w:rPr>
        <w:t>// Вопросы философии. 1996. № 2. С.35.</w:t>
      </w:r>
    </w:p>
  </w:footnote>
  <w:footnote w:id="146">
    <w:p w:rsidR="00793BE9" w:rsidRPr="002B0495" w:rsidRDefault="00793BE9" w:rsidP="00877CAF">
      <w:pPr>
        <w:pStyle w:val="a3"/>
        <w:rPr>
          <w:sz w:val="22"/>
          <w:szCs w:val="22"/>
        </w:rPr>
      </w:pPr>
      <w:r w:rsidRPr="002B0495">
        <w:rPr>
          <w:rStyle w:val="a5"/>
          <w:rFonts w:ascii="Times New Roman" w:hAnsi="Times New Roman" w:cs="Times New Roman"/>
          <w:sz w:val="22"/>
          <w:szCs w:val="22"/>
        </w:rPr>
        <w:footnoteRef/>
      </w:r>
      <w:r w:rsidRPr="002B0495">
        <w:rPr>
          <w:rFonts w:ascii="Times New Roman" w:hAnsi="Times New Roman" w:cs="Times New Roman"/>
          <w:i/>
          <w:iCs/>
          <w:sz w:val="22"/>
          <w:szCs w:val="22"/>
        </w:rPr>
        <w:t xml:space="preserve"> Лихачев Д.С.</w:t>
      </w:r>
      <w:r w:rsidRPr="002B0495">
        <w:rPr>
          <w:rFonts w:ascii="Times New Roman" w:hAnsi="Times New Roman" w:cs="Times New Roman"/>
          <w:sz w:val="22"/>
          <w:szCs w:val="22"/>
        </w:rPr>
        <w:t xml:space="preserve"> Речь на Конгрессе интеллигенции Российской Федерации // Культура. 1997.18 декабря.</w:t>
      </w:r>
    </w:p>
  </w:footnote>
  <w:footnote w:id="147">
    <w:p w:rsidR="00793BE9" w:rsidRPr="005F1A14" w:rsidRDefault="00793BE9" w:rsidP="00877CAF">
      <w:pPr>
        <w:pStyle w:val="a3"/>
      </w:pPr>
      <w:r w:rsidRPr="002B0495">
        <w:rPr>
          <w:rStyle w:val="a5"/>
          <w:rFonts w:ascii="Times New Roman" w:hAnsi="Times New Roman" w:cs="Times New Roman"/>
          <w:sz w:val="22"/>
          <w:szCs w:val="22"/>
        </w:rPr>
        <w:footnoteRef/>
      </w:r>
      <w:r w:rsidRPr="002B0495">
        <w:rPr>
          <w:rFonts w:ascii="Times New Roman" w:hAnsi="Times New Roman" w:cs="Times New Roman"/>
          <w:sz w:val="22"/>
          <w:szCs w:val="22"/>
        </w:rPr>
        <w:t xml:space="preserve"> См.:</w:t>
      </w:r>
      <w:r w:rsidRPr="002B0495">
        <w:rPr>
          <w:rFonts w:ascii="Times New Roman" w:hAnsi="Times New Roman" w:cs="Times New Roman"/>
          <w:i/>
          <w:iCs/>
          <w:sz w:val="22"/>
          <w:szCs w:val="22"/>
        </w:rPr>
        <w:t xml:space="preserve"> Греджев В.А.</w:t>
      </w:r>
      <w:r w:rsidRPr="002B0495">
        <w:rPr>
          <w:rFonts w:ascii="Times New Roman" w:hAnsi="Times New Roman" w:cs="Times New Roman"/>
          <w:sz w:val="22"/>
          <w:szCs w:val="22"/>
        </w:rPr>
        <w:t xml:space="preserve"> Взаимодействие военной организации и гражданского общества современной России: (социально-философский </w:t>
      </w:r>
      <w:r w:rsidRPr="005F1A14">
        <w:rPr>
          <w:rFonts w:ascii="Times New Roman" w:hAnsi="Times New Roman" w:cs="Times New Roman"/>
          <w:sz w:val="22"/>
          <w:szCs w:val="22"/>
        </w:rPr>
        <w:t>анализ) : дис. … канд. филос. наук. Специальность: 09.00.11. М., 2003. С.131.</w:t>
      </w:r>
    </w:p>
  </w:footnote>
  <w:footnote w:id="148">
    <w:p w:rsidR="00793BE9" w:rsidRPr="005F1A14" w:rsidRDefault="00793BE9" w:rsidP="00877CAF">
      <w:pPr>
        <w:pStyle w:val="a3"/>
        <w:rPr>
          <w:rFonts w:ascii="Times New Roman" w:hAnsi="Times New Roman" w:cs="Times New Roman"/>
          <w:sz w:val="22"/>
          <w:szCs w:val="22"/>
        </w:rPr>
      </w:pPr>
      <w:r w:rsidRPr="002B0495">
        <w:rPr>
          <w:rStyle w:val="a5"/>
          <w:rFonts w:ascii="Times New Roman" w:hAnsi="Times New Roman" w:cs="Times New Roman"/>
          <w:sz w:val="22"/>
          <w:szCs w:val="22"/>
        </w:rPr>
        <w:footnoteRef/>
      </w:r>
      <w:r w:rsidRPr="002B0495">
        <w:rPr>
          <w:rFonts w:ascii="Times New Roman" w:hAnsi="Times New Roman" w:cs="Times New Roman"/>
          <w:sz w:val="22"/>
          <w:szCs w:val="22"/>
        </w:rPr>
        <w:t xml:space="preserve"> Концепция федеральной системы подготовки граждан Российской Федерации к военной службе на период до 2020 года: распоряжение Правительства РФ от 3 февраля 2010</w:t>
      </w:r>
      <w:r>
        <w:rPr>
          <w:rFonts w:ascii="Times New Roman" w:hAnsi="Times New Roman" w:cs="Times New Roman"/>
          <w:sz w:val="22"/>
          <w:szCs w:val="22"/>
        </w:rPr>
        <w:t xml:space="preserve"> года № 134 // </w:t>
      </w:r>
      <w:r w:rsidRPr="005F1A14">
        <w:rPr>
          <w:rFonts w:ascii="Times New Roman" w:hAnsi="Times New Roman" w:cs="Times New Roman"/>
          <w:sz w:val="22"/>
          <w:szCs w:val="22"/>
        </w:rPr>
        <w:t>Рос. газ. 2010. 12 февраля.</w:t>
      </w:r>
    </w:p>
  </w:footnote>
  <w:footnote w:id="149">
    <w:p w:rsidR="00793BE9" w:rsidRPr="005F1A14" w:rsidRDefault="00793BE9" w:rsidP="00877CAF">
      <w:pPr>
        <w:pStyle w:val="a3"/>
        <w:rPr>
          <w:sz w:val="22"/>
          <w:szCs w:val="22"/>
        </w:rPr>
      </w:pPr>
      <w:r w:rsidRPr="002B0495">
        <w:rPr>
          <w:rStyle w:val="a5"/>
          <w:rFonts w:ascii="Times New Roman" w:hAnsi="Times New Roman" w:cs="Times New Roman"/>
          <w:iCs/>
          <w:sz w:val="22"/>
          <w:szCs w:val="22"/>
        </w:rPr>
        <w:footnoteRef/>
      </w:r>
      <w:r w:rsidRPr="002B0495">
        <w:rPr>
          <w:rFonts w:ascii="Times New Roman" w:hAnsi="Times New Roman" w:cs="Times New Roman"/>
          <w:iCs/>
          <w:sz w:val="22"/>
          <w:szCs w:val="22"/>
        </w:rPr>
        <w:t xml:space="preserve"> </w:t>
      </w:r>
      <w:r w:rsidRPr="002B0495">
        <w:rPr>
          <w:rFonts w:ascii="Times New Roman" w:hAnsi="Times New Roman" w:cs="Times New Roman"/>
          <w:sz w:val="22"/>
          <w:szCs w:val="22"/>
        </w:rPr>
        <w:t>См.:</w:t>
      </w:r>
      <w:r w:rsidRPr="002B0495">
        <w:rPr>
          <w:rFonts w:ascii="Times New Roman" w:hAnsi="Times New Roman" w:cs="Times New Roman"/>
          <w:iCs/>
          <w:sz w:val="22"/>
          <w:szCs w:val="22"/>
        </w:rPr>
        <w:t xml:space="preserve"> </w:t>
      </w:r>
      <w:r w:rsidRPr="002B0495">
        <w:rPr>
          <w:rFonts w:ascii="Times New Roman" w:hAnsi="Times New Roman" w:cs="Times New Roman"/>
          <w:i/>
          <w:iCs/>
          <w:sz w:val="22"/>
          <w:szCs w:val="22"/>
        </w:rPr>
        <w:t>Дурново С.И.</w:t>
      </w:r>
      <w:r w:rsidRPr="002B0495">
        <w:rPr>
          <w:rFonts w:ascii="Times New Roman" w:hAnsi="Times New Roman" w:cs="Times New Roman"/>
          <w:sz w:val="22"/>
          <w:szCs w:val="22"/>
        </w:rPr>
        <w:t xml:space="preserve"> Моральное сознание как феномен духовной жизни современного российского общества</w:t>
      </w:r>
      <w:r>
        <w:rPr>
          <w:rFonts w:ascii="Times New Roman" w:hAnsi="Times New Roman" w:cs="Times New Roman"/>
          <w:sz w:val="22"/>
          <w:szCs w:val="22"/>
        </w:rPr>
        <w:t xml:space="preserve"> </w:t>
      </w:r>
      <w:r w:rsidRPr="002B0495">
        <w:rPr>
          <w:rFonts w:ascii="Times New Roman" w:hAnsi="Times New Roman" w:cs="Times New Roman"/>
          <w:sz w:val="22"/>
          <w:szCs w:val="22"/>
        </w:rPr>
        <w:t>: дис. …</w:t>
      </w:r>
      <w:r>
        <w:rPr>
          <w:rFonts w:ascii="Times New Roman" w:hAnsi="Times New Roman" w:cs="Times New Roman"/>
          <w:sz w:val="22"/>
          <w:szCs w:val="22"/>
        </w:rPr>
        <w:t xml:space="preserve"> </w:t>
      </w:r>
      <w:r w:rsidRPr="002B0495">
        <w:rPr>
          <w:rFonts w:ascii="Times New Roman" w:hAnsi="Times New Roman" w:cs="Times New Roman"/>
          <w:sz w:val="22"/>
          <w:szCs w:val="22"/>
        </w:rPr>
        <w:t>к</w:t>
      </w:r>
      <w:r>
        <w:rPr>
          <w:rFonts w:ascii="Times New Roman" w:hAnsi="Times New Roman" w:cs="Times New Roman"/>
          <w:sz w:val="22"/>
          <w:szCs w:val="22"/>
        </w:rPr>
        <w:t xml:space="preserve">анд. филос. </w:t>
      </w:r>
      <w:r w:rsidRPr="005F1A14">
        <w:rPr>
          <w:rFonts w:ascii="Times New Roman" w:hAnsi="Times New Roman" w:cs="Times New Roman"/>
          <w:sz w:val="22"/>
          <w:szCs w:val="22"/>
        </w:rPr>
        <w:t>наук. Специальность: 09.00.11. М., 2008. С.126.</w:t>
      </w:r>
    </w:p>
  </w:footnote>
  <w:footnote w:id="150">
    <w:p w:rsidR="00793BE9" w:rsidRPr="002B0495" w:rsidRDefault="00793BE9" w:rsidP="00877CAF">
      <w:pPr>
        <w:pStyle w:val="a3"/>
        <w:rPr>
          <w:sz w:val="22"/>
          <w:szCs w:val="22"/>
        </w:rPr>
      </w:pPr>
      <w:r w:rsidRPr="005F1A14">
        <w:rPr>
          <w:rStyle w:val="a5"/>
          <w:rFonts w:ascii="Times New Roman" w:hAnsi="Times New Roman" w:cs="Times New Roman"/>
          <w:sz w:val="22"/>
          <w:szCs w:val="22"/>
        </w:rPr>
        <w:footnoteRef/>
      </w:r>
      <w:r w:rsidRPr="005F1A14">
        <w:rPr>
          <w:rFonts w:ascii="Times New Roman" w:hAnsi="Times New Roman" w:cs="Times New Roman"/>
          <w:iCs/>
          <w:sz w:val="22"/>
          <w:szCs w:val="22"/>
        </w:rPr>
        <w:t xml:space="preserve"> </w:t>
      </w:r>
      <w:r w:rsidRPr="005F1A14">
        <w:rPr>
          <w:rFonts w:ascii="Times New Roman" w:hAnsi="Times New Roman" w:cs="Times New Roman"/>
          <w:sz w:val="22"/>
          <w:szCs w:val="22"/>
        </w:rPr>
        <w:t>См.:</w:t>
      </w:r>
      <w:r w:rsidRPr="005F1A14">
        <w:rPr>
          <w:rFonts w:ascii="Times New Roman" w:hAnsi="Times New Roman" w:cs="Times New Roman"/>
          <w:iCs/>
          <w:sz w:val="22"/>
          <w:szCs w:val="22"/>
        </w:rPr>
        <w:t xml:space="preserve"> </w:t>
      </w:r>
      <w:r w:rsidRPr="005F1A14">
        <w:rPr>
          <w:rFonts w:ascii="Times New Roman" w:hAnsi="Times New Roman" w:cs="Times New Roman"/>
          <w:i/>
          <w:iCs/>
          <w:sz w:val="22"/>
          <w:szCs w:val="22"/>
        </w:rPr>
        <w:t>Субботин И.Б.</w:t>
      </w:r>
      <w:r w:rsidRPr="005F1A14">
        <w:rPr>
          <w:rFonts w:ascii="Times New Roman" w:hAnsi="Times New Roman" w:cs="Times New Roman"/>
          <w:sz w:val="22"/>
          <w:szCs w:val="22"/>
        </w:rPr>
        <w:t xml:space="preserve"> Морально-психологическое состояние как основная </w:t>
      </w:r>
      <w:r w:rsidRPr="002B0495">
        <w:rPr>
          <w:rFonts w:ascii="Times New Roman" w:hAnsi="Times New Roman" w:cs="Times New Roman"/>
          <w:sz w:val="22"/>
          <w:szCs w:val="22"/>
        </w:rPr>
        <w:t>категория морально-психологического обеспечения деятельности войск (сил) // Роль и место морально-психологического обеспечения в современном вооруженном противоборстве. М.</w:t>
      </w:r>
      <w:r>
        <w:rPr>
          <w:rFonts w:ascii="Times New Roman" w:hAnsi="Times New Roman" w:cs="Times New Roman"/>
          <w:sz w:val="22"/>
          <w:szCs w:val="22"/>
        </w:rPr>
        <w:t xml:space="preserve"> </w:t>
      </w:r>
      <w:r w:rsidRPr="002B0495">
        <w:rPr>
          <w:rFonts w:ascii="Times New Roman" w:hAnsi="Times New Roman" w:cs="Times New Roman"/>
          <w:sz w:val="22"/>
          <w:szCs w:val="22"/>
        </w:rPr>
        <w:t>: ВУ, 2014. С.</w:t>
      </w:r>
      <w:r>
        <w:rPr>
          <w:rFonts w:ascii="Times New Roman" w:hAnsi="Times New Roman" w:cs="Times New Roman"/>
          <w:sz w:val="22"/>
          <w:szCs w:val="22"/>
        </w:rPr>
        <w:t xml:space="preserve"> </w:t>
      </w:r>
      <w:r w:rsidRPr="002B0495">
        <w:rPr>
          <w:rFonts w:ascii="Times New Roman" w:hAnsi="Times New Roman" w:cs="Times New Roman"/>
          <w:sz w:val="22"/>
          <w:szCs w:val="22"/>
        </w:rPr>
        <w:t>7.</w:t>
      </w:r>
    </w:p>
  </w:footnote>
  <w:footnote w:id="151">
    <w:p w:rsidR="00793BE9" w:rsidRPr="00D118F5" w:rsidRDefault="00793BE9" w:rsidP="00877CAF">
      <w:pPr>
        <w:pStyle w:val="a3"/>
        <w:rPr>
          <w:sz w:val="22"/>
          <w:szCs w:val="22"/>
        </w:rPr>
      </w:pPr>
      <w:r w:rsidRPr="00D118F5">
        <w:rPr>
          <w:rStyle w:val="a5"/>
          <w:rFonts w:ascii="Times New Roman" w:hAnsi="Times New Roman" w:cs="Times New Roman"/>
          <w:sz w:val="22"/>
          <w:szCs w:val="22"/>
        </w:rPr>
        <w:footnoteRef/>
      </w:r>
      <w:r w:rsidRPr="00D118F5">
        <w:rPr>
          <w:rFonts w:ascii="Times New Roman" w:hAnsi="Times New Roman" w:cs="Times New Roman"/>
          <w:sz w:val="22"/>
          <w:szCs w:val="22"/>
        </w:rPr>
        <w:t xml:space="preserve"> См.: Конституция Российской Федерации. М.</w:t>
      </w:r>
      <w:r>
        <w:rPr>
          <w:rFonts w:ascii="Times New Roman" w:hAnsi="Times New Roman" w:cs="Times New Roman"/>
          <w:sz w:val="22"/>
          <w:szCs w:val="22"/>
        </w:rPr>
        <w:t xml:space="preserve"> </w:t>
      </w:r>
      <w:r w:rsidRPr="00D118F5">
        <w:rPr>
          <w:rFonts w:ascii="Times New Roman" w:hAnsi="Times New Roman" w:cs="Times New Roman"/>
          <w:sz w:val="22"/>
          <w:szCs w:val="22"/>
        </w:rPr>
        <w:t>: Юрайт, 1998. С.6.</w:t>
      </w:r>
    </w:p>
  </w:footnote>
  <w:footnote w:id="152">
    <w:p w:rsidR="00793BE9" w:rsidRPr="00A056FC" w:rsidRDefault="00793BE9" w:rsidP="00877CAF">
      <w:pPr>
        <w:pStyle w:val="a3"/>
        <w:rPr>
          <w:sz w:val="22"/>
          <w:szCs w:val="22"/>
        </w:rPr>
      </w:pPr>
      <w:r w:rsidRPr="00D118F5">
        <w:rPr>
          <w:rStyle w:val="a5"/>
          <w:rFonts w:ascii="Times New Roman" w:hAnsi="Times New Roman" w:cs="Times New Roman"/>
          <w:sz w:val="22"/>
          <w:szCs w:val="22"/>
        </w:rPr>
        <w:footnoteRef/>
      </w:r>
      <w:r w:rsidRPr="00D118F5">
        <w:rPr>
          <w:rFonts w:ascii="Times New Roman" w:hAnsi="Times New Roman" w:cs="Times New Roman"/>
          <w:sz w:val="22"/>
          <w:szCs w:val="22"/>
        </w:rPr>
        <w:t xml:space="preserve"> См.:</w:t>
      </w:r>
      <w:r w:rsidRPr="00D118F5">
        <w:rPr>
          <w:rFonts w:ascii="Times New Roman" w:hAnsi="Times New Roman" w:cs="Times New Roman"/>
          <w:i/>
          <w:iCs/>
          <w:sz w:val="22"/>
          <w:szCs w:val="22"/>
        </w:rPr>
        <w:t xml:space="preserve"> Багдасарян В.Э.</w:t>
      </w:r>
      <w:r w:rsidRPr="00D118F5">
        <w:rPr>
          <w:rFonts w:ascii="Times New Roman" w:hAnsi="Times New Roman" w:cs="Times New Roman"/>
          <w:sz w:val="22"/>
          <w:szCs w:val="22"/>
        </w:rPr>
        <w:t xml:space="preserve"> Идеология как фактор государственной успешности: сравнительный, исторический, страновой анализ // Национальная идея России</w:t>
      </w:r>
      <w:r>
        <w:rPr>
          <w:rFonts w:ascii="Times New Roman" w:hAnsi="Times New Roman" w:cs="Times New Roman"/>
          <w:sz w:val="22"/>
          <w:szCs w:val="22"/>
        </w:rPr>
        <w:t>:</w:t>
      </w:r>
      <w:r w:rsidRPr="00D118F5">
        <w:rPr>
          <w:rFonts w:ascii="Times New Roman" w:hAnsi="Times New Roman" w:cs="Times New Roman"/>
          <w:sz w:val="22"/>
          <w:szCs w:val="22"/>
        </w:rPr>
        <w:t xml:space="preserve"> м</w:t>
      </w:r>
      <w:r>
        <w:rPr>
          <w:rFonts w:ascii="Times New Roman" w:hAnsi="Times New Roman" w:cs="Times New Roman"/>
          <w:sz w:val="22"/>
          <w:szCs w:val="22"/>
        </w:rPr>
        <w:t xml:space="preserve">атериалы Всерос. </w:t>
      </w:r>
      <w:r w:rsidRPr="00A056FC">
        <w:rPr>
          <w:rFonts w:ascii="Times New Roman" w:hAnsi="Times New Roman" w:cs="Times New Roman"/>
          <w:sz w:val="22"/>
          <w:szCs w:val="22"/>
        </w:rPr>
        <w:t xml:space="preserve">науч. конф. 12 ноября 2010 г., Москва. С. 114. </w:t>
      </w:r>
    </w:p>
  </w:footnote>
  <w:footnote w:id="153">
    <w:p w:rsidR="00793BE9" w:rsidRPr="00D118F5" w:rsidRDefault="00793BE9" w:rsidP="00877CAF">
      <w:pPr>
        <w:pStyle w:val="a3"/>
        <w:rPr>
          <w:sz w:val="22"/>
          <w:szCs w:val="22"/>
        </w:rPr>
      </w:pPr>
      <w:r w:rsidRPr="00D118F5">
        <w:rPr>
          <w:rStyle w:val="a5"/>
          <w:rFonts w:ascii="Times New Roman" w:hAnsi="Times New Roman" w:cs="Times New Roman"/>
          <w:sz w:val="22"/>
          <w:szCs w:val="22"/>
        </w:rPr>
        <w:footnoteRef/>
      </w:r>
      <w:r w:rsidRPr="00D118F5">
        <w:rPr>
          <w:rFonts w:ascii="Times New Roman" w:hAnsi="Times New Roman" w:cs="Times New Roman"/>
          <w:sz w:val="22"/>
          <w:szCs w:val="22"/>
        </w:rPr>
        <w:t xml:space="preserve"> См.: Доктрина информационной безопасности Российско</w:t>
      </w:r>
      <w:r>
        <w:rPr>
          <w:rFonts w:ascii="Times New Roman" w:hAnsi="Times New Roman" w:cs="Times New Roman"/>
          <w:sz w:val="22"/>
          <w:szCs w:val="22"/>
        </w:rPr>
        <w:t>й Федерации // Рос. газ</w:t>
      </w:r>
      <w:r w:rsidRPr="00D118F5">
        <w:rPr>
          <w:rFonts w:ascii="Times New Roman" w:hAnsi="Times New Roman" w:cs="Times New Roman"/>
          <w:sz w:val="22"/>
          <w:szCs w:val="22"/>
        </w:rPr>
        <w:t xml:space="preserve">. 2016. 6 декабря. </w:t>
      </w:r>
    </w:p>
  </w:footnote>
  <w:footnote w:id="154">
    <w:p w:rsidR="00793BE9" w:rsidRPr="00D118F5" w:rsidRDefault="00793BE9" w:rsidP="00877CAF">
      <w:pPr>
        <w:pStyle w:val="a3"/>
        <w:rPr>
          <w:sz w:val="22"/>
          <w:szCs w:val="22"/>
        </w:rPr>
      </w:pPr>
      <w:r w:rsidRPr="00D118F5">
        <w:rPr>
          <w:rStyle w:val="a5"/>
          <w:rFonts w:ascii="Times New Roman" w:hAnsi="Times New Roman" w:cs="Times New Roman"/>
          <w:sz w:val="22"/>
          <w:szCs w:val="22"/>
        </w:rPr>
        <w:footnoteRef/>
      </w:r>
      <w:r w:rsidRPr="00D118F5">
        <w:rPr>
          <w:rFonts w:ascii="Times New Roman" w:hAnsi="Times New Roman" w:cs="Times New Roman"/>
          <w:sz w:val="22"/>
          <w:szCs w:val="22"/>
        </w:rPr>
        <w:t xml:space="preserve"> Введение в теорию и практику морально-психологического обеспечения войск (сил): учебник. М.</w:t>
      </w:r>
      <w:r>
        <w:rPr>
          <w:rFonts w:ascii="Times New Roman" w:hAnsi="Times New Roman" w:cs="Times New Roman"/>
          <w:sz w:val="22"/>
          <w:szCs w:val="22"/>
        </w:rPr>
        <w:t xml:space="preserve"> </w:t>
      </w:r>
      <w:r w:rsidRPr="00D118F5">
        <w:rPr>
          <w:rFonts w:ascii="Times New Roman" w:hAnsi="Times New Roman" w:cs="Times New Roman"/>
          <w:sz w:val="22"/>
          <w:szCs w:val="22"/>
        </w:rPr>
        <w:t>:</w:t>
      </w:r>
      <w:r>
        <w:rPr>
          <w:rFonts w:ascii="Times New Roman" w:hAnsi="Times New Roman" w:cs="Times New Roman"/>
          <w:sz w:val="22"/>
          <w:szCs w:val="22"/>
        </w:rPr>
        <w:t xml:space="preserve"> </w:t>
      </w:r>
      <w:r w:rsidRPr="00D118F5">
        <w:rPr>
          <w:rFonts w:ascii="Times New Roman" w:hAnsi="Times New Roman" w:cs="Times New Roman"/>
          <w:sz w:val="22"/>
          <w:szCs w:val="22"/>
        </w:rPr>
        <w:t>ВУ, 2014. С.14.</w:t>
      </w:r>
    </w:p>
  </w:footnote>
  <w:footnote w:id="155">
    <w:p w:rsidR="00793BE9" w:rsidRPr="005F1A14" w:rsidRDefault="00793BE9" w:rsidP="00877CAF">
      <w:pPr>
        <w:pStyle w:val="a3"/>
        <w:rPr>
          <w:sz w:val="22"/>
          <w:szCs w:val="22"/>
        </w:rPr>
      </w:pPr>
      <w:r w:rsidRPr="005F1A14">
        <w:rPr>
          <w:rStyle w:val="a5"/>
          <w:rFonts w:ascii="Times New Roman" w:hAnsi="Times New Roman" w:cs="Times New Roman"/>
          <w:sz w:val="22"/>
          <w:szCs w:val="22"/>
        </w:rPr>
        <w:footnoteRef/>
      </w:r>
      <w:r w:rsidRPr="005F1A14">
        <w:rPr>
          <w:rFonts w:ascii="Times New Roman" w:hAnsi="Times New Roman" w:cs="Times New Roman"/>
          <w:i/>
          <w:iCs/>
          <w:sz w:val="22"/>
          <w:szCs w:val="22"/>
        </w:rPr>
        <w:t xml:space="preserve"> </w:t>
      </w:r>
      <w:r w:rsidRPr="005F1A14">
        <w:rPr>
          <w:rFonts w:ascii="Times New Roman" w:hAnsi="Times New Roman" w:cs="Times New Roman"/>
          <w:sz w:val="22"/>
          <w:szCs w:val="22"/>
        </w:rPr>
        <w:t>См.:</w:t>
      </w:r>
      <w:r w:rsidRPr="005F1A14">
        <w:rPr>
          <w:rFonts w:ascii="Times New Roman" w:hAnsi="Times New Roman" w:cs="Times New Roman"/>
          <w:i/>
          <w:iCs/>
          <w:sz w:val="22"/>
          <w:szCs w:val="22"/>
        </w:rPr>
        <w:t xml:space="preserve"> Багдасарян В.Э.</w:t>
      </w:r>
      <w:r w:rsidRPr="005F1A14">
        <w:rPr>
          <w:rFonts w:ascii="Times New Roman" w:hAnsi="Times New Roman" w:cs="Times New Roman"/>
          <w:sz w:val="22"/>
          <w:szCs w:val="22"/>
        </w:rPr>
        <w:t xml:space="preserve"> Указ. раб. С. 91.</w:t>
      </w:r>
    </w:p>
  </w:footnote>
  <w:footnote w:id="156">
    <w:p w:rsidR="00793BE9" w:rsidRPr="00D118F5" w:rsidRDefault="00793BE9" w:rsidP="00877CAF">
      <w:pPr>
        <w:pStyle w:val="a3"/>
        <w:tabs>
          <w:tab w:val="left" w:pos="2700"/>
        </w:tabs>
        <w:rPr>
          <w:sz w:val="22"/>
          <w:szCs w:val="22"/>
        </w:rPr>
      </w:pPr>
      <w:r w:rsidRPr="00A056FC">
        <w:rPr>
          <w:rStyle w:val="a5"/>
          <w:rFonts w:ascii="Times New Roman" w:hAnsi="Times New Roman" w:cs="Times New Roman"/>
          <w:sz w:val="22"/>
          <w:szCs w:val="22"/>
        </w:rPr>
        <w:footnoteRef/>
      </w:r>
      <w:r w:rsidRPr="00A056FC">
        <w:rPr>
          <w:rFonts w:ascii="Times New Roman" w:hAnsi="Times New Roman" w:cs="Times New Roman"/>
          <w:sz w:val="22"/>
          <w:szCs w:val="22"/>
        </w:rPr>
        <w:t xml:space="preserve"> См.: Основы идеологии белорусского государства : сб. статей / под общ. ред. С. Н. Князева, С. В. Решетникова. Минск: Академия управления при Президенте Республики Беларусь, 2004. С.21. </w:t>
      </w:r>
    </w:p>
  </w:footnote>
  <w:footnote w:id="157">
    <w:p w:rsidR="00793BE9" w:rsidRPr="00D118F5" w:rsidRDefault="00793BE9" w:rsidP="00877CAF">
      <w:pPr>
        <w:pStyle w:val="a3"/>
        <w:rPr>
          <w:sz w:val="22"/>
          <w:szCs w:val="22"/>
        </w:rPr>
      </w:pPr>
      <w:r w:rsidRPr="00D118F5">
        <w:rPr>
          <w:rStyle w:val="a5"/>
          <w:rFonts w:ascii="Times New Roman" w:hAnsi="Times New Roman" w:cs="Times New Roman"/>
          <w:sz w:val="22"/>
          <w:szCs w:val="22"/>
        </w:rPr>
        <w:footnoteRef/>
      </w:r>
      <w:r w:rsidRPr="00D118F5">
        <w:rPr>
          <w:rFonts w:ascii="Times New Roman" w:hAnsi="Times New Roman" w:cs="Times New Roman"/>
          <w:sz w:val="22"/>
          <w:szCs w:val="22"/>
        </w:rPr>
        <w:t xml:space="preserve"> Национальная идея России: программа действий (постановка задачи) / под ред. С.С. Сулакшина. М.</w:t>
      </w:r>
      <w:r>
        <w:rPr>
          <w:rFonts w:ascii="Times New Roman" w:hAnsi="Times New Roman" w:cs="Times New Roman"/>
          <w:sz w:val="22"/>
          <w:szCs w:val="22"/>
        </w:rPr>
        <w:t xml:space="preserve"> </w:t>
      </w:r>
      <w:r w:rsidRPr="00D118F5">
        <w:rPr>
          <w:rFonts w:ascii="Times New Roman" w:hAnsi="Times New Roman" w:cs="Times New Roman"/>
          <w:sz w:val="22"/>
          <w:szCs w:val="22"/>
        </w:rPr>
        <w:t>: Научный эксперт, 2009. С.</w:t>
      </w:r>
      <w:r>
        <w:rPr>
          <w:rFonts w:ascii="Times New Roman" w:hAnsi="Times New Roman" w:cs="Times New Roman"/>
          <w:sz w:val="22"/>
          <w:szCs w:val="22"/>
        </w:rPr>
        <w:t xml:space="preserve"> </w:t>
      </w:r>
      <w:r w:rsidRPr="00D118F5">
        <w:rPr>
          <w:rFonts w:ascii="Times New Roman" w:hAnsi="Times New Roman" w:cs="Times New Roman"/>
          <w:sz w:val="22"/>
          <w:szCs w:val="22"/>
        </w:rPr>
        <w:t>8.</w:t>
      </w:r>
    </w:p>
  </w:footnote>
  <w:footnote w:id="158">
    <w:p w:rsidR="00793BE9" w:rsidRDefault="00793BE9" w:rsidP="00877CAF">
      <w:pPr>
        <w:pStyle w:val="a3"/>
      </w:pPr>
      <w:r w:rsidRPr="00D118F5">
        <w:rPr>
          <w:rStyle w:val="a5"/>
          <w:rFonts w:ascii="Times New Roman" w:hAnsi="Times New Roman" w:cs="Times New Roman"/>
          <w:i/>
          <w:iCs/>
          <w:sz w:val="22"/>
          <w:szCs w:val="22"/>
        </w:rPr>
        <w:footnoteRef/>
      </w:r>
      <w:r w:rsidRPr="00D118F5">
        <w:rPr>
          <w:rFonts w:ascii="Times New Roman" w:hAnsi="Times New Roman" w:cs="Times New Roman"/>
          <w:i/>
          <w:iCs/>
          <w:sz w:val="22"/>
          <w:szCs w:val="22"/>
        </w:rPr>
        <w:t xml:space="preserve"> Путин В.В.</w:t>
      </w:r>
      <w:r w:rsidRPr="00D118F5">
        <w:rPr>
          <w:rFonts w:ascii="Times New Roman" w:hAnsi="Times New Roman" w:cs="Times New Roman"/>
          <w:sz w:val="22"/>
          <w:szCs w:val="22"/>
        </w:rPr>
        <w:t xml:space="preserve"> Выступление на встрече с активом НП «Клуб лидеров по продвижению </w:t>
      </w:r>
      <w:r>
        <w:rPr>
          <w:rFonts w:ascii="Times New Roman" w:hAnsi="Times New Roman" w:cs="Times New Roman"/>
          <w:sz w:val="22"/>
          <w:szCs w:val="22"/>
        </w:rPr>
        <w:t>инициатив бизнеса» // Рос. газ</w:t>
      </w:r>
      <w:r w:rsidRPr="00D118F5">
        <w:rPr>
          <w:rFonts w:ascii="Times New Roman" w:hAnsi="Times New Roman" w:cs="Times New Roman"/>
          <w:sz w:val="22"/>
          <w:szCs w:val="22"/>
        </w:rPr>
        <w:t>. 2016. 3 февраля.</w:t>
      </w:r>
    </w:p>
  </w:footnote>
  <w:footnote w:id="159">
    <w:p w:rsidR="00793BE9" w:rsidRPr="00A056FC" w:rsidRDefault="00793BE9" w:rsidP="00877CAF">
      <w:pPr>
        <w:pStyle w:val="a3"/>
        <w:rPr>
          <w:sz w:val="22"/>
          <w:szCs w:val="22"/>
        </w:rPr>
      </w:pPr>
      <w:r w:rsidRPr="00A056FC">
        <w:rPr>
          <w:rStyle w:val="a5"/>
          <w:rFonts w:ascii="Times New Roman" w:hAnsi="Times New Roman" w:cs="Times New Roman"/>
          <w:iCs/>
          <w:sz w:val="22"/>
          <w:szCs w:val="22"/>
        </w:rPr>
        <w:footnoteRef/>
      </w:r>
      <w:r w:rsidRPr="00A056FC">
        <w:rPr>
          <w:rFonts w:ascii="Times New Roman" w:hAnsi="Times New Roman" w:cs="Times New Roman"/>
          <w:iCs/>
          <w:sz w:val="22"/>
          <w:szCs w:val="22"/>
        </w:rPr>
        <w:t xml:space="preserve"> </w:t>
      </w:r>
      <w:r w:rsidRPr="00A056FC">
        <w:rPr>
          <w:rFonts w:ascii="Times New Roman" w:hAnsi="Times New Roman" w:cs="Times New Roman"/>
          <w:i/>
          <w:iCs/>
          <w:sz w:val="22"/>
          <w:szCs w:val="22"/>
        </w:rPr>
        <w:t>Абрамов А.В.</w:t>
      </w:r>
      <w:r w:rsidRPr="00A056FC">
        <w:rPr>
          <w:rFonts w:ascii="Times New Roman" w:hAnsi="Times New Roman" w:cs="Times New Roman"/>
          <w:iCs/>
          <w:sz w:val="22"/>
          <w:szCs w:val="22"/>
        </w:rPr>
        <w:t xml:space="preserve"> </w:t>
      </w:r>
      <w:r w:rsidRPr="00A056FC">
        <w:rPr>
          <w:rFonts w:ascii="Times New Roman" w:hAnsi="Times New Roman" w:cs="Times New Roman"/>
          <w:sz w:val="22"/>
          <w:szCs w:val="22"/>
        </w:rPr>
        <w:t>Российская патриотическая идеология: вчера, сегодня, завтра // Государственно-патриотическая идеология и формирование духовности, гражданственности и социальной активности. М., С.50.</w:t>
      </w:r>
    </w:p>
  </w:footnote>
  <w:footnote w:id="160">
    <w:p w:rsidR="00793BE9" w:rsidRPr="005F1A14" w:rsidRDefault="00793BE9" w:rsidP="00877CAF">
      <w:pPr>
        <w:pStyle w:val="a3"/>
        <w:rPr>
          <w:sz w:val="22"/>
          <w:szCs w:val="22"/>
        </w:rPr>
      </w:pPr>
      <w:r w:rsidRPr="005F1A14">
        <w:rPr>
          <w:rStyle w:val="a5"/>
          <w:rFonts w:ascii="Times New Roman" w:hAnsi="Times New Roman" w:cs="Times New Roman"/>
          <w:iCs/>
          <w:sz w:val="22"/>
          <w:szCs w:val="22"/>
        </w:rPr>
        <w:footnoteRef/>
      </w:r>
      <w:r w:rsidRPr="005F1A14">
        <w:rPr>
          <w:rFonts w:ascii="Times New Roman" w:hAnsi="Times New Roman" w:cs="Times New Roman"/>
          <w:iCs/>
          <w:sz w:val="22"/>
          <w:szCs w:val="22"/>
        </w:rPr>
        <w:t xml:space="preserve"> </w:t>
      </w:r>
      <w:r w:rsidRPr="005F1A14">
        <w:rPr>
          <w:rFonts w:ascii="Times New Roman" w:hAnsi="Times New Roman" w:cs="Times New Roman"/>
          <w:i/>
          <w:iCs/>
          <w:sz w:val="22"/>
          <w:szCs w:val="22"/>
        </w:rPr>
        <w:t xml:space="preserve">Брянцев П.П. </w:t>
      </w:r>
      <w:r w:rsidRPr="005F1A14">
        <w:rPr>
          <w:rFonts w:ascii="Times New Roman" w:hAnsi="Times New Roman" w:cs="Times New Roman"/>
          <w:sz w:val="22"/>
          <w:szCs w:val="22"/>
        </w:rPr>
        <w:t>Духовно-нравственный потенциал Вооруженных Сил Российской Федерации и направления совершенствования работы с личным составом в целях его развития в современных условиях // Военная организация России: качественные параметры и вызовы времени : матер. межвуз. науч. конф. 26 апреля 2011 г., Москва. М. : ВУ, 2011. С. 438.</w:t>
      </w:r>
    </w:p>
  </w:footnote>
  <w:footnote w:id="161">
    <w:p w:rsidR="00793BE9" w:rsidRPr="001F5830" w:rsidRDefault="00793BE9" w:rsidP="00877CAF">
      <w:pPr>
        <w:pStyle w:val="a3"/>
        <w:rPr>
          <w:sz w:val="22"/>
          <w:szCs w:val="22"/>
        </w:rPr>
      </w:pPr>
      <w:r w:rsidRPr="001F5830">
        <w:rPr>
          <w:rStyle w:val="a5"/>
          <w:rFonts w:ascii="Times New Roman" w:hAnsi="Times New Roman" w:cs="Times New Roman"/>
          <w:sz w:val="22"/>
          <w:szCs w:val="22"/>
        </w:rPr>
        <w:footnoteRef/>
      </w:r>
      <w:r w:rsidRPr="001F5830">
        <w:rPr>
          <w:rFonts w:ascii="Times New Roman" w:hAnsi="Times New Roman" w:cs="Times New Roman"/>
          <w:sz w:val="22"/>
          <w:szCs w:val="22"/>
        </w:rPr>
        <w:t xml:space="preserve"> </w:t>
      </w:r>
      <w:r w:rsidRPr="001F5830">
        <w:rPr>
          <w:rFonts w:ascii="Times New Roman" w:hAnsi="Times New Roman" w:cs="Times New Roman"/>
          <w:i/>
          <w:iCs/>
          <w:sz w:val="22"/>
          <w:szCs w:val="22"/>
        </w:rPr>
        <w:t>Володин В.</w:t>
      </w:r>
      <w:r w:rsidRPr="001F5830">
        <w:rPr>
          <w:rFonts w:ascii="Times New Roman" w:hAnsi="Times New Roman" w:cs="Times New Roman"/>
          <w:sz w:val="22"/>
          <w:szCs w:val="22"/>
        </w:rPr>
        <w:t xml:space="preserve"> сформулировал базовые ценности России. </w:t>
      </w:r>
      <w:r w:rsidRPr="001F5830">
        <w:rPr>
          <w:rFonts w:ascii="Times New Roman" w:hAnsi="Times New Roman" w:cs="Times New Roman"/>
          <w:sz w:val="22"/>
          <w:szCs w:val="22"/>
          <w:lang w:val="en-US"/>
        </w:rPr>
        <w:t>URL</w:t>
      </w:r>
      <w:r w:rsidRPr="00B36905">
        <w:rPr>
          <w:rFonts w:ascii="Times New Roman" w:hAnsi="Times New Roman" w:cs="Times New Roman"/>
          <w:sz w:val="22"/>
          <w:szCs w:val="22"/>
          <w:lang w:val="en-US"/>
        </w:rPr>
        <w:t xml:space="preserve">: </w:t>
      </w:r>
      <w:r w:rsidRPr="001F5830">
        <w:rPr>
          <w:rFonts w:ascii="Times New Roman" w:hAnsi="Times New Roman" w:cs="Times New Roman"/>
          <w:sz w:val="22"/>
          <w:szCs w:val="22"/>
          <w:lang w:val="en-US"/>
        </w:rPr>
        <w:t>https</w:t>
      </w:r>
      <w:r w:rsidRPr="00B36905">
        <w:rPr>
          <w:rFonts w:ascii="Times New Roman" w:hAnsi="Times New Roman" w:cs="Times New Roman"/>
          <w:sz w:val="22"/>
          <w:szCs w:val="22"/>
          <w:lang w:val="en-US"/>
        </w:rPr>
        <w:t>: //</w:t>
      </w:r>
      <w:r w:rsidRPr="001F5830">
        <w:rPr>
          <w:rFonts w:ascii="Times New Roman" w:hAnsi="Times New Roman" w:cs="Times New Roman"/>
          <w:sz w:val="22"/>
          <w:szCs w:val="22"/>
          <w:lang w:val="en-US"/>
        </w:rPr>
        <w:t>news</w:t>
      </w:r>
      <w:r w:rsidRPr="00B36905">
        <w:rPr>
          <w:rFonts w:ascii="Times New Roman" w:hAnsi="Times New Roman" w:cs="Times New Roman"/>
          <w:sz w:val="22"/>
          <w:szCs w:val="22"/>
          <w:lang w:val="en-US"/>
        </w:rPr>
        <w:t>.</w:t>
      </w:r>
      <w:r w:rsidRPr="001F5830">
        <w:rPr>
          <w:rFonts w:ascii="Times New Roman" w:hAnsi="Times New Roman" w:cs="Times New Roman"/>
          <w:sz w:val="22"/>
          <w:szCs w:val="22"/>
          <w:lang w:val="en-US"/>
        </w:rPr>
        <w:t>mail</w:t>
      </w:r>
      <w:r w:rsidRPr="00B36905">
        <w:rPr>
          <w:rFonts w:ascii="Times New Roman" w:hAnsi="Times New Roman" w:cs="Times New Roman"/>
          <w:sz w:val="22"/>
          <w:szCs w:val="22"/>
          <w:lang w:val="en-US"/>
        </w:rPr>
        <w:t>.</w:t>
      </w:r>
      <w:r w:rsidRPr="001F5830">
        <w:rPr>
          <w:rFonts w:ascii="Times New Roman" w:hAnsi="Times New Roman" w:cs="Times New Roman"/>
          <w:sz w:val="22"/>
          <w:szCs w:val="22"/>
          <w:lang w:val="en-US"/>
        </w:rPr>
        <w:t>ru</w:t>
      </w:r>
      <w:r w:rsidRPr="00B36905">
        <w:rPr>
          <w:rFonts w:ascii="Times New Roman" w:hAnsi="Times New Roman" w:cs="Times New Roman"/>
          <w:sz w:val="22"/>
          <w:szCs w:val="22"/>
          <w:lang w:val="en-US"/>
        </w:rPr>
        <w:t xml:space="preserve">/ </w:t>
      </w:r>
      <w:r w:rsidRPr="001F5830">
        <w:rPr>
          <w:rFonts w:ascii="Times New Roman" w:hAnsi="Times New Roman" w:cs="Times New Roman"/>
          <w:sz w:val="22"/>
          <w:szCs w:val="22"/>
          <w:lang w:val="en-US"/>
        </w:rPr>
        <w:t>politits</w:t>
      </w:r>
      <w:r w:rsidRPr="00B36905">
        <w:rPr>
          <w:rFonts w:ascii="Times New Roman" w:hAnsi="Times New Roman" w:cs="Times New Roman"/>
          <w:sz w:val="22"/>
          <w:szCs w:val="22"/>
          <w:lang w:val="en-US"/>
        </w:rPr>
        <w:t xml:space="preserve">/31507625/? </w:t>
      </w:r>
      <w:r w:rsidRPr="001F5830">
        <w:rPr>
          <w:rFonts w:ascii="Times New Roman" w:hAnsi="Times New Roman" w:cs="Times New Roman"/>
          <w:sz w:val="22"/>
          <w:szCs w:val="22"/>
          <w:lang w:val="en-US"/>
        </w:rPr>
        <w:t>frommail</w:t>
      </w:r>
      <w:r w:rsidRPr="00B36905">
        <w:rPr>
          <w:rFonts w:ascii="Times New Roman" w:hAnsi="Times New Roman" w:cs="Times New Roman"/>
          <w:sz w:val="22"/>
          <w:szCs w:val="22"/>
          <w:lang w:val="en-US"/>
        </w:rPr>
        <w:t xml:space="preserve"> =1 (</w:t>
      </w:r>
      <w:r w:rsidRPr="001F5830">
        <w:rPr>
          <w:rFonts w:ascii="Times New Roman" w:hAnsi="Times New Roman" w:cs="Times New Roman"/>
          <w:sz w:val="22"/>
          <w:szCs w:val="22"/>
        </w:rPr>
        <w:t>дата</w:t>
      </w:r>
      <w:r w:rsidRPr="00B36905">
        <w:rPr>
          <w:rFonts w:ascii="Times New Roman" w:hAnsi="Times New Roman" w:cs="Times New Roman"/>
          <w:sz w:val="22"/>
          <w:szCs w:val="22"/>
          <w:lang w:val="en-US"/>
        </w:rPr>
        <w:t xml:space="preserve"> </w:t>
      </w:r>
      <w:r w:rsidRPr="001F5830">
        <w:rPr>
          <w:rFonts w:ascii="Times New Roman" w:hAnsi="Times New Roman" w:cs="Times New Roman"/>
          <w:sz w:val="22"/>
          <w:szCs w:val="22"/>
        </w:rPr>
        <w:t>обращения</w:t>
      </w:r>
      <w:r w:rsidRPr="001F5830">
        <w:rPr>
          <w:rFonts w:ascii="Times New Roman" w:hAnsi="Times New Roman" w:cs="Times New Roman"/>
          <w:sz w:val="22"/>
          <w:szCs w:val="22"/>
          <w:lang w:val="en-US"/>
        </w:rPr>
        <w:t xml:space="preserve">: 1. </w:t>
      </w:r>
      <w:r w:rsidRPr="001F5830">
        <w:rPr>
          <w:rFonts w:ascii="Times New Roman" w:hAnsi="Times New Roman" w:cs="Times New Roman"/>
          <w:sz w:val="22"/>
          <w:szCs w:val="22"/>
        </w:rPr>
        <w:t xml:space="preserve">11. 2017). </w:t>
      </w:r>
    </w:p>
  </w:footnote>
  <w:footnote w:id="162">
    <w:p w:rsidR="00793BE9" w:rsidRPr="00A056FC" w:rsidRDefault="00793BE9" w:rsidP="00877CAF">
      <w:pPr>
        <w:pStyle w:val="a3"/>
        <w:rPr>
          <w:color w:val="00B050"/>
          <w:sz w:val="22"/>
          <w:szCs w:val="22"/>
        </w:rPr>
      </w:pPr>
      <w:r w:rsidRPr="00A056FC">
        <w:rPr>
          <w:rStyle w:val="a5"/>
          <w:rFonts w:ascii="Times New Roman" w:hAnsi="Times New Roman" w:cs="Times New Roman"/>
          <w:sz w:val="22"/>
          <w:szCs w:val="22"/>
        </w:rPr>
        <w:footnoteRef/>
      </w:r>
      <w:r w:rsidRPr="00A056FC">
        <w:rPr>
          <w:rFonts w:ascii="Times New Roman" w:hAnsi="Times New Roman" w:cs="Times New Roman"/>
          <w:sz w:val="22"/>
          <w:szCs w:val="22"/>
        </w:rPr>
        <w:t xml:space="preserve"> См.: Введение в теорию и практику морально-психологического обеспечения войск (си</w:t>
      </w:r>
      <w:r>
        <w:rPr>
          <w:rFonts w:ascii="Times New Roman" w:hAnsi="Times New Roman" w:cs="Times New Roman"/>
          <w:sz w:val="22"/>
          <w:szCs w:val="22"/>
        </w:rPr>
        <w:t>л). -</w:t>
      </w:r>
      <w:r w:rsidRPr="00A056FC">
        <w:rPr>
          <w:rFonts w:ascii="Times New Roman" w:hAnsi="Times New Roman" w:cs="Times New Roman"/>
          <w:sz w:val="22"/>
          <w:szCs w:val="22"/>
        </w:rPr>
        <w:t xml:space="preserve"> М.: ВУ, 2014. С. 8</w:t>
      </w:r>
      <w:r>
        <w:rPr>
          <w:rFonts w:ascii="Times New Roman" w:hAnsi="Times New Roman" w:cs="Times New Roman"/>
          <w:sz w:val="22"/>
          <w:szCs w:val="22"/>
        </w:rPr>
        <w:t>.</w:t>
      </w:r>
    </w:p>
  </w:footnote>
  <w:footnote w:id="163">
    <w:p w:rsidR="00793BE9" w:rsidRPr="005F1A14" w:rsidRDefault="00793BE9" w:rsidP="00877CAF">
      <w:pPr>
        <w:pStyle w:val="a3"/>
        <w:rPr>
          <w:sz w:val="22"/>
          <w:szCs w:val="22"/>
        </w:rPr>
      </w:pPr>
      <w:r w:rsidRPr="005F1A14">
        <w:rPr>
          <w:rStyle w:val="a5"/>
          <w:rFonts w:ascii="Times New Roman" w:hAnsi="Times New Roman" w:cs="Times New Roman"/>
          <w:sz w:val="22"/>
          <w:szCs w:val="22"/>
        </w:rPr>
        <w:footnoteRef/>
      </w:r>
      <w:r w:rsidRPr="005F1A14">
        <w:rPr>
          <w:rFonts w:ascii="Times New Roman" w:hAnsi="Times New Roman" w:cs="Times New Roman"/>
          <w:i/>
          <w:iCs/>
          <w:sz w:val="22"/>
          <w:szCs w:val="22"/>
        </w:rPr>
        <w:t xml:space="preserve"> См.: Черкасов А.В.</w:t>
      </w:r>
      <w:r w:rsidRPr="005F1A14">
        <w:rPr>
          <w:rFonts w:ascii="Times New Roman" w:hAnsi="Times New Roman" w:cs="Times New Roman"/>
          <w:sz w:val="22"/>
          <w:szCs w:val="22"/>
        </w:rPr>
        <w:t xml:space="preserve"> Изменение роли, значения и содержания морально-психологического обеспечения деятельности войск (сил) в современных условиях // Роль и место морально-психологического обеспечения в современном вооруженном противоборстве. М.: ВУ,2014 С.12.</w:t>
      </w:r>
    </w:p>
  </w:footnote>
  <w:footnote w:id="164">
    <w:p w:rsidR="00793BE9" w:rsidRPr="001F5830" w:rsidRDefault="00793BE9" w:rsidP="00877CAF">
      <w:pPr>
        <w:pStyle w:val="a3"/>
        <w:rPr>
          <w:sz w:val="22"/>
          <w:szCs w:val="22"/>
        </w:rPr>
      </w:pPr>
      <w:r w:rsidRPr="00A056FC">
        <w:rPr>
          <w:rStyle w:val="a5"/>
          <w:rFonts w:ascii="Times New Roman" w:hAnsi="Times New Roman" w:cs="Times New Roman"/>
          <w:sz w:val="22"/>
          <w:szCs w:val="22"/>
        </w:rPr>
        <w:footnoteRef/>
      </w:r>
      <w:r w:rsidRPr="00A056FC">
        <w:rPr>
          <w:rFonts w:ascii="Times New Roman" w:hAnsi="Times New Roman" w:cs="Times New Roman"/>
          <w:sz w:val="22"/>
          <w:szCs w:val="22"/>
        </w:rPr>
        <w:t xml:space="preserve"> См.: Введение в теорию и практику морально-психологического обеспечения войск (сил</w:t>
      </w:r>
      <w:r>
        <w:rPr>
          <w:rFonts w:ascii="Times New Roman" w:hAnsi="Times New Roman" w:cs="Times New Roman"/>
          <w:sz w:val="22"/>
          <w:szCs w:val="22"/>
        </w:rPr>
        <w:t xml:space="preserve">) </w:t>
      </w:r>
      <w:r w:rsidRPr="00A056FC">
        <w:rPr>
          <w:rFonts w:ascii="Times New Roman" w:hAnsi="Times New Roman" w:cs="Times New Roman"/>
          <w:sz w:val="22"/>
          <w:szCs w:val="22"/>
        </w:rPr>
        <w:t xml:space="preserve">- М.: ВУ, 2014. С. </w:t>
      </w:r>
      <w:r>
        <w:rPr>
          <w:rFonts w:ascii="Times New Roman" w:hAnsi="Times New Roman" w:cs="Times New Roman"/>
          <w:sz w:val="22"/>
          <w:szCs w:val="22"/>
        </w:rPr>
        <w:t>10</w:t>
      </w:r>
      <w:r w:rsidRPr="00A056FC">
        <w:rPr>
          <w:rFonts w:ascii="Times New Roman" w:hAnsi="Times New Roman" w:cs="Times New Roman"/>
          <w:sz w:val="22"/>
          <w:szCs w:val="22"/>
        </w:rPr>
        <w:t xml:space="preserve">. </w:t>
      </w:r>
    </w:p>
  </w:footnote>
  <w:footnote w:id="165">
    <w:p w:rsidR="00793BE9" w:rsidRDefault="00793BE9" w:rsidP="00877CAF">
      <w:pPr>
        <w:pStyle w:val="a3"/>
      </w:pPr>
      <w:r w:rsidRPr="001F5830">
        <w:rPr>
          <w:rStyle w:val="a5"/>
          <w:rFonts w:ascii="Times New Roman" w:hAnsi="Times New Roman" w:cs="Times New Roman"/>
          <w:sz w:val="22"/>
          <w:szCs w:val="22"/>
        </w:rPr>
        <w:footnoteRef/>
      </w:r>
      <w:r w:rsidRPr="001F5830">
        <w:rPr>
          <w:rFonts w:ascii="Times New Roman" w:hAnsi="Times New Roman" w:cs="Times New Roman"/>
          <w:i/>
          <w:iCs/>
          <w:sz w:val="22"/>
          <w:szCs w:val="22"/>
        </w:rPr>
        <w:t xml:space="preserve"> </w:t>
      </w:r>
      <w:r w:rsidRPr="001F5830">
        <w:rPr>
          <w:rFonts w:ascii="Times New Roman" w:hAnsi="Times New Roman" w:cs="Times New Roman"/>
          <w:sz w:val="22"/>
          <w:szCs w:val="22"/>
        </w:rPr>
        <w:t>См.:</w:t>
      </w:r>
      <w:r w:rsidRPr="001F5830">
        <w:rPr>
          <w:rFonts w:ascii="Times New Roman" w:hAnsi="Times New Roman" w:cs="Times New Roman"/>
          <w:i/>
          <w:iCs/>
          <w:sz w:val="22"/>
          <w:szCs w:val="22"/>
        </w:rPr>
        <w:t xml:space="preserve"> Брянцев П.П.</w:t>
      </w:r>
      <w:r w:rsidRPr="001F5830">
        <w:rPr>
          <w:rFonts w:ascii="Times New Roman" w:hAnsi="Times New Roman" w:cs="Times New Roman"/>
          <w:sz w:val="22"/>
          <w:szCs w:val="22"/>
        </w:rPr>
        <w:t xml:space="preserve"> Духовно-нравственный потенциал Вооруженных Сил Российской Федерации и направления совершенствования работы с личным составом в целях его развития в современных условиях // Военная организация России: качественные параметры и вызовы времени</w:t>
      </w:r>
      <w:r>
        <w:rPr>
          <w:rFonts w:ascii="Times New Roman" w:hAnsi="Times New Roman" w:cs="Times New Roman"/>
          <w:sz w:val="22"/>
          <w:szCs w:val="22"/>
        </w:rPr>
        <w:t xml:space="preserve"> </w:t>
      </w:r>
      <w:r w:rsidRPr="001F5830">
        <w:rPr>
          <w:rFonts w:ascii="Times New Roman" w:hAnsi="Times New Roman" w:cs="Times New Roman"/>
          <w:sz w:val="22"/>
          <w:szCs w:val="22"/>
        </w:rPr>
        <w:t>: материалы ме</w:t>
      </w:r>
      <w:r>
        <w:rPr>
          <w:rFonts w:ascii="Times New Roman" w:hAnsi="Times New Roman" w:cs="Times New Roman"/>
          <w:sz w:val="22"/>
          <w:szCs w:val="22"/>
        </w:rPr>
        <w:t xml:space="preserve">жвузовской научной конференции. </w:t>
      </w:r>
      <w:r w:rsidRPr="001F5830">
        <w:rPr>
          <w:rFonts w:ascii="Times New Roman" w:hAnsi="Times New Roman" w:cs="Times New Roman"/>
          <w:sz w:val="22"/>
          <w:szCs w:val="22"/>
        </w:rPr>
        <w:t>26 апреля 2011 г.</w:t>
      </w:r>
      <w:r>
        <w:rPr>
          <w:rFonts w:ascii="Times New Roman" w:hAnsi="Times New Roman" w:cs="Times New Roman"/>
          <w:sz w:val="22"/>
          <w:szCs w:val="22"/>
        </w:rPr>
        <w:t>, Москва.</w:t>
      </w:r>
      <w:r w:rsidRPr="001F5830">
        <w:rPr>
          <w:rFonts w:ascii="Times New Roman" w:hAnsi="Times New Roman" w:cs="Times New Roman"/>
          <w:sz w:val="22"/>
          <w:szCs w:val="22"/>
        </w:rPr>
        <w:t xml:space="preserve"> М.</w:t>
      </w:r>
      <w:r>
        <w:rPr>
          <w:rFonts w:ascii="Times New Roman" w:hAnsi="Times New Roman" w:cs="Times New Roman"/>
          <w:sz w:val="22"/>
          <w:szCs w:val="22"/>
        </w:rPr>
        <w:t xml:space="preserve"> </w:t>
      </w:r>
      <w:r w:rsidRPr="001F5830">
        <w:rPr>
          <w:rFonts w:ascii="Times New Roman" w:hAnsi="Times New Roman" w:cs="Times New Roman"/>
          <w:sz w:val="22"/>
          <w:szCs w:val="22"/>
        </w:rPr>
        <w:t>: ВУ,</w:t>
      </w:r>
      <w:r>
        <w:rPr>
          <w:rFonts w:ascii="Times New Roman" w:hAnsi="Times New Roman" w:cs="Times New Roman"/>
          <w:sz w:val="22"/>
          <w:szCs w:val="22"/>
        </w:rPr>
        <w:t xml:space="preserve"> </w:t>
      </w:r>
      <w:r w:rsidRPr="001F5830">
        <w:rPr>
          <w:rFonts w:ascii="Times New Roman" w:hAnsi="Times New Roman" w:cs="Times New Roman"/>
          <w:sz w:val="22"/>
          <w:szCs w:val="22"/>
        </w:rPr>
        <w:t>2011. С.</w:t>
      </w:r>
      <w:r>
        <w:rPr>
          <w:rFonts w:ascii="Times New Roman" w:hAnsi="Times New Roman" w:cs="Times New Roman"/>
          <w:sz w:val="22"/>
          <w:szCs w:val="22"/>
        </w:rPr>
        <w:t xml:space="preserve"> </w:t>
      </w:r>
      <w:r w:rsidRPr="001F5830">
        <w:rPr>
          <w:rFonts w:ascii="Times New Roman" w:hAnsi="Times New Roman" w:cs="Times New Roman"/>
          <w:sz w:val="22"/>
          <w:szCs w:val="22"/>
        </w:rPr>
        <w:t>444.</w:t>
      </w:r>
    </w:p>
  </w:footnote>
  <w:footnote w:id="166">
    <w:p w:rsidR="00793BE9" w:rsidRPr="008954F5" w:rsidRDefault="00793BE9" w:rsidP="00877CAF">
      <w:pPr>
        <w:pStyle w:val="a3"/>
        <w:rPr>
          <w:sz w:val="22"/>
          <w:szCs w:val="22"/>
        </w:rPr>
      </w:pPr>
      <w:r w:rsidRPr="008954F5">
        <w:rPr>
          <w:rStyle w:val="a5"/>
          <w:rFonts w:ascii="Times New Roman" w:hAnsi="Times New Roman" w:cs="Times New Roman"/>
          <w:sz w:val="22"/>
          <w:szCs w:val="22"/>
        </w:rPr>
        <w:footnoteRef/>
      </w:r>
      <w:r w:rsidRPr="008954F5">
        <w:rPr>
          <w:rFonts w:ascii="Times New Roman" w:hAnsi="Times New Roman" w:cs="Times New Roman"/>
          <w:sz w:val="22"/>
          <w:szCs w:val="22"/>
        </w:rPr>
        <w:t xml:space="preserve"> См.:</w:t>
      </w:r>
      <w:r w:rsidRPr="008954F5">
        <w:rPr>
          <w:rFonts w:ascii="Times New Roman" w:hAnsi="Times New Roman" w:cs="Times New Roman"/>
          <w:i/>
          <w:iCs/>
          <w:sz w:val="22"/>
          <w:szCs w:val="22"/>
        </w:rPr>
        <w:t xml:space="preserve"> Брянцев П.П.</w:t>
      </w:r>
      <w:r w:rsidRPr="008954F5">
        <w:rPr>
          <w:rFonts w:ascii="Times New Roman" w:hAnsi="Times New Roman" w:cs="Times New Roman"/>
          <w:sz w:val="22"/>
          <w:szCs w:val="22"/>
        </w:rPr>
        <w:t xml:space="preserve"> Указ. раб. С. 442.</w:t>
      </w:r>
    </w:p>
  </w:footnote>
  <w:footnote w:id="167">
    <w:p w:rsidR="00793BE9" w:rsidRPr="001F5830" w:rsidRDefault="00793BE9" w:rsidP="00877CAF">
      <w:pPr>
        <w:pStyle w:val="a3"/>
        <w:rPr>
          <w:sz w:val="22"/>
          <w:szCs w:val="22"/>
        </w:rPr>
      </w:pPr>
      <w:r w:rsidRPr="001F5830">
        <w:rPr>
          <w:rStyle w:val="a5"/>
          <w:rFonts w:ascii="Times New Roman" w:hAnsi="Times New Roman" w:cs="Times New Roman"/>
          <w:sz w:val="22"/>
          <w:szCs w:val="22"/>
        </w:rPr>
        <w:footnoteRef/>
      </w:r>
      <w:r w:rsidRPr="001F5830">
        <w:rPr>
          <w:rFonts w:ascii="Times New Roman" w:hAnsi="Times New Roman" w:cs="Times New Roman"/>
          <w:sz w:val="22"/>
          <w:szCs w:val="22"/>
        </w:rPr>
        <w:t xml:space="preserve"> В настоящей работе автор исходит из того, что развитие основ представляет собой вид обеспечения модернизации ценностно-мировоззренческого компонента военной сферы.</w:t>
      </w:r>
    </w:p>
  </w:footnote>
  <w:footnote w:id="168">
    <w:p w:rsidR="00793BE9" w:rsidRPr="008954F5" w:rsidRDefault="00793BE9" w:rsidP="00877CAF">
      <w:pPr>
        <w:pStyle w:val="a3"/>
        <w:rPr>
          <w:sz w:val="22"/>
          <w:szCs w:val="22"/>
        </w:rPr>
      </w:pPr>
      <w:r w:rsidRPr="003D7A4B">
        <w:rPr>
          <w:rStyle w:val="a5"/>
          <w:rFonts w:ascii="Times New Roman" w:hAnsi="Times New Roman" w:cs="Times New Roman"/>
          <w:sz w:val="22"/>
          <w:szCs w:val="22"/>
        </w:rPr>
        <w:footnoteRef/>
      </w:r>
      <w:r w:rsidRPr="003D7A4B">
        <w:rPr>
          <w:rFonts w:ascii="Times New Roman" w:hAnsi="Times New Roman" w:cs="Times New Roman"/>
          <w:sz w:val="22"/>
          <w:szCs w:val="22"/>
        </w:rPr>
        <w:t xml:space="preserve"> Стратегия социального развития Вооруженных Сил Российской Федерации до 2020 года: утв. решением Коллегии Министерства обороны РФ </w:t>
      </w:r>
      <w:r>
        <w:rPr>
          <w:rFonts w:ascii="Times New Roman" w:hAnsi="Times New Roman" w:cs="Times New Roman"/>
          <w:sz w:val="22"/>
          <w:szCs w:val="22"/>
        </w:rPr>
        <w:t xml:space="preserve">от 28 марта 2008 </w:t>
      </w:r>
      <w:r w:rsidRPr="008954F5">
        <w:rPr>
          <w:rFonts w:ascii="Times New Roman" w:hAnsi="Times New Roman" w:cs="Times New Roman"/>
          <w:sz w:val="22"/>
          <w:szCs w:val="22"/>
        </w:rPr>
        <w:t>года // Красн. зв. 2008. 18 апреля.</w:t>
      </w:r>
    </w:p>
  </w:footnote>
  <w:footnote w:id="169">
    <w:p w:rsidR="00793BE9" w:rsidRPr="008954F5" w:rsidRDefault="00793BE9" w:rsidP="00877CAF">
      <w:pPr>
        <w:pStyle w:val="a3"/>
        <w:rPr>
          <w:sz w:val="22"/>
          <w:szCs w:val="22"/>
        </w:rPr>
      </w:pPr>
      <w:r w:rsidRPr="008954F5">
        <w:rPr>
          <w:rStyle w:val="a5"/>
          <w:rFonts w:ascii="Times New Roman" w:hAnsi="Times New Roman" w:cs="Times New Roman"/>
          <w:sz w:val="22"/>
          <w:szCs w:val="22"/>
        </w:rPr>
        <w:footnoteRef/>
      </w:r>
      <w:r w:rsidRPr="008954F5">
        <w:rPr>
          <w:rFonts w:ascii="Times New Roman" w:hAnsi="Times New Roman" w:cs="Times New Roman"/>
          <w:sz w:val="22"/>
          <w:szCs w:val="22"/>
        </w:rPr>
        <w:t xml:space="preserve"> См.: Стратегия социального развития Вооруженных Сил Российской Федерации до 2020 года // Красн. зв. 2008. 18 апреля.</w:t>
      </w:r>
    </w:p>
  </w:footnote>
  <w:footnote w:id="170">
    <w:p w:rsidR="00793BE9" w:rsidRPr="008954F5" w:rsidRDefault="00793BE9" w:rsidP="00877CAF">
      <w:pPr>
        <w:pStyle w:val="a3"/>
        <w:rPr>
          <w:sz w:val="22"/>
          <w:szCs w:val="22"/>
        </w:rPr>
      </w:pPr>
      <w:r w:rsidRPr="008954F5">
        <w:rPr>
          <w:rStyle w:val="a5"/>
          <w:rFonts w:ascii="Times New Roman" w:hAnsi="Times New Roman" w:cs="Times New Roman"/>
          <w:sz w:val="22"/>
          <w:szCs w:val="22"/>
        </w:rPr>
        <w:footnoteRef/>
      </w:r>
      <w:r w:rsidRPr="008954F5">
        <w:rPr>
          <w:rFonts w:ascii="Times New Roman" w:hAnsi="Times New Roman" w:cs="Times New Roman"/>
          <w:iCs/>
          <w:sz w:val="22"/>
          <w:szCs w:val="22"/>
        </w:rPr>
        <w:t xml:space="preserve"> </w:t>
      </w:r>
      <w:r w:rsidRPr="008954F5">
        <w:rPr>
          <w:rFonts w:ascii="Times New Roman" w:hAnsi="Times New Roman" w:cs="Times New Roman"/>
          <w:i/>
          <w:sz w:val="22"/>
          <w:szCs w:val="22"/>
        </w:rPr>
        <w:t>См.:</w:t>
      </w:r>
      <w:r w:rsidRPr="008954F5">
        <w:rPr>
          <w:rFonts w:ascii="Times New Roman" w:hAnsi="Times New Roman" w:cs="Times New Roman"/>
          <w:i/>
          <w:iCs/>
          <w:sz w:val="22"/>
          <w:szCs w:val="22"/>
        </w:rPr>
        <w:t xml:space="preserve"> Марченков В.И., Маликов В.Г.</w:t>
      </w:r>
      <w:r w:rsidRPr="008954F5">
        <w:rPr>
          <w:rFonts w:ascii="Times New Roman" w:hAnsi="Times New Roman" w:cs="Times New Roman"/>
          <w:sz w:val="22"/>
          <w:szCs w:val="22"/>
        </w:rPr>
        <w:t xml:space="preserve"> Социальная работа в Вооруже</w:t>
      </w:r>
      <w:r>
        <w:rPr>
          <w:rFonts w:ascii="Times New Roman" w:hAnsi="Times New Roman" w:cs="Times New Roman"/>
          <w:sz w:val="22"/>
          <w:szCs w:val="22"/>
        </w:rPr>
        <w:t xml:space="preserve">нных Силах Российской Федерации. </w:t>
      </w:r>
      <w:r w:rsidRPr="008954F5">
        <w:rPr>
          <w:rFonts w:ascii="Times New Roman" w:hAnsi="Times New Roman" w:cs="Times New Roman"/>
          <w:sz w:val="22"/>
          <w:szCs w:val="22"/>
        </w:rPr>
        <w:t xml:space="preserve">М.: ВУ, 2004. С.7.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BE9" w:rsidRPr="00C57081" w:rsidRDefault="00793BE9">
    <w:pPr>
      <w:pStyle w:val="ad"/>
      <w:jc w:val="center"/>
      <w:rPr>
        <w:rFonts w:ascii="Times New Roman" w:hAnsi="Times New Roman" w:cs="Times New Roman"/>
        <w:sz w:val="28"/>
      </w:rPr>
    </w:pPr>
    <w:r w:rsidRPr="00C57081">
      <w:rPr>
        <w:rFonts w:ascii="Times New Roman" w:hAnsi="Times New Roman" w:cs="Times New Roman"/>
        <w:sz w:val="28"/>
      </w:rPr>
      <w:fldChar w:fldCharType="begin"/>
    </w:r>
    <w:r w:rsidRPr="00C57081">
      <w:rPr>
        <w:rFonts w:ascii="Times New Roman" w:hAnsi="Times New Roman" w:cs="Times New Roman"/>
        <w:sz w:val="28"/>
      </w:rPr>
      <w:instrText>PAGE   \* MERGEFORMAT</w:instrText>
    </w:r>
    <w:r w:rsidRPr="00C57081">
      <w:rPr>
        <w:rFonts w:ascii="Times New Roman" w:hAnsi="Times New Roman" w:cs="Times New Roman"/>
        <w:sz w:val="28"/>
      </w:rPr>
      <w:fldChar w:fldCharType="separate"/>
    </w:r>
    <w:r w:rsidR="00614D96">
      <w:rPr>
        <w:rFonts w:ascii="Times New Roman" w:hAnsi="Times New Roman" w:cs="Times New Roman"/>
        <w:noProof/>
        <w:sz w:val="28"/>
      </w:rPr>
      <w:t>8</w:t>
    </w:r>
    <w:r w:rsidRPr="00C57081">
      <w:rPr>
        <w:rFonts w:ascii="Times New Roman" w:hAnsi="Times New Roman" w:cs="Times New Roman"/>
        <w:noProof/>
        <w:sz w:val="28"/>
      </w:rPr>
      <w:fldChar w:fldCharType="end"/>
    </w:r>
  </w:p>
  <w:p w:rsidR="00793BE9" w:rsidRDefault="00793BE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E795B"/>
    <w:multiLevelType w:val="multilevel"/>
    <w:tmpl w:val="EC1A3402"/>
    <w:lvl w:ilvl="0">
      <w:start w:val="1"/>
      <w:numFmt w:val="decimal"/>
      <w:lvlText w:val="%1."/>
      <w:lvlJc w:val="left"/>
      <w:pPr>
        <w:ind w:left="552" w:hanging="55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328005F7"/>
    <w:multiLevelType w:val="hybridMultilevel"/>
    <w:tmpl w:val="483CB976"/>
    <w:lvl w:ilvl="0" w:tplc="B53EB59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
    <w:nsid w:val="3958315E"/>
    <w:multiLevelType w:val="hybridMultilevel"/>
    <w:tmpl w:val="306CEAA8"/>
    <w:lvl w:ilvl="0" w:tplc="E8B4ED62">
      <w:start w:val="1"/>
      <w:numFmt w:val="decimal"/>
      <w:lvlText w:val="%1."/>
      <w:lvlJc w:val="left"/>
      <w:pPr>
        <w:ind w:left="928" w:hanging="360"/>
      </w:pPr>
      <w:rPr>
        <w:rFonts w:ascii="Times New Roman" w:hAnsi="Times New Roman" w:cs="Times New Roman" w:hint="default"/>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2D65035"/>
    <w:multiLevelType w:val="multilevel"/>
    <w:tmpl w:val="2222CE6C"/>
    <w:lvl w:ilvl="0">
      <w:start w:val="1"/>
      <w:numFmt w:val="decimal"/>
      <w:lvlText w:val="%1."/>
      <w:lvlJc w:val="left"/>
      <w:pPr>
        <w:ind w:left="675" w:hanging="675"/>
      </w:pPr>
      <w:rPr>
        <w:rFonts w:hint="default"/>
        <w:i/>
        <w:iCs/>
      </w:rPr>
    </w:lvl>
    <w:lvl w:ilvl="1">
      <w:start w:val="1"/>
      <w:numFmt w:val="decimal"/>
      <w:lvlText w:val="%1.%2."/>
      <w:lvlJc w:val="left"/>
      <w:pPr>
        <w:ind w:left="1074" w:hanging="720"/>
      </w:pPr>
      <w:rPr>
        <w:rFonts w:hint="default"/>
        <w:i/>
        <w:iCs/>
      </w:rPr>
    </w:lvl>
    <w:lvl w:ilvl="2">
      <w:start w:val="1"/>
      <w:numFmt w:val="decimal"/>
      <w:lvlText w:val="%1.%2.%3."/>
      <w:lvlJc w:val="left"/>
      <w:pPr>
        <w:ind w:left="1428" w:hanging="720"/>
      </w:pPr>
      <w:rPr>
        <w:rFonts w:hint="default"/>
        <w:i w:val="0"/>
        <w:iCs w:val="0"/>
      </w:rPr>
    </w:lvl>
    <w:lvl w:ilvl="3">
      <w:start w:val="1"/>
      <w:numFmt w:val="decimal"/>
      <w:lvlText w:val="%1.%2.%3.%4."/>
      <w:lvlJc w:val="left"/>
      <w:pPr>
        <w:ind w:left="2142" w:hanging="1080"/>
      </w:pPr>
      <w:rPr>
        <w:rFonts w:hint="default"/>
        <w:i/>
        <w:iCs/>
      </w:rPr>
    </w:lvl>
    <w:lvl w:ilvl="4">
      <w:start w:val="1"/>
      <w:numFmt w:val="decimal"/>
      <w:lvlText w:val="%1.%2.%3.%4.%5."/>
      <w:lvlJc w:val="left"/>
      <w:pPr>
        <w:ind w:left="2496" w:hanging="1080"/>
      </w:pPr>
      <w:rPr>
        <w:rFonts w:hint="default"/>
        <w:i/>
        <w:iCs/>
      </w:rPr>
    </w:lvl>
    <w:lvl w:ilvl="5">
      <w:start w:val="1"/>
      <w:numFmt w:val="decimal"/>
      <w:lvlText w:val="%1.%2.%3.%4.%5.%6."/>
      <w:lvlJc w:val="left"/>
      <w:pPr>
        <w:ind w:left="3210" w:hanging="1440"/>
      </w:pPr>
      <w:rPr>
        <w:rFonts w:hint="default"/>
        <w:i/>
        <w:iCs/>
      </w:rPr>
    </w:lvl>
    <w:lvl w:ilvl="6">
      <w:start w:val="1"/>
      <w:numFmt w:val="decimal"/>
      <w:lvlText w:val="%1.%2.%3.%4.%5.%6.%7."/>
      <w:lvlJc w:val="left"/>
      <w:pPr>
        <w:ind w:left="3924" w:hanging="1800"/>
      </w:pPr>
      <w:rPr>
        <w:rFonts w:hint="default"/>
        <w:i/>
        <w:iCs/>
      </w:rPr>
    </w:lvl>
    <w:lvl w:ilvl="7">
      <w:start w:val="1"/>
      <w:numFmt w:val="decimal"/>
      <w:lvlText w:val="%1.%2.%3.%4.%5.%6.%7.%8."/>
      <w:lvlJc w:val="left"/>
      <w:pPr>
        <w:ind w:left="4278" w:hanging="1800"/>
      </w:pPr>
      <w:rPr>
        <w:rFonts w:hint="default"/>
        <w:i/>
        <w:iCs/>
      </w:rPr>
    </w:lvl>
    <w:lvl w:ilvl="8">
      <w:start w:val="1"/>
      <w:numFmt w:val="decimal"/>
      <w:lvlText w:val="%1.%2.%3.%4.%5.%6.%7.%8.%9."/>
      <w:lvlJc w:val="left"/>
      <w:pPr>
        <w:ind w:left="4992" w:hanging="2160"/>
      </w:pPr>
      <w:rPr>
        <w:rFonts w:hint="default"/>
        <w:i/>
        <w:iCs/>
      </w:rPr>
    </w:lvl>
  </w:abstractNum>
  <w:abstractNum w:abstractNumId="4">
    <w:nsid w:val="56972FD1"/>
    <w:multiLevelType w:val="multilevel"/>
    <w:tmpl w:val="2A322C0E"/>
    <w:lvl w:ilvl="0">
      <w:start w:val="1"/>
      <w:numFmt w:val="decimal"/>
      <w:lvlText w:val="%1"/>
      <w:lvlJc w:val="left"/>
      <w:pPr>
        <w:ind w:left="375" w:hanging="375"/>
      </w:pPr>
      <w:rPr>
        <w:rFonts w:ascii="Times New Roman" w:hAnsi="Times New Roman" w:cs="Times New Roman" w:hint="default"/>
        <w:sz w:val="28"/>
      </w:rPr>
    </w:lvl>
    <w:lvl w:ilvl="1">
      <w:start w:val="2"/>
      <w:numFmt w:val="decimal"/>
      <w:lvlText w:val="%1.%2"/>
      <w:lvlJc w:val="left"/>
      <w:pPr>
        <w:ind w:left="37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5">
    <w:nsid w:val="600316ED"/>
    <w:multiLevelType w:val="multilevel"/>
    <w:tmpl w:val="520AACB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66953072"/>
    <w:multiLevelType w:val="multilevel"/>
    <w:tmpl w:val="963ACD3A"/>
    <w:lvl w:ilvl="0">
      <w:start w:val="1"/>
      <w:numFmt w:val="decimal"/>
      <w:lvlText w:val="%1."/>
      <w:lvlJc w:val="left"/>
      <w:pPr>
        <w:ind w:left="750" w:hanging="750"/>
      </w:pPr>
      <w:rPr>
        <w:rFonts w:hint="default"/>
      </w:rPr>
    </w:lvl>
    <w:lvl w:ilvl="1">
      <w:start w:val="1"/>
      <w:numFmt w:val="decimal"/>
      <w:lvlText w:val="%1.%2."/>
      <w:lvlJc w:val="left"/>
      <w:pPr>
        <w:ind w:left="1818" w:hanging="750"/>
      </w:pPr>
      <w:rPr>
        <w:rFonts w:hint="default"/>
      </w:rPr>
    </w:lvl>
    <w:lvl w:ilvl="2">
      <w:start w:val="1"/>
      <w:numFmt w:val="decimal"/>
      <w:lvlText w:val="%1.%2.%3."/>
      <w:lvlJc w:val="left"/>
      <w:pPr>
        <w:ind w:left="2886" w:hanging="75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num w:numId="1">
    <w:abstractNumId w:val="3"/>
  </w:num>
  <w:num w:numId="2">
    <w:abstractNumId w:val="1"/>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B01"/>
    <w:rsid w:val="000047A3"/>
    <w:rsid w:val="00004D50"/>
    <w:rsid w:val="0001242B"/>
    <w:rsid w:val="000145D9"/>
    <w:rsid w:val="00020EBD"/>
    <w:rsid w:val="00024305"/>
    <w:rsid w:val="000356C2"/>
    <w:rsid w:val="00036114"/>
    <w:rsid w:val="00044A10"/>
    <w:rsid w:val="0004531F"/>
    <w:rsid w:val="00053549"/>
    <w:rsid w:val="00055F47"/>
    <w:rsid w:val="00061BC8"/>
    <w:rsid w:val="00061D50"/>
    <w:rsid w:val="0006424C"/>
    <w:rsid w:val="00066401"/>
    <w:rsid w:val="000713F4"/>
    <w:rsid w:val="00082CFC"/>
    <w:rsid w:val="000872F3"/>
    <w:rsid w:val="0009737A"/>
    <w:rsid w:val="000A35F2"/>
    <w:rsid w:val="000B17C1"/>
    <w:rsid w:val="000C5226"/>
    <w:rsid w:val="000D25FF"/>
    <w:rsid w:val="000D6FC9"/>
    <w:rsid w:val="000F7104"/>
    <w:rsid w:val="00102479"/>
    <w:rsid w:val="00111432"/>
    <w:rsid w:val="00112512"/>
    <w:rsid w:val="00117500"/>
    <w:rsid w:val="001177D6"/>
    <w:rsid w:val="00121DD6"/>
    <w:rsid w:val="001315BD"/>
    <w:rsid w:val="001319B0"/>
    <w:rsid w:val="00153012"/>
    <w:rsid w:val="00154CF4"/>
    <w:rsid w:val="00154E6E"/>
    <w:rsid w:val="001571A4"/>
    <w:rsid w:val="001711EC"/>
    <w:rsid w:val="00172660"/>
    <w:rsid w:val="00174A91"/>
    <w:rsid w:val="001754CA"/>
    <w:rsid w:val="001A0E53"/>
    <w:rsid w:val="001A3D9D"/>
    <w:rsid w:val="001B33DA"/>
    <w:rsid w:val="001B5BD2"/>
    <w:rsid w:val="001E23CA"/>
    <w:rsid w:val="001F2F65"/>
    <w:rsid w:val="001F5830"/>
    <w:rsid w:val="00200B92"/>
    <w:rsid w:val="00204A49"/>
    <w:rsid w:val="00216C5D"/>
    <w:rsid w:val="00230A2E"/>
    <w:rsid w:val="00242186"/>
    <w:rsid w:val="00256672"/>
    <w:rsid w:val="002678FC"/>
    <w:rsid w:val="00275D65"/>
    <w:rsid w:val="00275E97"/>
    <w:rsid w:val="00293036"/>
    <w:rsid w:val="00297FCC"/>
    <w:rsid w:val="002A5C25"/>
    <w:rsid w:val="002B0495"/>
    <w:rsid w:val="002B4311"/>
    <w:rsid w:val="002E10B8"/>
    <w:rsid w:val="002E3862"/>
    <w:rsid w:val="002E4536"/>
    <w:rsid w:val="002F30B2"/>
    <w:rsid w:val="00327369"/>
    <w:rsid w:val="00343A23"/>
    <w:rsid w:val="003522DE"/>
    <w:rsid w:val="003552CE"/>
    <w:rsid w:val="00383CB8"/>
    <w:rsid w:val="003874AA"/>
    <w:rsid w:val="00387B53"/>
    <w:rsid w:val="00391D55"/>
    <w:rsid w:val="003A0BAF"/>
    <w:rsid w:val="003A0F84"/>
    <w:rsid w:val="003B1ABE"/>
    <w:rsid w:val="003B35BB"/>
    <w:rsid w:val="003B3F0C"/>
    <w:rsid w:val="003B442A"/>
    <w:rsid w:val="003B4550"/>
    <w:rsid w:val="003B60D8"/>
    <w:rsid w:val="003C2F0B"/>
    <w:rsid w:val="003C399E"/>
    <w:rsid w:val="003D1105"/>
    <w:rsid w:val="003D7A4B"/>
    <w:rsid w:val="003F0B87"/>
    <w:rsid w:val="003F0E2C"/>
    <w:rsid w:val="003F660C"/>
    <w:rsid w:val="003F6C9E"/>
    <w:rsid w:val="003F74FB"/>
    <w:rsid w:val="004045F4"/>
    <w:rsid w:val="004137AA"/>
    <w:rsid w:val="0042036B"/>
    <w:rsid w:val="00420427"/>
    <w:rsid w:val="00422DAA"/>
    <w:rsid w:val="00426443"/>
    <w:rsid w:val="004278F8"/>
    <w:rsid w:val="00430EE7"/>
    <w:rsid w:val="004313E4"/>
    <w:rsid w:val="00432A27"/>
    <w:rsid w:val="00447013"/>
    <w:rsid w:val="0045215E"/>
    <w:rsid w:val="00457108"/>
    <w:rsid w:val="004616E4"/>
    <w:rsid w:val="0046706D"/>
    <w:rsid w:val="004729AB"/>
    <w:rsid w:val="004752EB"/>
    <w:rsid w:val="00476EE5"/>
    <w:rsid w:val="004802BE"/>
    <w:rsid w:val="00481437"/>
    <w:rsid w:val="00483085"/>
    <w:rsid w:val="00486F11"/>
    <w:rsid w:val="00491F5B"/>
    <w:rsid w:val="004964C4"/>
    <w:rsid w:val="004A420D"/>
    <w:rsid w:val="004A7C25"/>
    <w:rsid w:val="004B08B6"/>
    <w:rsid w:val="004C2C77"/>
    <w:rsid w:val="004C5E0B"/>
    <w:rsid w:val="004D20B0"/>
    <w:rsid w:val="004F48D5"/>
    <w:rsid w:val="00501816"/>
    <w:rsid w:val="00501F9C"/>
    <w:rsid w:val="005042ED"/>
    <w:rsid w:val="00506701"/>
    <w:rsid w:val="00507756"/>
    <w:rsid w:val="0051294F"/>
    <w:rsid w:val="00521802"/>
    <w:rsid w:val="0053160D"/>
    <w:rsid w:val="005332B5"/>
    <w:rsid w:val="00540494"/>
    <w:rsid w:val="00550685"/>
    <w:rsid w:val="00553442"/>
    <w:rsid w:val="00556907"/>
    <w:rsid w:val="00556FBA"/>
    <w:rsid w:val="0056614A"/>
    <w:rsid w:val="00566D14"/>
    <w:rsid w:val="005816C0"/>
    <w:rsid w:val="00582C3E"/>
    <w:rsid w:val="00583019"/>
    <w:rsid w:val="00590163"/>
    <w:rsid w:val="0059672D"/>
    <w:rsid w:val="005A59DA"/>
    <w:rsid w:val="005A7685"/>
    <w:rsid w:val="005B2FD7"/>
    <w:rsid w:val="005B5393"/>
    <w:rsid w:val="005C320C"/>
    <w:rsid w:val="005C35CC"/>
    <w:rsid w:val="005C4F6E"/>
    <w:rsid w:val="005C6DEC"/>
    <w:rsid w:val="005E666D"/>
    <w:rsid w:val="005F16F0"/>
    <w:rsid w:val="005F1A14"/>
    <w:rsid w:val="005F2A53"/>
    <w:rsid w:val="005F5279"/>
    <w:rsid w:val="005F7B44"/>
    <w:rsid w:val="00606107"/>
    <w:rsid w:val="006137E8"/>
    <w:rsid w:val="00614D96"/>
    <w:rsid w:val="00621D48"/>
    <w:rsid w:val="006250C5"/>
    <w:rsid w:val="00634214"/>
    <w:rsid w:val="00634C43"/>
    <w:rsid w:val="00643B73"/>
    <w:rsid w:val="006457C1"/>
    <w:rsid w:val="006518AC"/>
    <w:rsid w:val="006519A9"/>
    <w:rsid w:val="00663C8A"/>
    <w:rsid w:val="00665E94"/>
    <w:rsid w:val="006956A7"/>
    <w:rsid w:val="00695B04"/>
    <w:rsid w:val="006A5615"/>
    <w:rsid w:val="006A7DC4"/>
    <w:rsid w:val="006C1019"/>
    <w:rsid w:val="006C6BFE"/>
    <w:rsid w:val="006E35D8"/>
    <w:rsid w:val="006E6824"/>
    <w:rsid w:val="006F2538"/>
    <w:rsid w:val="006F38B7"/>
    <w:rsid w:val="006F5929"/>
    <w:rsid w:val="006F5D93"/>
    <w:rsid w:val="006F7F23"/>
    <w:rsid w:val="0070024F"/>
    <w:rsid w:val="00704136"/>
    <w:rsid w:val="0070604B"/>
    <w:rsid w:val="00714346"/>
    <w:rsid w:val="00721CDC"/>
    <w:rsid w:val="00727FA3"/>
    <w:rsid w:val="00733236"/>
    <w:rsid w:val="00734197"/>
    <w:rsid w:val="0073628A"/>
    <w:rsid w:val="00741BE6"/>
    <w:rsid w:val="00745BC9"/>
    <w:rsid w:val="00760542"/>
    <w:rsid w:val="007657AB"/>
    <w:rsid w:val="00765EDB"/>
    <w:rsid w:val="0076738D"/>
    <w:rsid w:val="00784651"/>
    <w:rsid w:val="0079225A"/>
    <w:rsid w:val="00793BE9"/>
    <w:rsid w:val="007978D5"/>
    <w:rsid w:val="007A3FB9"/>
    <w:rsid w:val="007A6D2A"/>
    <w:rsid w:val="007B24CD"/>
    <w:rsid w:val="007D6CB9"/>
    <w:rsid w:val="007E7F6A"/>
    <w:rsid w:val="007F10FF"/>
    <w:rsid w:val="007F3589"/>
    <w:rsid w:val="00804BA8"/>
    <w:rsid w:val="008058B2"/>
    <w:rsid w:val="008142E2"/>
    <w:rsid w:val="00817085"/>
    <w:rsid w:val="0081745E"/>
    <w:rsid w:val="00822EA2"/>
    <w:rsid w:val="0084411D"/>
    <w:rsid w:val="00857B9F"/>
    <w:rsid w:val="00862E61"/>
    <w:rsid w:val="008662F2"/>
    <w:rsid w:val="00866B67"/>
    <w:rsid w:val="00876801"/>
    <w:rsid w:val="00877CAF"/>
    <w:rsid w:val="00886C78"/>
    <w:rsid w:val="0089001C"/>
    <w:rsid w:val="008938DC"/>
    <w:rsid w:val="00894BD0"/>
    <w:rsid w:val="008954F5"/>
    <w:rsid w:val="008A284D"/>
    <w:rsid w:val="008A3127"/>
    <w:rsid w:val="008A4D40"/>
    <w:rsid w:val="008B650B"/>
    <w:rsid w:val="008B70EC"/>
    <w:rsid w:val="008C20D3"/>
    <w:rsid w:val="008E388A"/>
    <w:rsid w:val="008E5DD2"/>
    <w:rsid w:val="008E765E"/>
    <w:rsid w:val="008F488A"/>
    <w:rsid w:val="008F5906"/>
    <w:rsid w:val="008F6580"/>
    <w:rsid w:val="00900A07"/>
    <w:rsid w:val="00926496"/>
    <w:rsid w:val="00932BA0"/>
    <w:rsid w:val="009354D4"/>
    <w:rsid w:val="00955C58"/>
    <w:rsid w:val="0095698B"/>
    <w:rsid w:val="00961FA9"/>
    <w:rsid w:val="00973014"/>
    <w:rsid w:val="00982F68"/>
    <w:rsid w:val="00992D0B"/>
    <w:rsid w:val="009A2C74"/>
    <w:rsid w:val="009A4353"/>
    <w:rsid w:val="009B14EF"/>
    <w:rsid w:val="009B2380"/>
    <w:rsid w:val="009B4572"/>
    <w:rsid w:val="009B7C87"/>
    <w:rsid w:val="009C6945"/>
    <w:rsid w:val="009C7C39"/>
    <w:rsid w:val="009D25EB"/>
    <w:rsid w:val="009E049B"/>
    <w:rsid w:val="009E3C36"/>
    <w:rsid w:val="009F1EE5"/>
    <w:rsid w:val="009F24F4"/>
    <w:rsid w:val="009F6560"/>
    <w:rsid w:val="00A00752"/>
    <w:rsid w:val="00A056FC"/>
    <w:rsid w:val="00A06956"/>
    <w:rsid w:val="00A06C79"/>
    <w:rsid w:val="00A11EBB"/>
    <w:rsid w:val="00A16D34"/>
    <w:rsid w:val="00A17E68"/>
    <w:rsid w:val="00A3329D"/>
    <w:rsid w:val="00A43A9A"/>
    <w:rsid w:val="00A44735"/>
    <w:rsid w:val="00A51AB2"/>
    <w:rsid w:val="00A5303D"/>
    <w:rsid w:val="00A57057"/>
    <w:rsid w:val="00A72115"/>
    <w:rsid w:val="00A82CB6"/>
    <w:rsid w:val="00A845B9"/>
    <w:rsid w:val="00A85EDC"/>
    <w:rsid w:val="00A90385"/>
    <w:rsid w:val="00A920B2"/>
    <w:rsid w:val="00A94710"/>
    <w:rsid w:val="00A95420"/>
    <w:rsid w:val="00A96264"/>
    <w:rsid w:val="00A965E0"/>
    <w:rsid w:val="00AA46BA"/>
    <w:rsid w:val="00AB6B97"/>
    <w:rsid w:val="00AC56AB"/>
    <w:rsid w:val="00AC5935"/>
    <w:rsid w:val="00AE1FC7"/>
    <w:rsid w:val="00AE3DB0"/>
    <w:rsid w:val="00AF6198"/>
    <w:rsid w:val="00B06BAB"/>
    <w:rsid w:val="00B20889"/>
    <w:rsid w:val="00B20D6A"/>
    <w:rsid w:val="00B21310"/>
    <w:rsid w:val="00B22454"/>
    <w:rsid w:val="00B3368C"/>
    <w:rsid w:val="00B33E63"/>
    <w:rsid w:val="00B36905"/>
    <w:rsid w:val="00B439CF"/>
    <w:rsid w:val="00B4714B"/>
    <w:rsid w:val="00B47809"/>
    <w:rsid w:val="00B54B4F"/>
    <w:rsid w:val="00B54D3E"/>
    <w:rsid w:val="00B54EE1"/>
    <w:rsid w:val="00B6152D"/>
    <w:rsid w:val="00B63159"/>
    <w:rsid w:val="00B64176"/>
    <w:rsid w:val="00B81B01"/>
    <w:rsid w:val="00B833CB"/>
    <w:rsid w:val="00B859DE"/>
    <w:rsid w:val="00B90AD3"/>
    <w:rsid w:val="00B94A22"/>
    <w:rsid w:val="00B9509B"/>
    <w:rsid w:val="00B96555"/>
    <w:rsid w:val="00BA11B7"/>
    <w:rsid w:val="00BB0B9A"/>
    <w:rsid w:val="00BB0B9F"/>
    <w:rsid w:val="00BB4F88"/>
    <w:rsid w:val="00BC17B2"/>
    <w:rsid w:val="00BC63DF"/>
    <w:rsid w:val="00BC707C"/>
    <w:rsid w:val="00BF000A"/>
    <w:rsid w:val="00BF2506"/>
    <w:rsid w:val="00BF5985"/>
    <w:rsid w:val="00C00845"/>
    <w:rsid w:val="00C01BA6"/>
    <w:rsid w:val="00C11059"/>
    <w:rsid w:val="00C17F86"/>
    <w:rsid w:val="00C274A8"/>
    <w:rsid w:val="00C27E1A"/>
    <w:rsid w:val="00C31346"/>
    <w:rsid w:val="00C31A4D"/>
    <w:rsid w:val="00C42E34"/>
    <w:rsid w:val="00C46EDD"/>
    <w:rsid w:val="00C57081"/>
    <w:rsid w:val="00C65D44"/>
    <w:rsid w:val="00C9422B"/>
    <w:rsid w:val="00C94F08"/>
    <w:rsid w:val="00CA0C5D"/>
    <w:rsid w:val="00CA12D3"/>
    <w:rsid w:val="00CB6978"/>
    <w:rsid w:val="00CC5620"/>
    <w:rsid w:val="00CD04B8"/>
    <w:rsid w:val="00CD0A8D"/>
    <w:rsid w:val="00CD6C55"/>
    <w:rsid w:val="00CE3DF0"/>
    <w:rsid w:val="00CE5399"/>
    <w:rsid w:val="00CE6532"/>
    <w:rsid w:val="00CF39ED"/>
    <w:rsid w:val="00CF7653"/>
    <w:rsid w:val="00D04C7B"/>
    <w:rsid w:val="00D07451"/>
    <w:rsid w:val="00D1076E"/>
    <w:rsid w:val="00D118F5"/>
    <w:rsid w:val="00D150D6"/>
    <w:rsid w:val="00D20E40"/>
    <w:rsid w:val="00D2430F"/>
    <w:rsid w:val="00D26584"/>
    <w:rsid w:val="00D27B71"/>
    <w:rsid w:val="00D3334F"/>
    <w:rsid w:val="00D440C1"/>
    <w:rsid w:val="00D516FB"/>
    <w:rsid w:val="00D62F05"/>
    <w:rsid w:val="00D64380"/>
    <w:rsid w:val="00D75CEF"/>
    <w:rsid w:val="00D7693E"/>
    <w:rsid w:val="00D94083"/>
    <w:rsid w:val="00D95722"/>
    <w:rsid w:val="00D957C1"/>
    <w:rsid w:val="00D96214"/>
    <w:rsid w:val="00D966E2"/>
    <w:rsid w:val="00D967C3"/>
    <w:rsid w:val="00DA508A"/>
    <w:rsid w:val="00DB05C7"/>
    <w:rsid w:val="00DB475D"/>
    <w:rsid w:val="00DC4372"/>
    <w:rsid w:val="00DD32FC"/>
    <w:rsid w:val="00DD5F5F"/>
    <w:rsid w:val="00DE01EF"/>
    <w:rsid w:val="00DF5178"/>
    <w:rsid w:val="00E14F19"/>
    <w:rsid w:val="00E26D98"/>
    <w:rsid w:val="00E30797"/>
    <w:rsid w:val="00E37D82"/>
    <w:rsid w:val="00E5308F"/>
    <w:rsid w:val="00E53A7E"/>
    <w:rsid w:val="00E5455D"/>
    <w:rsid w:val="00E573AB"/>
    <w:rsid w:val="00E602CE"/>
    <w:rsid w:val="00E63218"/>
    <w:rsid w:val="00E6658F"/>
    <w:rsid w:val="00E71ACF"/>
    <w:rsid w:val="00E775BB"/>
    <w:rsid w:val="00E8292F"/>
    <w:rsid w:val="00E85552"/>
    <w:rsid w:val="00E97B48"/>
    <w:rsid w:val="00E97D3D"/>
    <w:rsid w:val="00E97DE3"/>
    <w:rsid w:val="00EA1C3F"/>
    <w:rsid w:val="00EA6C88"/>
    <w:rsid w:val="00EB2D97"/>
    <w:rsid w:val="00EB3065"/>
    <w:rsid w:val="00EB53AF"/>
    <w:rsid w:val="00ED0518"/>
    <w:rsid w:val="00EE02AF"/>
    <w:rsid w:val="00EE1CA6"/>
    <w:rsid w:val="00EE3A42"/>
    <w:rsid w:val="00EE5935"/>
    <w:rsid w:val="00EF6EFC"/>
    <w:rsid w:val="00F01A51"/>
    <w:rsid w:val="00F02271"/>
    <w:rsid w:val="00F051D0"/>
    <w:rsid w:val="00F069A4"/>
    <w:rsid w:val="00F07D1D"/>
    <w:rsid w:val="00F10485"/>
    <w:rsid w:val="00F10CB5"/>
    <w:rsid w:val="00F26FDE"/>
    <w:rsid w:val="00F35D31"/>
    <w:rsid w:val="00F366DF"/>
    <w:rsid w:val="00F503BC"/>
    <w:rsid w:val="00F52CC7"/>
    <w:rsid w:val="00F53A45"/>
    <w:rsid w:val="00F73E67"/>
    <w:rsid w:val="00F74647"/>
    <w:rsid w:val="00F74A88"/>
    <w:rsid w:val="00F80FBB"/>
    <w:rsid w:val="00F82E7D"/>
    <w:rsid w:val="00F839D8"/>
    <w:rsid w:val="00F87C6D"/>
    <w:rsid w:val="00F92641"/>
    <w:rsid w:val="00FA4ABC"/>
    <w:rsid w:val="00FA5FCD"/>
    <w:rsid w:val="00FA7CED"/>
    <w:rsid w:val="00FD157E"/>
    <w:rsid w:val="00FD1804"/>
    <w:rsid w:val="00FD2D6A"/>
    <w:rsid w:val="00FD782F"/>
    <w:rsid w:val="00FE13F1"/>
    <w:rsid w:val="00FF4B24"/>
    <w:rsid w:val="00FF7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2" w:semiHidden="0" w:unhideWhenUsed="0"/>
    <w:lsdException w:name="Table Web 3"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FC7"/>
    <w:pPr>
      <w:spacing w:after="160" w:line="259"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 Знак Знак,Текст сноски Знак Знак,Знак Знак Знак Знак Знак,Знак Знак Знак Знак,Знак Знак Знак,Текст сноски1 Знак Знак Знак Знак,Текст сноски1 Знак Знак Знак,Текст сноски4,Зна"/>
    <w:basedOn w:val="a"/>
    <w:link w:val="1"/>
    <w:uiPriority w:val="99"/>
    <w:semiHidden/>
    <w:rsid w:val="00E30797"/>
    <w:pPr>
      <w:spacing w:after="0" w:line="240" w:lineRule="auto"/>
      <w:ind w:firstLine="709"/>
      <w:jc w:val="both"/>
    </w:pPr>
    <w:rPr>
      <w:sz w:val="20"/>
      <w:szCs w:val="20"/>
      <w:lang w:eastAsia="ru-RU"/>
    </w:rPr>
  </w:style>
  <w:style w:type="character" w:customStyle="1" w:styleId="1">
    <w:name w:val="Текст сноски Знак1"/>
    <w:aliases w:val="Текст сноски Знак Знак Знак Знак,Текст сноски Знак Знак Знак1,Знак Знак Знак Знак Знак Знак,Знак Знак Знак Знак Знак1,Знак Знак Знак Знак1,Текст сноски1 Знак Знак Знак Знак Знак,Текст сноски1 Знак Знак Знак Знак1,Текст сноски4 Знак"/>
    <w:basedOn w:val="a0"/>
    <w:link w:val="a3"/>
    <w:uiPriority w:val="99"/>
    <w:semiHidden/>
    <w:locked/>
    <w:rsid w:val="00E30797"/>
    <w:rPr>
      <w:rFonts w:ascii="Times New Roman" w:hAnsi="Times New Roman" w:cs="Times New Roman"/>
      <w:sz w:val="20"/>
      <w:szCs w:val="20"/>
    </w:rPr>
  </w:style>
  <w:style w:type="character" w:customStyle="1" w:styleId="a4">
    <w:name w:val="Текст сноски Знак"/>
    <w:basedOn w:val="a0"/>
    <w:uiPriority w:val="99"/>
    <w:semiHidden/>
    <w:rsid w:val="00E30797"/>
    <w:rPr>
      <w:sz w:val="20"/>
      <w:szCs w:val="20"/>
    </w:rPr>
  </w:style>
  <w:style w:type="character" w:styleId="a5">
    <w:name w:val="footnote reference"/>
    <w:aliases w:val="Footnotes refss,Fussnota"/>
    <w:basedOn w:val="a0"/>
    <w:uiPriority w:val="99"/>
    <w:semiHidden/>
    <w:rsid w:val="00E30797"/>
    <w:rPr>
      <w:vertAlign w:val="superscript"/>
    </w:rPr>
  </w:style>
  <w:style w:type="paragraph" w:styleId="a6">
    <w:name w:val="List Paragraph"/>
    <w:basedOn w:val="a"/>
    <w:uiPriority w:val="99"/>
    <w:qFormat/>
    <w:rsid w:val="00877CAF"/>
    <w:pPr>
      <w:spacing w:after="0" w:line="360" w:lineRule="auto"/>
      <w:ind w:left="720" w:firstLine="709"/>
      <w:jc w:val="both"/>
    </w:pPr>
    <w:rPr>
      <w:rFonts w:ascii="Times New Roman" w:eastAsia="Times New Roman" w:hAnsi="Times New Roman" w:cs="Times New Roman"/>
      <w:sz w:val="28"/>
      <w:szCs w:val="28"/>
    </w:rPr>
  </w:style>
  <w:style w:type="paragraph" w:styleId="a7">
    <w:name w:val="Normal (Web)"/>
    <w:basedOn w:val="a"/>
    <w:uiPriority w:val="99"/>
    <w:semiHidden/>
    <w:rsid w:val="00877CAF"/>
    <w:rPr>
      <w:sz w:val="24"/>
      <w:szCs w:val="24"/>
    </w:rPr>
  </w:style>
  <w:style w:type="character" w:customStyle="1" w:styleId="a8">
    <w:name w:val="Сноска_"/>
    <w:basedOn w:val="a0"/>
    <w:link w:val="a9"/>
    <w:uiPriority w:val="99"/>
    <w:locked/>
    <w:rsid w:val="00877CAF"/>
    <w:rPr>
      <w:rFonts w:ascii="Times New Roman" w:hAnsi="Times New Roman" w:cs="Times New Roman"/>
      <w:b/>
      <w:bCs/>
      <w:sz w:val="18"/>
      <w:szCs w:val="18"/>
      <w:shd w:val="clear" w:color="auto" w:fill="FFFFFF"/>
    </w:rPr>
  </w:style>
  <w:style w:type="character" w:customStyle="1" w:styleId="9">
    <w:name w:val="Сноска + 9"/>
    <w:aliases w:val="5 pt,Не полужирный,Курсив"/>
    <w:basedOn w:val="a8"/>
    <w:uiPriority w:val="99"/>
    <w:rsid w:val="00877CAF"/>
    <w:rPr>
      <w:rFonts w:ascii="Times New Roman" w:hAnsi="Times New Roman" w:cs="Times New Roman"/>
      <w:b/>
      <w:bCs/>
      <w:i/>
      <w:iCs/>
      <w:color w:val="000000"/>
      <w:spacing w:val="0"/>
      <w:w w:val="100"/>
      <w:position w:val="0"/>
      <w:sz w:val="19"/>
      <w:szCs w:val="19"/>
      <w:shd w:val="clear" w:color="auto" w:fill="FFFFFF"/>
      <w:lang w:val="ru-RU" w:eastAsia="ru-RU"/>
    </w:rPr>
  </w:style>
  <w:style w:type="paragraph" w:customStyle="1" w:styleId="a9">
    <w:name w:val="Сноска"/>
    <w:basedOn w:val="a"/>
    <w:link w:val="a8"/>
    <w:uiPriority w:val="99"/>
    <w:rsid w:val="00877CAF"/>
    <w:pPr>
      <w:widowControl w:val="0"/>
      <w:shd w:val="clear" w:color="auto" w:fill="FFFFFF"/>
      <w:spacing w:after="0" w:line="226" w:lineRule="exact"/>
    </w:pPr>
    <w:rPr>
      <w:rFonts w:ascii="Times New Roman" w:eastAsia="Times New Roman" w:hAnsi="Times New Roman" w:cs="Times New Roman"/>
      <w:b/>
      <w:bCs/>
      <w:sz w:val="18"/>
      <w:szCs w:val="18"/>
    </w:rPr>
  </w:style>
  <w:style w:type="character" w:customStyle="1" w:styleId="3">
    <w:name w:val="Основной текст (3)_"/>
    <w:basedOn w:val="a0"/>
    <w:link w:val="30"/>
    <w:uiPriority w:val="99"/>
    <w:locked/>
    <w:rsid w:val="00877CAF"/>
    <w:rPr>
      <w:rFonts w:ascii="Times New Roman" w:hAnsi="Times New Roman" w:cs="Times New Roman"/>
      <w:b/>
      <w:bCs/>
      <w:sz w:val="17"/>
      <w:szCs w:val="17"/>
      <w:shd w:val="clear" w:color="auto" w:fill="FFFFFF"/>
    </w:rPr>
  </w:style>
  <w:style w:type="paragraph" w:customStyle="1" w:styleId="30">
    <w:name w:val="Основной текст (3)"/>
    <w:basedOn w:val="a"/>
    <w:link w:val="3"/>
    <w:uiPriority w:val="99"/>
    <w:rsid w:val="00877CAF"/>
    <w:pPr>
      <w:widowControl w:val="0"/>
      <w:shd w:val="clear" w:color="auto" w:fill="FFFFFF"/>
      <w:spacing w:before="600" w:after="0" w:line="240" w:lineRule="exact"/>
      <w:jc w:val="both"/>
    </w:pPr>
    <w:rPr>
      <w:rFonts w:ascii="Times New Roman" w:eastAsia="Times New Roman" w:hAnsi="Times New Roman" w:cs="Times New Roman"/>
      <w:b/>
      <w:bCs/>
      <w:sz w:val="17"/>
      <w:szCs w:val="17"/>
    </w:rPr>
  </w:style>
  <w:style w:type="character" w:customStyle="1" w:styleId="10Exact">
    <w:name w:val="Основной текст (10) Exact"/>
    <w:basedOn w:val="a0"/>
    <w:uiPriority w:val="99"/>
    <w:rsid w:val="00877CAF"/>
    <w:rPr>
      <w:rFonts w:ascii="Tahoma" w:hAnsi="Tahoma" w:cs="Tahoma"/>
      <w:color w:val="000000"/>
      <w:spacing w:val="0"/>
      <w:w w:val="100"/>
      <w:position w:val="0"/>
      <w:sz w:val="15"/>
      <w:szCs w:val="15"/>
      <w:u w:val="none"/>
      <w:lang w:val="ru-RU" w:eastAsia="ru-RU"/>
    </w:rPr>
  </w:style>
  <w:style w:type="character" w:customStyle="1" w:styleId="10Exact0">
    <w:name w:val="Основной текст (10) + Курсив Exact"/>
    <w:basedOn w:val="10Exact"/>
    <w:uiPriority w:val="99"/>
    <w:rsid w:val="00877CAF"/>
    <w:rPr>
      <w:rFonts w:ascii="Tahoma" w:hAnsi="Tahoma" w:cs="Tahoma"/>
      <w:i/>
      <w:iCs/>
      <w:color w:val="000000"/>
      <w:spacing w:val="0"/>
      <w:w w:val="100"/>
      <w:position w:val="0"/>
      <w:sz w:val="15"/>
      <w:szCs w:val="15"/>
      <w:u w:val="none"/>
      <w:lang w:val="en-US" w:eastAsia="en-US"/>
    </w:rPr>
  </w:style>
  <w:style w:type="character" w:styleId="aa">
    <w:name w:val="Strong"/>
    <w:basedOn w:val="a0"/>
    <w:uiPriority w:val="99"/>
    <w:qFormat/>
    <w:rsid w:val="00877CAF"/>
    <w:rPr>
      <w:b/>
      <w:bCs/>
    </w:rPr>
  </w:style>
  <w:style w:type="character" w:customStyle="1" w:styleId="ab">
    <w:name w:val="Сноска + Курсив"/>
    <w:basedOn w:val="a8"/>
    <w:uiPriority w:val="99"/>
    <w:rsid w:val="00877CAF"/>
    <w:rPr>
      <w:rFonts w:ascii="Century Schoolbook" w:hAnsi="Century Schoolbook" w:cs="Century Schoolbook"/>
      <w:b/>
      <w:bCs/>
      <w:i/>
      <w:iCs/>
      <w:color w:val="000000"/>
      <w:spacing w:val="0"/>
      <w:w w:val="100"/>
      <w:position w:val="0"/>
      <w:sz w:val="17"/>
      <w:szCs w:val="17"/>
      <w:u w:val="none"/>
      <w:shd w:val="clear" w:color="auto" w:fill="FFFFFF"/>
      <w:lang w:val="ru-RU" w:eastAsia="ru-RU"/>
    </w:rPr>
  </w:style>
  <w:style w:type="character" w:styleId="ac">
    <w:name w:val="Hyperlink"/>
    <w:basedOn w:val="a0"/>
    <w:uiPriority w:val="99"/>
    <w:rsid w:val="00A82CB6"/>
    <w:rPr>
      <w:color w:val="0563C1"/>
      <w:u w:val="single"/>
    </w:rPr>
  </w:style>
  <w:style w:type="paragraph" w:styleId="ad">
    <w:name w:val="header"/>
    <w:basedOn w:val="a"/>
    <w:link w:val="ae"/>
    <w:uiPriority w:val="99"/>
    <w:rsid w:val="004A7C25"/>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4A7C25"/>
  </w:style>
  <w:style w:type="paragraph" w:styleId="af">
    <w:name w:val="footer"/>
    <w:basedOn w:val="a"/>
    <w:link w:val="af0"/>
    <w:uiPriority w:val="99"/>
    <w:rsid w:val="004A7C25"/>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4A7C25"/>
  </w:style>
  <w:style w:type="table" w:styleId="af1">
    <w:name w:val="Table Grid"/>
    <w:basedOn w:val="a1"/>
    <w:uiPriority w:val="39"/>
    <w:locked/>
    <w:rsid w:val="00C5708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1"/>
    <w:uiPriority w:val="59"/>
    <w:rsid w:val="00CB6978"/>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39"/>
    <w:rsid w:val="00CB697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172660"/>
    <w:pPr>
      <w:spacing w:after="0" w:line="240" w:lineRule="auto"/>
    </w:pPr>
    <w:rPr>
      <w:sz w:val="20"/>
      <w:szCs w:val="20"/>
    </w:rPr>
  </w:style>
  <w:style w:type="character" w:customStyle="1" w:styleId="af3">
    <w:name w:val="Текст концевой сноски Знак"/>
    <w:basedOn w:val="a0"/>
    <w:link w:val="af2"/>
    <w:uiPriority w:val="99"/>
    <w:semiHidden/>
    <w:rsid w:val="00172660"/>
    <w:rPr>
      <w:rFonts w:cs="Calibri"/>
      <w:sz w:val="20"/>
      <w:szCs w:val="20"/>
      <w:lang w:eastAsia="en-US"/>
    </w:rPr>
  </w:style>
  <w:style w:type="character" w:styleId="af4">
    <w:name w:val="endnote reference"/>
    <w:basedOn w:val="a0"/>
    <w:uiPriority w:val="99"/>
    <w:semiHidden/>
    <w:unhideWhenUsed/>
    <w:rsid w:val="00172660"/>
    <w:rPr>
      <w:vertAlign w:val="superscript"/>
    </w:rPr>
  </w:style>
  <w:style w:type="character" w:styleId="af5">
    <w:name w:val="FollowedHyperlink"/>
    <w:basedOn w:val="a0"/>
    <w:uiPriority w:val="99"/>
    <w:semiHidden/>
    <w:unhideWhenUsed/>
    <w:rsid w:val="00D26584"/>
    <w:rPr>
      <w:color w:val="800080" w:themeColor="followedHyperlink"/>
      <w:u w:val="single"/>
    </w:rPr>
  </w:style>
  <w:style w:type="paragraph" w:styleId="af6">
    <w:name w:val="Balloon Text"/>
    <w:basedOn w:val="a"/>
    <w:link w:val="af7"/>
    <w:uiPriority w:val="99"/>
    <w:semiHidden/>
    <w:unhideWhenUsed/>
    <w:rsid w:val="007A6D2A"/>
    <w:pPr>
      <w:spacing w:after="0" w:line="240" w:lineRule="auto"/>
    </w:pPr>
    <w:rPr>
      <w:rFonts w:ascii="Tahoma" w:hAnsi="Tahoma"/>
      <w:sz w:val="16"/>
      <w:szCs w:val="16"/>
    </w:rPr>
  </w:style>
  <w:style w:type="character" w:customStyle="1" w:styleId="af7">
    <w:name w:val="Текст выноски Знак"/>
    <w:basedOn w:val="a0"/>
    <w:link w:val="af6"/>
    <w:uiPriority w:val="99"/>
    <w:semiHidden/>
    <w:rsid w:val="007A6D2A"/>
    <w:rPr>
      <w:rFonts w:ascii="Tahoma" w:hAnsi="Tahoma" w:cs="Calibr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2" w:semiHidden="0" w:unhideWhenUsed="0"/>
    <w:lsdException w:name="Table Web 3"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FC7"/>
    <w:pPr>
      <w:spacing w:after="160" w:line="259"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 Знак Знак,Текст сноски Знак Знак,Знак Знак Знак Знак Знак,Знак Знак Знак Знак,Знак Знак Знак,Текст сноски1 Знак Знак Знак Знак,Текст сноски1 Знак Знак Знак,Текст сноски4,Зна"/>
    <w:basedOn w:val="a"/>
    <w:link w:val="1"/>
    <w:uiPriority w:val="99"/>
    <w:semiHidden/>
    <w:rsid w:val="00E30797"/>
    <w:pPr>
      <w:spacing w:after="0" w:line="240" w:lineRule="auto"/>
      <w:ind w:firstLine="709"/>
      <w:jc w:val="both"/>
    </w:pPr>
    <w:rPr>
      <w:sz w:val="20"/>
      <w:szCs w:val="20"/>
      <w:lang w:eastAsia="ru-RU"/>
    </w:rPr>
  </w:style>
  <w:style w:type="character" w:customStyle="1" w:styleId="1">
    <w:name w:val="Текст сноски Знак1"/>
    <w:aliases w:val="Текст сноски Знак Знак Знак Знак,Текст сноски Знак Знак Знак1,Знак Знак Знак Знак Знак Знак,Знак Знак Знак Знак Знак1,Знак Знак Знак Знак1,Текст сноски1 Знак Знак Знак Знак Знак,Текст сноски1 Знак Знак Знак Знак1,Текст сноски4 Знак"/>
    <w:basedOn w:val="a0"/>
    <w:link w:val="a3"/>
    <w:uiPriority w:val="99"/>
    <w:semiHidden/>
    <w:locked/>
    <w:rsid w:val="00E30797"/>
    <w:rPr>
      <w:rFonts w:ascii="Times New Roman" w:hAnsi="Times New Roman" w:cs="Times New Roman"/>
      <w:sz w:val="20"/>
      <w:szCs w:val="20"/>
    </w:rPr>
  </w:style>
  <w:style w:type="character" w:customStyle="1" w:styleId="a4">
    <w:name w:val="Текст сноски Знак"/>
    <w:basedOn w:val="a0"/>
    <w:uiPriority w:val="99"/>
    <w:semiHidden/>
    <w:rsid w:val="00E30797"/>
    <w:rPr>
      <w:sz w:val="20"/>
      <w:szCs w:val="20"/>
    </w:rPr>
  </w:style>
  <w:style w:type="character" w:styleId="a5">
    <w:name w:val="footnote reference"/>
    <w:aliases w:val="Footnotes refss,Fussnota"/>
    <w:basedOn w:val="a0"/>
    <w:uiPriority w:val="99"/>
    <w:semiHidden/>
    <w:rsid w:val="00E30797"/>
    <w:rPr>
      <w:vertAlign w:val="superscript"/>
    </w:rPr>
  </w:style>
  <w:style w:type="paragraph" w:styleId="a6">
    <w:name w:val="List Paragraph"/>
    <w:basedOn w:val="a"/>
    <w:uiPriority w:val="99"/>
    <w:qFormat/>
    <w:rsid w:val="00877CAF"/>
    <w:pPr>
      <w:spacing w:after="0" w:line="360" w:lineRule="auto"/>
      <w:ind w:left="720" w:firstLine="709"/>
      <w:jc w:val="both"/>
    </w:pPr>
    <w:rPr>
      <w:rFonts w:ascii="Times New Roman" w:eastAsia="Times New Roman" w:hAnsi="Times New Roman" w:cs="Times New Roman"/>
      <w:sz w:val="28"/>
      <w:szCs w:val="28"/>
    </w:rPr>
  </w:style>
  <w:style w:type="paragraph" w:styleId="a7">
    <w:name w:val="Normal (Web)"/>
    <w:basedOn w:val="a"/>
    <w:uiPriority w:val="99"/>
    <w:semiHidden/>
    <w:rsid w:val="00877CAF"/>
    <w:rPr>
      <w:sz w:val="24"/>
      <w:szCs w:val="24"/>
    </w:rPr>
  </w:style>
  <w:style w:type="character" w:customStyle="1" w:styleId="a8">
    <w:name w:val="Сноска_"/>
    <w:basedOn w:val="a0"/>
    <w:link w:val="a9"/>
    <w:uiPriority w:val="99"/>
    <w:locked/>
    <w:rsid w:val="00877CAF"/>
    <w:rPr>
      <w:rFonts w:ascii="Times New Roman" w:hAnsi="Times New Roman" w:cs="Times New Roman"/>
      <w:b/>
      <w:bCs/>
      <w:sz w:val="18"/>
      <w:szCs w:val="18"/>
      <w:shd w:val="clear" w:color="auto" w:fill="FFFFFF"/>
    </w:rPr>
  </w:style>
  <w:style w:type="character" w:customStyle="1" w:styleId="9">
    <w:name w:val="Сноска + 9"/>
    <w:aliases w:val="5 pt,Не полужирный,Курсив"/>
    <w:basedOn w:val="a8"/>
    <w:uiPriority w:val="99"/>
    <w:rsid w:val="00877CAF"/>
    <w:rPr>
      <w:rFonts w:ascii="Times New Roman" w:hAnsi="Times New Roman" w:cs="Times New Roman"/>
      <w:b/>
      <w:bCs/>
      <w:i/>
      <w:iCs/>
      <w:color w:val="000000"/>
      <w:spacing w:val="0"/>
      <w:w w:val="100"/>
      <w:position w:val="0"/>
      <w:sz w:val="19"/>
      <w:szCs w:val="19"/>
      <w:shd w:val="clear" w:color="auto" w:fill="FFFFFF"/>
      <w:lang w:val="ru-RU" w:eastAsia="ru-RU"/>
    </w:rPr>
  </w:style>
  <w:style w:type="paragraph" w:customStyle="1" w:styleId="a9">
    <w:name w:val="Сноска"/>
    <w:basedOn w:val="a"/>
    <w:link w:val="a8"/>
    <w:uiPriority w:val="99"/>
    <w:rsid w:val="00877CAF"/>
    <w:pPr>
      <w:widowControl w:val="0"/>
      <w:shd w:val="clear" w:color="auto" w:fill="FFFFFF"/>
      <w:spacing w:after="0" w:line="226" w:lineRule="exact"/>
    </w:pPr>
    <w:rPr>
      <w:rFonts w:ascii="Times New Roman" w:eastAsia="Times New Roman" w:hAnsi="Times New Roman" w:cs="Times New Roman"/>
      <w:b/>
      <w:bCs/>
      <w:sz w:val="18"/>
      <w:szCs w:val="18"/>
    </w:rPr>
  </w:style>
  <w:style w:type="character" w:customStyle="1" w:styleId="3">
    <w:name w:val="Основной текст (3)_"/>
    <w:basedOn w:val="a0"/>
    <w:link w:val="30"/>
    <w:uiPriority w:val="99"/>
    <w:locked/>
    <w:rsid w:val="00877CAF"/>
    <w:rPr>
      <w:rFonts w:ascii="Times New Roman" w:hAnsi="Times New Roman" w:cs="Times New Roman"/>
      <w:b/>
      <w:bCs/>
      <w:sz w:val="17"/>
      <w:szCs w:val="17"/>
      <w:shd w:val="clear" w:color="auto" w:fill="FFFFFF"/>
    </w:rPr>
  </w:style>
  <w:style w:type="paragraph" w:customStyle="1" w:styleId="30">
    <w:name w:val="Основной текст (3)"/>
    <w:basedOn w:val="a"/>
    <w:link w:val="3"/>
    <w:uiPriority w:val="99"/>
    <w:rsid w:val="00877CAF"/>
    <w:pPr>
      <w:widowControl w:val="0"/>
      <w:shd w:val="clear" w:color="auto" w:fill="FFFFFF"/>
      <w:spacing w:before="600" w:after="0" w:line="240" w:lineRule="exact"/>
      <w:jc w:val="both"/>
    </w:pPr>
    <w:rPr>
      <w:rFonts w:ascii="Times New Roman" w:eastAsia="Times New Roman" w:hAnsi="Times New Roman" w:cs="Times New Roman"/>
      <w:b/>
      <w:bCs/>
      <w:sz w:val="17"/>
      <w:szCs w:val="17"/>
    </w:rPr>
  </w:style>
  <w:style w:type="character" w:customStyle="1" w:styleId="10Exact">
    <w:name w:val="Основной текст (10) Exact"/>
    <w:basedOn w:val="a0"/>
    <w:uiPriority w:val="99"/>
    <w:rsid w:val="00877CAF"/>
    <w:rPr>
      <w:rFonts w:ascii="Tahoma" w:hAnsi="Tahoma" w:cs="Tahoma"/>
      <w:color w:val="000000"/>
      <w:spacing w:val="0"/>
      <w:w w:val="100"/>
      <w:position w:val="0"/>
      <w:sz w:val="15"/>
      <w:szCs w:val="15"/>
      <w:u w:val="none"/>
      <w:lang w:val="ru-RU" w:eastAsia="ru-RU"/>
    </w:rPr>
  </w:style>
  <w:style w:type="character" w:customStyle="1" w:styleId="10Exact0">
    <w:name w:val="Основной текст (10) + Курсив Exact"/>
    <w:basedOn w:val="10Exact"/>
    <w:uiPriority w:val="99"/>
    <w:rsid w:val="00877CAF"/>
    <w:rPr>
      <w:rFonts w:ascii="Tahoma" w:hAnsi="Tahoma" w:cs="Tahoma"/>
      <w:i/>
      <w:iCs/>
      <w:color w:val="000000"/>
      <w:spacing w:val="0"/>
      <w:w w:val="100"/>
      <w:position w:val="0"/>
      <w:sz w:val="15"/>
      <w:szCs w:val="15"/>
      <w:u w:val="none"/>
      <w:lang w:val="en-US" w:eastAsia="en-US"/>
    </w:rPr>
  </w:style>
  <w:style w:type="character" w:styleId="aa">
    <w:name w:val="Strong"/>
    <w:basedOn w:val="a0"/>
    <w:uiPriority w:val="99"/>
    <w:qFormat/>
    <w:rsid w:val="00877CAF"/>
    <w:rPr>
      <w:b/>
      <w:bCs/>
    </w:rPr>
  </w:style>
  <w:style w:type="character" w:customStyle="1" w:styleId="ab">
    <w:name w:val="Сноска + Курсив"/>
    <w:basedOn w:val="a8"/>
    <w:uiPriority w:val="99"/>
    <w:rsid w:val="00877CAF"/>
    <w:rPr>
      <w:rFonts w:ascii="Century Schoolbook" w:hAnsi="Century Schoolbook" w:cs="Century Schoolbook"/>
      <w:b/>
      <w:bCs/>
      <w:i/>
      <w:iCs/>
      <w:color w:val="000000"/>
      <w:spacing w:val="0"/>
      <w:w w:val="100"/>
      <w:position w:val="0"/>
      <w:sz w:val="17"/>
      <w:szCs w:val="17"/>
      <w:u w:val="none"/>
      <w:shd w:val="clear" w:color="auto" w:fill="FFFFFF"/>
      <w:lang w:val="ru-RU" w:eastAsia="ru-RU"/>
    </w:rPr>
  </w:style>
  <w:style w:type="character" w:styleId="ac">
    <w:name w:val="Hyperlink"/>
    <w:basedOn w:val="a0"/>
    <w:uiPriority w:val="99"/>
    <w:rsid w:val="00A82CB6"/>
    <w:rPr>
      <w:color w:val="0563C1"/>
      <w:u w:val="single"/>
    </w:rPr>
  </w:style>
  <w:style w:type="paragraph" w:styleId="ad">
    <w:name w:val="header"/>
    <w:basedOn w:val="a"/>
    <w:link w:val="ae"/>
    <w:uiPriority w:val="99"/>
    <w:rsid w:val="004A7C25"/>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4A7C25"/>
  </w:style>
  <w:style w:type="paragraph" w:styleId="af">
    <w:name w:val="footer"/>
    <w:basedOn w:val="a"/>
    <w:link w:val="af0"/>
    <w:uiPriority w:val="99"/>
    <w:rsid w:val="004A7C25"/>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4A7C25"/>
  </w:style>
  <w:style w:type="table" w:styleId="af1">
    <w:name w:val="Table Grid"/>
    <w:basedOn w:val="a1"/>
    <w:uiPriority w:val="39"/>
    <w:locked/>
    <w:rsid w:val="00C5708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1"/>
    <w:uiPriority w:val="59"/>
    <w:rsid w:val="00CB6978"/>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39"/>
    <w:rsid w:val="00CB697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172660"/>
    <w:pPr>
      <w:spacing w:after="0" w:line="240" w:lineRule="auto"/>
    </w:pPr>
    <w:rPr>
      <w:sz w:val="20"/>
      <w:szCs w:val="20"/>
    </w:rPr>
  </w:style>
  <w:style w:type="character" w:customStyle="1" w:styleId="af3">
    <w:name w:val="Текст концевой сноски Знак"/>
    <w:basedOn w:val="a0"/>
    <w:link w:val="af2"/>
    <w:uiPriority w:val="99"/>
    <w:semiHidden/>
    <w:rsid w:val="00172660"/>
    <w:rPr>
      <w:rFonts w:cs="Calibri"/>
      <w:sz w:val="20"/>
      <w:szCs w:val="20"/>
      <w:lang w:eastAsia="en-US"/>
    </w:rPr>
  </w:style>
  <w:style w:type="character" w:styleId="af4">
    <w:name w:val="endnote reference"/>
    <w:basedOn w:val="a0"/>
    <w:uiPriority w:val="99"/>
    <w:semiHidden/>
    <w:unhideWhenUsed/>
    <w:rsid w:val="00172660"/>
    <w:rPr>
      <w:vertAlign w:val="superscript"/>
    </w:rPr>
  </w:style>
  <w:style w:type="character" w:styleId="af5">
    <w:name w:val="FollowedHyperlink"/>
    <w:basedOn w:val="a0"/>
    <w:uiPriority w:val="99"/>
    <w:semiHidden/>
    <w:unhideWhenUsed/>
    <w:rsid w:val="00D26584"/>
    <w:rPr>
      <w:color w:val="800080" w:themeColor="followedHyperlink"/>
      <w:u w:val="single"/>
    </w:rPr>
  </w:style>
  <w:style w:type="paragraph" w:styleId="af6">
    <w:name w:val="Balloon Text"/>
    <w:basedOn w:val="a"/>
    <w:link w:val="af7"/>
    <w:uiPriority w:val="99"/>
    <w:semiHidden/>
    <w:unhideWhenUsed/>
    <w:rsid w:val="007A6D2A"/>
    <w:pPr>
      <w:spacing w:after="0" w:line="240" w:lineRule="auto"/>
    </w:pPr>
    <w:rPr>
      <w:rFonts w:ascii="Tahoma" w:hAnsi="Tahoma"/>
      <w:sz w:val="16"/>
      <w:szCs w:val="16"/>
    </w:rPr>
  </w:style>
  <w:style w:type="character" w:customStyle="1" w:styleId="af7">
    <w:name w:val="Текст выноски Знак"/>
    <w:basedOn w:val="a0"/>
    <w:link w:val="af6"/>
    <w:uiPriority w:val="99"/>
    <w:semiHidden/>
    <w:rsid w:val="007A6D2A"/>
    <w:rPr>
      <w:rFonts w:ascii="Tahoma" w:hAnsi="Tahoma" w:cs="Calibr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URL:http://inosmi.ru" TargetMode="External"/><Relationship Id="rId18" Type="http://schemas.openxmlformats.org/officeDocument/2006/relationships/image" Target="media/image1.jpeg"/><Relationship Id="rId26" Type="http://schemas.openxmlformats.org/officeDocument/2006/relationships/hyperlink" Target="https://topwar.ru/87888-sipri-top-100-krupneyshie-proizvoditeli-vooruzheniy-v-2014-godu.html" TargetMode="External"/><Relationship Id="rId39"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hyperlink" Target="http://armiyahelp.ru/novosti/sravnenie-armij-rossii-i-ssha-na-2017-god.html" TargetMode="External"/><Relationship Id="rId34" Type="http://schemas.openxmlformats.org/officeDocument/2006/relationships/image" Target="media/image14.tiff"/><Relationship Id="rId42" Type="http://schemas.openxmlformats.org/officeDocument/2006/relationships/chart" Target="charts/chart3.xml"/><Relationship Id="rId47"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URL:http://www.rbc.ru/politics/13/06/2016/575ec1e49a79476a85fd76df" TargetMode="External"/><Relationship Id="rId17" Type="http://schemas.openxmlformats.org/officeDocument/2006/relationships/hyperlink" Target="http://er.ru./news/147525.html" TargetMode="External"/><Relationship Id="rId25" Type="http://schemas.openxmlformats.org/officeDocument/2006/relationships/chart" Target="charts/chart1.xml"/><Relationship Id="rId33" Type="http://schemas.openxmlformats.org/officeDocument/2006/relationships/image" Target="media/image13.tiff"/><Relationship Id="rId38" Type="http://schemas.openxmlformats.org/officeDocument/2006/relationships/image" Target="media/image18.tiff"/><Relationship Id="rId46"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yperlink" Target="http://mail.ru/mcis/appearance" TargetMode="External"/><Relationship Id="rId20" Type="http://schemas.openxmlformats.org/officeDocument/2006/relationships/image" Target="media/image3.jpeg"/><Relationship Id="rId29" Type="http://schemas.openxmlformats.org/officeDocument/2006/relationships/image" Target="media/image9.tiff"/><Relationship Id="rId41" Type="http://schemas.openxmlformats.org/officeDocument/2006/relationships/hyperlink" Target="https://topwar.ru/22868-kriticheskiy-vzglyad-na-gpv-202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mail.ru/economics/" TargetMode="External"/><Relationship Id="rId24" Type="http://schemas.openxmlformats.org/officeDocument/2006/relationships/image" Target="media/image6.jpeg"/><Relationship Id="rId32" Type="http://schemas.openxmlformats.org/officeDocument/2006/relationships/image" Target="media/image12.tiff"/><Relationship Id="rId37" Type="http://schemas.openxmlformats.org/officeDocument/2006/relationships/image" Target="media/image17.tiff"/><Relationship Id="rId40" Type="http://schemas.openxmlformats.org/officeDocument/2006/relationships/chart" Target="charts/chart2.xml"/><Relationship Id="rId45" Type="http://schemas.openxmlformats.org/officeDocument/2006/relationships/hyperlink" Target="https://wciom.ru" TargetMode="External"/><Relationship Id="rId5" Type="http://schemas.openxmlformats.org/officeDocument/2006/relationships/settings" Target="settings.xml"/><Relationship Id="rId15" Type="http://schemas.openxmlformats.org/officeDocument/2006/relationships/hyperlink" Target="http://inosmi.ru" TargetMode="External"/><Relationship Id="rId23" Type="http://schemas.openxmlformats.org/officeDocument/2006/relationships/image" Target="media/image5.jpeg"/><Relationship Id="rId28" Type="http://schemas.openxmlformats.org/officeDocument/2006/relationships/image" Target="media/image8.tiff"/><Relationship Id="rId36" Type="http://schemas.openxmlformats.org/officeDocument/2006/relationships/image" Target="media/image16.tiff"/><Relationship Id="rId49" Type="http://schemas.openxmlformats.org/officeDocument/2006/relationships/theme" Target="theme/theme1.xml"/><Relationship Id="rId10" Type="http://schemas.openxmlformats.org/officeDocument/2006/relationships/hyperlink" Target="URL:http://inosmi.ru" TargetMode="External"/><Relationship Id="rId19" Type="http://schemas.openxmlformats.org/officeDocument/2006/relationships/image" Target="media/image2.jpeg"/><Relationship Id="rId31" Type="http://schemas.openxmlformats.org/officeDocument/2006/relationships/image" Target="media/image11.tiff"/><Relationship Id="rId44"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yasnyden.ru/news/ssha_izmenili_voennuju_doktrinu_gotovjas_nanesti_pervymi_jadernyj_udar_po_rossii_i_kitaju/2014-06-14-463"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0.tiff"/><Relationship Id="rId35" Type="http://schemas.openxmlformats.org/officeDocument/2006/relationships/image" Target="media/image15.tiff"/><Relationship Id="rId43" Type="http://schemas.openxmlformats.org/officeDocument/2006/relationships/hyperlink" Target="http://webground.su/topic/2015/06/29/t267"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andia.ru/text/77/20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charset="0"/>
                <a:ea typeface="Times New Roman" charset="0"/>
                <a:cs typeface="Times New Roman" charset="0"/>
              </a:rPr>
              <a:t>Военные</a:t>
            </a:r>
            <a:r>
              <a:rPr lang="ru-RU" b="1" baseline="0">
                <a:latin typeface="Times New Roman" charset="0"/>
                <a:ea typeface="Times New Roman" charset="0"/>
                <a:cs typeface="Times New Roman" charset="0"/>
              </a:rPr>
              <a:t> расходы России и США</a:t>
            </a:r>
            <a:endParaRPr lang="ru-RU" b="1">
              <a:latin typeface="Times New Roman" charset="0"/>
              <a:ea typeface="Times New Roman" charset="0"/>
              <a:cs typeface="Times New Roman"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Российская Федерация</c:v>
                </c:pt>
              </c:strCache>
            </c:strRef>
          </c:tx>
          <c:spPr>
            <a:solidFill>
              <a:srgbClr val="FF0000"/>
            </a:solidFill>
            <a:ln>
              <a:noFill/>
            </a:ln>
            <a:effectLst/>
          </c:spPr>
          <c:invertIfNegative val="0"/>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44.3</c:v>
                </c:pt>
                <c:pt idx="1">
                  <c:v>47.3</c:v>
                </c:pt>
                <c:pt idx="2">
                  <c:v>54.8</c:v>
                </c:pt>
                <c:pt idx="3">
                  <c:v>57.5</c:v>
                </c:pt>
                <c:pt idx="4">
                  <c:v>61.6</c:v>
                </c:pt>
                <c:pt idx="5">
                  <c:v>66.400000000000006</c:v>
                </c:pt>
                <c:pt idx="6">
                  <c:v>69.2</c:v>
                </c:pt>
              </c:numCache>
            </c:numRef>
          </c:val>
          <c:extLst xmlns:c16r2="http://schemas.microsoft.com/office/drawing/2015/06/chart">
            <c:ext xmlns:c16="http://schemas.microsoft.com/office/drawing/2014/chart" uri="{C3380CC4-5D6E-409C-BE32-E72D297353CC}">
              <c16:uniqueId val="{00000000-670F-4967-89B5-91C27D1A52E6}"/>
            </c:ext>
          </c:extLst>
        </c:ser>
        <c:ser>
          <c:idx val="1"/>
          <c:order val="1"/>
          <c:tx>
            <c:strRef>
              <c:f>Лист1!$C$1</c:f>
              <c:strCache>
                <c:ptCount val="1"/>
                <c:pt idx="0">
                  <c:v>Соединенные Штаты Америки</c:v>
                </c:pt>
              </c:strCache>
            </c:strRef>
          </c:tx>
          <c:spPr>
            <a:solidFill>
              <a:schemeClr val="accent5"/>
            </a:solidFill>
            <a:ln>
              <a:noFill/>
            </a:ln>
            <a:effectLst/>
          </c:spPr>
          <c:invertIfNegative val="0"/>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pt idx="0">
                  <c:v>698.2</c:v>
                </c:pt>
                <c:pt idx="1">
                  <c:v>711.3</c:v>
                </c:pt>
                <c:pt idx="2">
                  <c:v>684.8</c:v>
                </c:pt>
                <c:pt idx="3">
                  <c:v>639.70000000000005</c:v>
                </c:pt>
                <c:pt idx="4">
                  <c:v>609.9</c:v>
                </c:pt>
                <c:pt idx="5">
                  <c:v>596</c:v>
                </c:pt>
                <c:pt idx="6">
                  <c:v>611.1</c:v>
                </c:pt>
              </c:numCache>
            </c:numRef>
          </c:val>
          <c:extLst xmlns:c16r2="http://schemas.microsoft.com/office/drawing/2015/06/chart">
            <c:ext xmlns:c16="http://schemas.microsoft.com/office/drawing/2014/chart" uri="{C3380CC4-5D6E-409C-BE32-E72D297353CC}">
              <c16:uniqueId val="{00000001-670F-4967-89B5-91C27D1A52E6}"/>
            </c:ext>
          </c:extLst>
        </c:ser>
        <c:dLbls>
          <c:showLegendKey val="0"/>
          <c:showVal val="0"/>
          <c:showCatName val="0"/>
          <c:showSerName val="0"/>
          <c:showPercent val="0"/>
          <c:showBubbleSize val="0"/>
        </c:dLbls>
        <c:gapWidth val="219"/>
        <c:overlap val="-27"/>
        <c:axId val="281728896"/>
        <c:axId val="281730432"/>
      </c:barChart>
      <c:catAx>
        <c:axId val="28172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281730432"/>
        <c:crosses val="autoZero"/>
        <c:auto val="1"/>
        <c:lblAlgn val="ctr"/>
        <c:lblOffset val="100"/>
        <c:noMultiLvlLbl val="0"/>
      </c:catAx>
      <c:valAx>
        <c:axId val="28173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28172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150" baseline="0">
                <a:solidFill>
                  <a:sysClr val="windowText" lastClr="000000"/>
                </a:solidFill>
                <a:latin typeface="Times New Roman" charset="0"/>
                <a:ea typeface="Times New Roman" charset="0"/>
                <a:cs typeface="Times New Roman" charset="0"/>
              </a:defRPr>
            </a:pPr>
            <a:r>
              <a:rPr lang="ru-RU" sz="1400" b="1">
                <a:solidFill>
                  <a:schemeClr val="tx1"/>
                </a:solidFill>
                <a:latin typeface="Times New Roman" charset="0"/>
                <a:ea typeface="Times New Roman" charset="0"/>
                <a:cs typeface="Times New Roman" charset="0"/>
              </a:rPr>
              <a:t>Сравнительный анализ ГПВ                           </a:t>
            </a:r>
            <a:endParaRPr lang="ru-RU" sz="1100" b="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150" baseline="0">
                <a:solidFill>
                  <a:sysClr val="windowText" lastClr="000000"/>
                </a:solidFill>
                <a:latin typeface="Times New Roman" charset="0"/>
                <a:ea typeface="Times New Roman" charset="0"/>
                <a:cs typeface="Times New Roman" charset="0"/>
              </a:defRPr>
            </a:pPr>
            <a:endParaRPr lang="ru-RU" sz="1400" b="1">
              <a:solidFill>
                <a:schemeClr val="tx1"/>
              </a:solidFill>
              <a:latin typeface="Times New Roman" charset="0"/>
              <a:ea typeface="Times New Roman" charset="0"/>
              <a:cs typeface="Times New Roman"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ПЛАРБ проекта 955</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Лист1!$B$2:$B$4</c:f>
              <c:numCache>
                <c:formatCode>General</c:formatCode>
                <c:ptCount val="3"/>
                <c:pt idx="0">
                  <c:v>0</c:v>
                </c:pt>
                <c:pt idx="1">
                  <c:v>7</c:v>
                </c:pt>
                <c:pt idx="2">
                  <c:v>8</c:v>
                </c:pt>
              </c:numCache>
            </c:numRef>
          </c:val>
          <c:extLst xmlns:c16r2="http://schemas.microsoft.com/office/drawing/2015/06/chart">
            <c:ext xmlns:c16="http://schemas.microsoft.com/office/drawing/2014/chart" uri="{C3380CC4-5D6E-409C-BE32-E72D297353CC}">
              <c16:uniqueId val="{00000000-8AE0-4800-9FB5-AFF1B84A020B}"/>
            </c:ext>
          </c:extLst>
        </c:ser>
        <c:ser>
          <c:idx val="1"/>
          <c:order val="1"/>
          <c:tx>
            <c:strRef>
              <c:f>Лист1!$C$1</c:f>
              <c:strCache>
                <c:ptCount val="1"/>
                <c:pt idx="0">
                  <c:v>Неатомные подводные лодки</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Лист1!$C$2:$C$4</c:f>
              <c:numCache>
                <c:formatCode>General</c:formatCode>
                <c:ptCount val="3"/>
                <c:pt idx="0">
                  <c:v>0</c:v>
                </c:pt>
                <c:pt idx="1">
                  <c:v>6</c:v>
                </c:pt>
                <c:pt idx="2">
                  <c:v>20</c:v>
                </c:pt>
              </c:numCache>
            </c:numRef>
          </c:val>
          <c:extLst xmlns:c16r2="http://schemas.microsoft.com/office/drawing/2015/06/chart">
            <c:ext xmlns:c16="http://schemas.microsoft.com/office/drawing/2014/chart" uri="{C3380CC4-5D6E-409C-BE32-E72D297353CC}">
              <c16:uniqueId val="{00000001-8AE0-4800-9FB5-AFF1B84A020B}"/>
            </c:ext>
          </c:extLst>
        </c:ser>
        <c:ser>
          <c:idx val="2"/>
          <c:order val="2"/>
          <c:tx>
            <c:strRef>
              <c:f>Лист1!$D$1</c:f>
              <c:strCache>
                <c:ptCount val="1"/>
                <c:pt idx="0">
                  <c:v>Надводные корабли</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Лист1!$D$2:$D$4</c:f>
              <c:numCache>
                <c:formatCode>General</c:formatCode>
                <c:ptCount val="3"/>
                <c:pt idx="1">
                  <c:v>12</c:v>
                </c:pt>
                <c:pt idx="2">
                  <c:v>51</c:v>
                </c:pt>
              </c:numCache>
            </c:numRef>
          </c:val>
          <c:extLst xmlns:c16r2="http://schemas.microsoft.com/office/drawing/2015/06/chart">
            <c:ext xmlns:c16="http://schemas.microsoft.com/office/drawing/2014/chart" uri="{C3380CC4-5D6E-409C-BE32-E72D297353CC}">
              <c16:uniqueId val="{00000002-8AE0-4800-9FB5-AFF1B84A020B}"/>
            </c:ext>
          </c:extLst>
        </c:ser>
        <c:ser>
          <c:idx val="3"/>
          <c:order val="3"/>
          <c:tx>
            <c:strRef>
              <c:f>Лист1!$E$1</c:f>
              <c:strCache>
                <c:ptCount val="1"/>
                <c:pt idx="0">
                  <c:v>Многоцелевые АПЛ проекта 855</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Лист1!$E$2:$E$4</c:f>
              <c:numCache>
                <c:formatCode>General</c:formatCode>
                <c:ptCount val="3"/>
                <c:pt idx="0">
                  <c:v>0</c:v>
                </c:pt>
                <c:pt idx="1">
                  <c:v>3</c:v>
                </c:pt>
                <c:pt idx="2">
                  <c:v>8</c:v>
                </c:pt>
              </c:numCache>
            </c:numRef>
          </c:val>
          <c:extLst xmlns:c16r2="http://schemas.microsoft.com/office/drawing/2015/06/chart">
            <c:ext xmlns:c16="http://schemas.microsoft.com/office/drawing/2014/chart" uri="{C3380CC4-5D6E-409C-BE32-E72D297353CC}">
              <c16:uniqueId val="{00000003-8AE0-4800-9FB5-AFF1B84A020B}"/>
            </c:ext>
          </c:extLst>
        </c:ser>
        <c:ser>
          <c:idx val="4"/>
          <c:order val="4"/>
          <c:tx>
            <c:strRef>
              <c:f>Лист1!$F$1</c:f>
              <c:strCache>
                <c:ptCount val="1"/>
                <c:pt idx="0">
                  <c:v>Самолеты</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Лист1!$F$2:$F$4</c:f>
              <c:numCache>
                <c:formatCode>General</c:formatCode>
                <c:ptCount val="3"/>
                <c:pt idx="0">
                  <c:v>23</c:v>
                </c:pt>
                <c:pt idx="1">
                  <c:v>116</c:v>
                </c:pt>
                <c:pt idx="2">
                  <c:v>600</c:v>
                </c:pt>
              </c:numCache>
            </c:numRef>
          </c:val>
          <c:extLst xmlns:c16r2="http://schemas.microsoft.com/office/drawing/2015/06/chart">
            <c:ext xmlns:c16="http://schemas.microsoft.com/office/drawing/2014/chart" uri="{C3380CC4-5D6E-409C-BE32-E72D297353CC}">
              <c16:uniqueId val="{00000004-8AE0-4800-9FB5-AFF1B84A020B}"/>
            </c:ext>
          </c:extLst>
        </c:ser>
        <c:ser>
          <c:idx val="5"/>
          <c:order val="5"/>
          <c:tx>
            <c:strRef>
              <c:f>Лист1!$G$1</c:f>
              <c:strCache>
                <c:ptCount val="1"/>
                <c:pt idx="0">
                  <c:v>Вертолеты</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Лист1!$G$2:$G$4</c:f>
              <c:numCache>
                <c:formatCode>General</c:formatCode>
                <c:ptCount val="3"/>
                <c:pt idx="0">
                  <c:v>37</c:v>
                </c:pt>
                <c:pt idx="1">
                  <c:v>156</c:v>
                </c:pt>
                <c:pt idx="2">
                  <c:v>1100</c:v>
                </c:pt>
              </c:numCache>
            </c:numRef>
          </c:val>
          <c:extLst xmlns:c16r2="http://schemas.microsoft.com/office/drawing/2015/06/chart">
            <c:ext xmlns:c16="http://schemas.microsoft.com/office/drawing/2014/chart" uri="{C3380CC4-5D6E-409C-BE32-E72D297353CC}">
              <c16:uniqueId val="{00000005-8AE0-4800-9FB5-AFF1B84A020B}"/>
            </c:ext>
          </c:extLst>
        </c:ser>
        <c:ser>
          <c:idx val="6"/>
          <c:order val="6"/>
          <c:tx>
            <c:strRef>
              <c:f>Лист1!$H$1</c:f>
              <c:strCache>
                <c:ptCount val="1"/>
                <c:pt idx="0">
                  <c:v>Дивизион С-400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Лист1!$H$2:$H$4</c:f>
              <c:numCache>
                <c:formatCode>General</c:formatCode>
                <c:ptCount val="3"/>
                <c:pt idx="1">
                  <c:v>18</c:v>
                </c:pt>
                <c:pt idx="2">
                  <c:v>56</c:v>
                </c:pt>
              </c:numCache>
            </c:numRef>
          </c:val>
          <c:extLst xmlns:c16r2="http://schemas.microsoft.com/office/drawing/2015/06/chart">
            <c:ext xmlns:c16="http://schemas.microsoft.com/office/drawing/2014/chart" uri="{C3380CC4-5D6E-409C-BE32-E72D297353CC}">
              <c16:uniqueId val="{00000006-8AE0-4800-9FB5-AFF1B84A020B}"/>
            </c:ext>
          </c:extLst>
        </c:ser>
        <c:ser>
          <c:idx val="7"/>
          <c:order val="7"/>
          <c:tx>
            <c:strRef>
              <c:f>Лист1!$I$1</c:f>
              <c:strCache>
                <c:ptCount val="1"/>
                <c:pt idx="0">
                  <c:v>Дивизион С-350</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Лист1!$I$2:$I$4</c:f>
              <c:numCache>
                <c:formatCode>General</c:formatCode>
                <c:ptCount val="3"/>
                <c:pt idx="0">
                  <c:v>25</c:v>
                </c:pt>
                <c:pt idx="2">
                  <c:v>38</c:v>
                </c:pt>
              </c:numCache>
            </c:numRef>
          </c:val>
          <c:extLst xmlns:c16r2="http://schemas.microsoft.com/office/drawing/2015/06/chart">
            <c:ext xmlns:c16="http://schemas.microsoft.com/office/drawing/2014/chart" uri="{C3380CC4-5D6E-409C-BE32-E72D297353CC}">
              <c16:uniqueId val="{00000007-8AE0-4800-9FB5-AFF1B84A020B}"/>
            </c:ext>
          </c:extLst>
        </c:ser>
        <c:ser>
          <c:idx val="8"/>
          <c:order val="8"/>
          <c:tx>
            <c:strRef>
              <c:f>Лист1!$J$1</c:f>
              <c:strCache>
                <c:ptCount val="1"/>
                <c:pt idx="0">
                  <c:v>Дивизион С-500</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Лист1!$J$2:$J$4</c:f>
              <c:numCache>
                <c:formatCode>General</c:formatCode>
                <c:ptCount val="3"/>
                <c:pt idx="2">
                  <c:v>38</c:v>
                </c:pt>
              </c:numCache>
            </c:numRef>
          </c:val>
          <c:extLst xmlns:c16r2="http://schemas.microsoft.com/office/drawing/2015/06/chart">
            <c:ext xmlns:c16="http://schemas.microsoft.com/office/drawing/2014/chart" uri="{C3380CC4-5D6E-409C-BE32-E72D297353CC}">
              <c16:uniqueId val="{00000008-8AE0-4800-9FB5-AFF1B84A020B}"/>
            </c:ext>
          </c:extLst>
        </c:ser>
        <c:ser>
          <c:idx val="9"/>
          <c:order val="9"/>
          <c:tx>
            <c:strRef>
              <c:f>Лист1!$K$1</c:f>
              <c:strCache>
                <c:ptCount val="1"/>
                <c:pt idx="0">
                  <c:v>БМ "Панцирь-С"</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Лист1!$K$2:$K$4</c:f>
              <c:numCache>
                <c:formatCode>General</c:formatCode>
                <c:ptCount val="3"/>
                <c:pt idx="2">
                  <c:v>120</c:v>
                </c:pt>
              </c:numCache>
            </c:numRef>
          </c:val>
          <c:extLst xmlns:c16r2="http://schemas.microsoft.com/office/drawing/2015/06/chart">
            <c:ext xmlns:c16="http://schemas.microsoft.com/office/drawing/2014/chart" uri="{C3380CC4-5D6E-409C-BE32-E72D297353CC}">
              <c16:uniqueId val="{00000009-8AE0-4800-9FB5-AFF1B84A020B}"/>
            </c:ext>
          </c:extLst>
        </c:ser>
        <c:ser>
          <c:idx val="10"/>
          <c:order val="10"/>
          <c:tx>
            <c:strRef>
              <c:f>Лист1!$L$1</c:f>
              <c:strCache>
                <c:ptCount val="1"/>
                <c:pt idx="0">
                  <c:v> Космические аппараты</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Лист1!$L$2:$L$4</c:f>
              <c:numCache>
                <c:formatCode>General</c:formatCode>
                <c:ptCount val="3"/>
                <c:pt idx="0">
                  <c:v>8</c:v>
                </c:pt>
                <c:pt idx="2">
                  <c:v>100</c:v>
                </c:pt>
              </c:numCache>
            </c:numRef>
          </c:val>
          <c:extLst xmlns:c16r2="http://schemas.microsoft.com/office/drawing/2015/06/chart">
            <c:ext xmlns:c16="http://schemas.microsoft.com/office/drawing/2014/chart" uri="{C3380CC4-5D6E-409C-BE32-E72D297353CC}">
              <c16:uniqueId val="{0000000A-8AE0-4800-9FB5-AFF1B84A020B}"/>
            </c:ext>
          </c:extLst>
        </c:ser>
        <c:ser>
          <c:idx val="11"/>
          <c:order val="11"/>
          <c:tx>
            <c:strRef>
              <c:f>Лист1!$M$1</c:f>
              <c:strCache>
                <c:ptCount val="1"/>
                <c:pt idx="0">
                  <c:v> РЛС  </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Лист1!$M$2:$M$4</c:f>
              <c:numCache>
                <c:formatCode>General</c:formatCode>
                <c:ptCount val="3"/>
                <c:pt idx="0">
                  <c:v>16</c:v>
                </c:pt>
                <c:pt idx="2">
                  <c:v>4</c:v>
                </c:pt>
              </c:numCache>
            </c:numRef>
          </c:val>
          <c:extLst xmlns:c16r2="http://schemas.microsoft.com/office/drawing/2015/06/chart">
            <c:ext xmlns:c16="http://schemas.microsoft.com/office/drawing/2014/chart" uri="{C3380CC4-5D6E-409C-BE32-E72D297353CC}">
              <c16:uniqueId val="{0000000B-8AE0-4800-9FB5-AFF1B84A020B}"/>
            </c:ext>
          </c:extLst>
        </c:ser>
        <c:ser>
          <c:idx val="12"/>
          <c:order val="12"/>
          <c:tx>
            <c:strRef>
              <c:f>Лист1!$N$1</c:f>
              <c:strCache>
                <c:ptCount val="1"/>
                <c:pt idx="0">
                  <c:v> Система управления ВКО</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Лист1!$N$2:$N$4</c:f>
              <c:numCache>
                <c:formatCode>General</c:formatCode>
                <c:ptCount val="3"/>
                <c:pt idx="2">
                  <c:v>1</c:v>
                </c:pt>
              </c:numCache>
            </c:numRef>
          </c:val>
          <c:extLst xmlns:c16r2="http://schemas.microsoft.com/office/drawing/2015/06/chart">
            <c:ext xmlns:c16="http://schemas.microsoft.com/office/drawing/2014/chart" uri="{C3380CC4-5D6E-409C-BE32-E72D297353CC}">
              <c16:uniqueId val="{0000000C-8AE0-4800-9FB5-AFF1B84A020B}"/>
            </c:ext>
          </c:extLst>
        </c:ser>
        <c:ser>
          <c:idx val="13"/>
          <c:order val="13"/>
          <c:tx>
            <c:strRef>
              <c:f>Лист1!$O$1</c:f>
              <c:strCache>
                <c:ptCount val="1"/>
                <c:pt idx="0">
                  <c:v> ОТРК "Искандер"</c:v>
                </c:pt>
              </c:strCache>
            </c:strRef>
          </c:tx>
          <c:spPr>
            <a:pattFill prst="narHorz">
              <a:fgClr>
                <a:schemeClr val="accent2">
                  <a:lumMod val="80000"/>
                  <a:lumOff val="20000"/>
                </a:schemeClr>
              </a:fgClr>
              <a:bgClr>
                <a:schemeClr val="accent2">
                  <a:lumMod val="80000"/>
                  <a:lumOff val="20000"/>
                  <a:lumMod val="20000"/>
                  <a:lumOff val="80000"/>
                </a:schemeClr>
              </a:bgClr>
            </a:pattFill>
            <a:ln>
              <a:noFill/>
            </a:ln>
            <a:effectLst>
              <a:innerShdw blurRad="114300">
                <a:schemeClr val="accent2">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Лист1!$O$2:$O$4</c:f>
              <c:numCache>
                <c:formatCode>General</c:formatCode>
                <c:ptCount val="3"/>
                <c:pt idx="1">
                  <c:v>5</c:v>
                </c:pt>
                <c:pt idx="2">
                  <c:v>10</c:v>
                </c:pt>
              </c:numCache>
            </c:numRef>
          </c:val>
          <c:extLst xmlns:c16r2="http://schemas.microsoft.com/office/drawing/2015/06/chart">
            <c:ext xmlns:c16="http://schemas.microsoft.com/office/drawing/2014/chart" uri="{C3380CC4-5D6E-409C-BE32-E72D297353CC}">
              <c16:uniqueId val="{0000000D-8AE0-4800-9FB5-AFF1B84A020B}"/>
            </c:ext>
          </c:extLst>
        </c:ser>
        <c:ser>
          <c:idx val="14"/>
          <c:order val="14"/>
          <c:tx>
            <c:strRef>
              <c:f>Лист1!$P$1</c:f>
              <c:strCache>
                <c:ptCount val="1"/>
                <c:pt idx="0">
                  <c:v>Новые и модернизированные танки</c:v>
                </c:pt>
              </c:strCache>
            </c:strRef>
          </c:tx>
          <c:spPr>
            <a:pattFill prst="narHorz">
              <a:fgClr>
                <a:schemeClr val="accent3">
                  <a:lumMod val="80000"/>
                  <a:lumOff val="20000"/>
                </a:schemeClr>
              </a:fgClr>
              <a:bgClr>
                <a:schemeClr val="accent3">
                  <a:lumMod val="80000"/>
                  <a:lumOff val="20000"/>
                  <a:lumMod val="20000"/>
                  <a:lumOff val="80000"/>
                </a:schemeClr>
              </a:bgClr>
            </a:pattFill>
            <a:ln>
              <a:noFill/>
            </a:ln>
            <a:effectLst>
              <a:innerShdw blurRad="114300">
                <a:schemeClr val="accent3">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Лист1!$P$2:$P$4</c:f>
              <c:numCache>
                <c:formatCode>General</c:formatCode>
                <c:ptCount val="3"/>
                <c:pt idx="0">
                  <c:v>61</c:v>
                </c:pt>
                <c:pt idx="2">
                  <c:v>1400</c:v>
                </c:pt>
              </c:numCache>
            </c:numRef>
          </c:val>
          <c:extLst xmlns:c16r2="http://schemas.microsoft.com/office/drawing/2015/06/chart">
            <c:ext xmlns:c16="http://schemas.microsoft.com/office/drawing/2014/chart" uri="{C3380CC4-5D6E-409C-BE32-E72D297353CC}">
              <c16:uniqueId val="{0000000E-8AE0-4800-9FB5-AFF1B84A020B}"/>
            </c:ext>
          </c:extLst>
        </c:ser>
        <c:ser>
          <c:idx val="15"/>
          <c:order val="15"/>
          <c:tx>
            <c:strRef>
              <c:f>Лист1!$Q$1</c:f>
              <c:strCache>
                <c:ptCount val="1"/>
                <c:pt idx="0">
                  <c:v> ББМ</c:v>
                </c:pt>
              </c:strCache>
            </c:strRef>
          </c:tx>
          <c:spPr>
            <a:pattFill prst="narHorz">
              <a:fgClr>
                <a:schemeClr val="accent4">
                  <a:lumMod val="80000"/>
                  <a:lumOff val="20000"/>
                </a:schemeClr>
              </a:fgClr>
              <a:bgClr>
                <a:schemeClr val="accent4">
                  <a:lumMod val="80000"/>
                  <a:lumOff val="20000"/>
                  <a:lumMod val="20000"/>
                  <a:lumOff val="80000"/>
                </a:schemeClr>
              </a:bgClr>
            </a:pattFill>
            <a:ln>
              <a:noFill/>
            </a:ln>
            <a:effectLst>
              <a:innerShdw blurRad="114300">
                <a:schemeClr val="accent4">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ГПВ 2010</c:v>
                </c:pt>
                <c:pt idx="1">
                  <c:v>ГПВ 2015</c:v>
                </c:pt>
                <c:pt idx="2">
                  <c:v>ГПВ 2020</c:v>
                </c:pt>
              </c:strCache>
            </c:strRef>
          </c:cat>
          <c:val>
            <c:numRef>
              <c:f>Лист1!$Q$2:$Q$4</c:f>
              <c:numCache>
                <c:formatCode>General</c:formatCode>
                <c:ptCount val="3"/>
                <c:pt idx="0">
                  <c:v>399</c:v>
                </c:pt>
              </c:numCache>
            </c:numRef>
          </c:val>
          <c:extLst xmlns:c16r2="http://schemas.microsoft.com/office/drawing/2015/06/chart">
            <c:ext xmlns:c16="http://schemas.microsoft.com/office/drawing/2014/chart" uri="{C3380CC4-5D6E-409C-BE32-E72D297353CC}">
              <c16:uniqueId val="{0000000F-8AE0-4800-9FB5-AFF1B84A020B}"/>
            </c:ext>
          </c:extLst>
        </c:ser>
        <c:dLbls>
          <c:dLblPos val="ctr"/>
          <c:showLegendKey val="0"/>
          <c:showVal val="1"/>
          <c:showCatName val="0"/>
          <c:showSerName val="0"/>
          <c:showPercent val="0"/>
          <c:showBubbleSize val="0"/>
        </c:dLbls>
        <c:gapWidth val="164"/>
        <c:overlap val="-22"/>
        <c:axId val="318898560"/>
        <c:axId val="318900096"/>
      </c:barChart>
      <c:catAx>
        <c:axId val="318898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18900096"/>
        <c:crosses val="autoZero"/>
        <c:auto val="1"/>
        <c:lblAlgn val="ctr"/>
        <c:lblOffset val="100"/>
        <c:noMultiLvlLbl val="0"/>
      </c:catAx>
      <c:valAx>
        <c:axId val="318900096"/>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318898560"/>
        <c:crosses val="autoZero"/>
        <c:crossBetween val="between"/>
      </c:valAx>
      <c:spPr>
        <a:noFill/>
        <a:ln>
          <a:noFill/>
        </a:ln>
        <a:effectLst/>
      </c:spPr>
    </c:plotArea>
    <c:legend>
      <c:legendPos val="t"/>
      <c:layout>
        <c:manualLayout>
          <c:xMode val="edge"/>
          <c:yMode val="edge"/>
          <c:x val="3.0455832395456399E-2"/>
          <c:y val="8.3412547528517095E-2"/>
          <c:w val="0.95665825747886202"/>
          <c:h val="0.397473129547020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charset="0"/>
                <a:ea typeface="Times New Roman" charset="0"/>
                <a:cs typeface="Times New Roman" charset="0"/>
              </a:defRPr>
            </a:pPr>
            <a:r>
              <a:rPr lang="ru-RU" sz="1200" b="1">
                <a:latin typeface="Times New Roman" charset="0"/>
                <a:ea typeface="Times New Roman" charset="0"/>
                <a:cs typeface="Times New Roman" charset="0"/>
              </a:rPr>
              <a:t>Количество поступивших в</a:t>
            </a:r>
            <a:r>
              <a:rPr lang="ru-RU" sz="1200" b="1" baseline="0">
                <a:latin typeface="Times New Roman" charset="0"/>
                <a:ea typeface="Times New Roman" charset="0"/>
                <a:cs typeface="Times New Roman" charset="0"/>
              </a:rPr>
              <a:t> военные ВУЗЫ</a:t>
            </a:r>
            <a:endParaRPr lang="ru-RU" sz="1200" b="1">
              <a:latin typeface="Times New Roman" charset="0"/>
              <a:ea typeface="Times New Roman" charset="0"/>
              <a:cs typeface="Times New Roman" charset="0"/>
            </a:endParaRPr>
          </a:p>
        </c:rich>
      </c:tx>
      <c:layout>
        <c:manualLayout>
          <c:xMode val="edge"/>
          <c:yMode val="edge"/>
          <c:x val="0.25907203237653198"/>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поступивших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900</c:v>
                </c:pt>
                <c:pt idx="1">
                  <c:v>7500</c:v>
                </c:pt>
                <c:pt idx="2">
                  <c:v>16000</c:v>
                </c:pt>
                <c:pt idx="3">
                  <c:v>13000</c:v>
                </c:pt>
                <c:pt idx="4">
                  <c:v>15000</c:v>
                </c:pt>
                <c:pt idx="5">
                  <c:v>14000</c:v>
                </c:pt>
                <c:pt idx="6">
                  <c:v>14760</c:v>
                </c:pt>
              </c:numCache>
            </c:numRef>
          </c:val>
          <c:extLst xmlns:c16r2="http://schemas.microsoft.com/office/drawing/2015/06/chart">
            <c:ext xmlns:c16="http://schemas.microsoft.com/office/drawing/2014/chart" uri="{C3380CC4-5D6E-409C-BE32-E72D297353CC}">
              <c16:uniqueId val="{00000000-2B3F-4EB3-85C9-051B3FDB11DF}"/>
            </c:ext>
          </c:extLst>
        </c:ser>
        <c:dLbls>
          <c:showLegendKey val="0"/>
          <c:showVal val="0"/>
          <c:showCatName val="0"/>
          <c:showSerName val="0"/>
          <c:showPercent val="0"/>
          <c:showBubbleSize val="0"/>
        </c:dLbls>
        <c:gapWidth val="219"/>
        <c:axId val="318671488"/>
        <c:axId val="318681472"/>
      </c:barChart>
      <c:catAx>
        <c:axId val="31867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318681472"/>
        <c:crosses val="autoZero"/>
        <c:auto val="1"/>
        <c:lblAlgn val="ctr"/>
        <c:lblOffset val="100"/>
        <c:noMultiLvlLbl val="0"/>
      </c:catAx>
      <c:valAx>
        <c:axId val="31868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31867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charset="0"/>
                <a:ea typeface="Times New Roman" charset="0"/>
                <a:cs typeface="Times New Roman" charset="0"/>
              </a:defRPr>
            </a:pPr>
            <a:r>
              <a:rPr lang="ru-RU" b="1">
                <a:latin typeface="Times New Roman" charset="0"/>
                <a:ea typeface="Times New Roman" charset="0"/>
                <a:cs typeface="Times New Roman" charset="0"/>
              </a:rPr>
              <a:t>Отношение общества к армии России</a:t>
            </a:r>
          </a:p>
        </c:rich>
      </c:tx>
      <c:overlay val="0"/>
      <c:spPr>
        <a:noFill/>
        <a:ln>
          <a:noFill/>
        </a:ln>
        <a:effectLst/>
      </c:spPr>
    </c:title>
    <c:autoTitleDeleted val="0"/>
    <c:plotArea>
      <c:layout/>
      <c:barChart>
        <c:barDir val="col"/>
        <c:grouping val="stacked"/>
        <c:varyColors val="0"/>
        <c:ser>
          <c:idx val="0"/>
          <c:order val="0"/>
          <c:tx>
            <c:strRef>
              <c:f>Лист1!$B$1</c:f>
              <c:strCache>
                <c:ptCount val="1"/>
                <c:pt idx="0">
                  <c:v>% населения страны</c:v>
                </c:pt>
              </c:strCache>
            </c:strRef>
          </c:tx>
          <c:spPr>
            <a:solidFill>
              <a:schemeClr val="accent1"/>
            </a:solidFill>
            <a:ln>
              <a:noFill/>
            </a:ln>
            <a:effectLst/>
          </c:spPr>
          <c:invertIfNegative val="0"/>
          <c:cat>
            <c:numRef>
              <c:f>Лист1!$A$2:$A$7</c:f>
              <c:numCache>
                <c:formatCode>General</c:formatCode>
                <c:ptCount val="6"/>
                <c:pt idx="0">
                  <c:v>2006</c:v>
                </c:pt>
                <c:pt idx="1">
                  <c:v>2010</c:v>
                </c:pt>
                <c:pt idx="2">
                  <c:v>2012</c:v>
                </c:pt>
                <c:pt idx="3">
                  <c:v>2015</c:v>
                </c:pt>
                <c:pt idx="4">
                  <c:v>2017</c:v>
                </c:pt>
                <c:pt idx="5">
                  <c:v>2018</c:v>
                </c:pt>
              </c:numCache>
            </c:numRef>
          </c:cat>
          <c:val>
            <c:numRef>
              <c:f>Лист1!$B$2:$B$7</c:f>
              <c:numCache>
                <c:formatCode>General</c:formatCode>
                <c:ptCount val="6"/>
                <c:pt idx="0">
                  <c:v>32</c:v>
                </c:pt>
                <c:pt idx="1">
                  <c:v>22</c:v>
                </c:pt>
                <c:pt idx="2">
                  <c:v>20</c:v>
                </c:pt>
                <c:pt idx="3">
                  <c:v>82</c:v>
                </c:pt>
                <c:pt idx="4">
                  <c:v>64</c:v>
                </c:pt>
                <c:pt idx="5">
                  <c:v>60</c:v>
                </c:pt>
              </c:numCache>
            </c:numRef>
          </c:val>
          <c:extLst xmlns:c16r2="http://schemas.microsoft.com/office/drawing/2015/06/chart">
            <c:ext xmlns:c16="http://schemas.microsoft.com/office/drawing/2014/chart" uri="{C3380CC4-5D6E-409C-BE32-E72D297353CC}">
              <c16:uniqueId val="{00000000-BA9E-45BE-85FB-5A4C2EFDBFE9}"/>
            </c:ext>
          </c:extLst>
        </c:ser>
        <c:dLbls>
          <c:showLegendKey val="0"/>
          <c:showVal val="0"/>
          <c:showCatName val="0"/>
          <c:showSerName val="0"/>
          <c:showPercent val="0"/>
          <c:showBubbleSize val="0"/>
        </c:dLbls>
        <c:gapWidth val="150"/>
        <c:overlap val="100"/>
        <c:axId val="318694144"/>
        <c:axId val="318695680"/>
      </c:barChart>
      <c:catAx>
        <c:axId val="3186941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318695680"/>
        <c:crosses val="autoZero"/>
        <c:auto val="1"/>
        <c:lblAlgn val="ctr"/>
        <c:lblOffset val="100"/>
        <c:noMultiLvlLbl val="0"/>
      </c:catAx>
      <c:valAx>
        <c:axId val="31869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3186941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charset="0"/>
                <a:ea typeface="Times New Roman" charset="0"/>
                <a:cs typeface="Times New Roman" charset="0"/>
              </a:rPr>
              <a:t>Средний</a:t>
            </a:r>
            <a:r>
              <a:rPr lang="ru-RU" b="1" baseline="0">
                <a:latin typeface="Times New Roman" charset="0"/>
                <a:ea typeface="Times New Roman" charset="0"/>
                <a:cs typeface="Times New Roman" charset="0"/>
              </a:rPr>
              <a:t> доход слоев населения России (руб./мес.)</a:t>
            </a:r>
            <a:endParaRPr lang="ru-RU" b="1">
              <a:latin typeface="Times New Roman" charset="0"/>
              <a:ea typeface="Times New Roman" charset="0"/>
              <a:cs typeface="Times New Roman" charset="0"/>
            </a:endParaRPr>
          </a:p>
        </c:rich>
      </c:tx>
      <c:overlay val="0"/>
      <c:spPr>
        <a:noFill/>
        <a:ln>
          <a:noFill/>
        </a:ln>
        <a:effectLst/>
      </c:spPr>
    </c:title>
    <c:autoTitleDeleted val="0"/>
    <c:plotArea>
      <c:layout/>
      <c:barChart>
        <c:barDir val="col"/>
        <c:grouping val="stacked"/>
        <c:varyColors val="0"/>
        <c:ser>
          <c:idx val="0"/>
          <c:order val="0"/>
          <c:tx>
            <c:strRef>
              <c:f>Лист1!$B$1</c:f>
              <c:strCache>
                <c:ptCount val="1"/>
                <c:pt idx="0">
                  <c:v>Средний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27100</c:v>
                </c:pt>
                <c:pt idx="1">
                  <c:v>30311</c:v>
                </c:pt>
                <c:pt idx="2">
                  <c:v>36700</c:v>
                </c:pt>
                <c:pt idx="3">
                  <c:v>33475</c:v>
                </c:pt>
              </c:numCache>
            </c:numRef>
          </c:val>
          <c:extLst xmlns:c16r2="http://schemas.microsoft.com/office/drawing/2015/06/chart">
            <c:ext xmlns:c16="http://schemas.microsoft.com/office/drawing/2014/chart" uri="{C3380CC4-5D6E-409C-BE32-E72D297353CC}">
              <c16:uniqueId val="{00000000-179E-4B13-8143-22EE3C89211E}"/>
            </c:ext>
          </c:extLst>
        </c:ser>
        <c:ser>
          <c:idx val="1"/>
          <c:order val="1"/>
          <c:tx>
            <c:strRef>
              <c:f>Лист1!$C$1</c:f>
              <c:strCache>
                <c:ptCount val="1"/>
                <c:pt idx="0">
                  <c:v>Высший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44655</c:v>
                </c:pt>
                <c:pt idx="1">
                  <c:v>47360</c:v>
                </c:pt>
                <c:pt idx="2">
                  <c:v>50650</c:v>
                </c:pt>
                <c:pt idx="3">
                  <c:v>52400</c:v>
                </c:pt>
              </c:numCache>
            </c:numRef>
          </c:val>
          <c:extLst xmlns:c16r2="http://schemas.microsoft.com/office/drawing/2015/06/chart">
            <c:ext xmlns:c16="http://schemas.microsoft.com/office/drawing/2014/chart" uri="{C3380CC4-5D6E-409C-BE32-E72D297353CC}">
              <c16:uniqueId val="{00000001-179E-4B13-8143-22EE3C89211E}"/>
            </c:ext>
          </c:extLst>
        </c:ser>
        <c:dLbls>
          <c:showLegendKey val="0"/>
          <c:showVal val="0"/>
          <c:showCatName val="0"/>
          <c:showSerName val="0"/>
          <c:showPercent val="0"/>
          <c:showBubbleSize val="0"/>
        </c:dLbls>
        <c:gapWidth val="150"/>
        <c:overlap val="100"/>
        <c:axId val="318993536"/>
        <c:axId val="318995072"/>
      </c:barChart>
      <c:catAx>
        <c:axId val="318993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318995072"/>
        <c:crosses val="autoZero"/>
        <c:auto val="1"/>
        <c:lblAlgn val="ctr"/>
        <c:lblOffset val="100"/>
        <c:noMultiLvlLbl val="0"/>
      </c:catAx>
      <c:valAx>
        <c:axId val="31899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crossAx val="3189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217AB-F6A2-4955-99DF-BC124A27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48003</Words>
  <Characters>273618</Characters>
  <Application>Microsoft Office Word</Application>
  <DocSecurity>0</DocSecurity>
  <Lines>2280</Lines>
  <Paragraphs>641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320980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Игорь Копылов</dc:creator>
  <cp:lastModifiedBy>Zhirina Marina</cp:lastModifiedBy>
  <cp:revision>2</cp:revision>
  <dcterms:created xsi:type="dcterms:W3CDTF">2018-05-15T14:22:00Z</dcterms:created>
  <dcterms:modified xsi:type="dcterms:W3CDTF">2018-05-15T14:22:00Z</dcterms:modified>
</cp:coreProperties>
</file>